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525"/>
        <w:tblW w:w="9551" w:type="dxa"/>
        <w:tblCellMar>
          <w:left w:w="0" w:type="dxa"/>
          <w:right w:w="0" w:type="dxa"/>
        </w:tblCellMar>
        <w:tblLook w:val="00A0"/>
      </w:tblPr>
      <w:tblGrid>
        <w:gridCol w:w="4942"/>
        <w:gridCol w:w="4609"/>
      </w:tblGrid>
      <w:tr w:rsidR="00B83951" w:rsidRPr="00A30F9A" w:rsidTr="001100C9">
        <w:trPr>
          <w:trHeight w:val="1228"/>
        </w:trPr>
        <w:tc>
          <w:tcPr>
            <w:tcW w:w="4942" w:type="dxa"/>
            <w:tcBorders>
              <w:top w:val="single" w:sz="6" w:space="0" w:color="B5B893"/>
              <w:left w:val="single" w:sz="6" w:space="0" w:color="B5B893"/>
              <w:bottom w:val="single" w:sz="6" w:space="0" w:color="B5B893"/>
              <w:right w:val="single" w:sz="6" w:space="0" w:color="B5B893"/>
            </w:tcBorders>
            <w:tcMar>
              <w:top w:w="30" w:type="dxa"/>
              <w:left w:w="30" w:type="dxa"/>
              <w:bottom w:w="30" w:type="dxa"/>
              <w:right w:w="30" w:type="dxa"/>
            </w:tcMar>
          </w:tcPr>
          <w:p w:rsidR="00B83951" w:rsidRPr="002E117C" w:rsidRDefault="00B83951" w:rsidP="001100C9">
            <w:pPr>
              <w:spacing w:after="0" w:line="240" w:lineRule="auto"/>
              <w:rPr>
                <w:rFonts w:ascii="Verdana" w:hAnsi="Verdana"/>
                <w:color w:val="181910"/>
                <w:sz w:val="20"/>
                <w:szCs w:val="20"/>
                <w:lang w:eastAsia="el-GR"/>
              </w:rPr>
            </w:pPr>
            <w:r>
              <w:rPr>
                <w:rFonts w:ascii="Verdana" w:hAnsi="Verdana"/>
                <w:b/>
                <w:bCs/>
                <w:color w:val="181910"/>
                <w:sz w:val="20"/>
                <w:szCs w:val="20"/>
                <w:lang w:eastAsia="el-GR"/>
              </w:rPr>
              <w:t>ΣΥΛΛΟΓΟΣ</w:t>
            </w:r>
            <w:r w:rsidRPr="002E117C">
              <w:rPr>
                <w:rFonts w:ascii="Verdana" w:hAnsi="Verdana"/>
                <w:b/>
                <w:bCs/>
                <w:color w:val="181910"/>
                <w:sz w:val="20"/>
                <w:szCs w:val="20"/>
                <w:lang w:eastAsia="el-GR"/>
              </w:rPr>
              <w:t xml:space="preserve"> ΕΚΠΑΙΔΕΥΤΙΚΩΝ Π.Ε ΑΡΓΥΡΟΥΠΟΛΗΣ - ΑΛΙΜΟΥ- ΕΛΛΗΝΙΚΟΥ</w:t>
            </w:r>
          </w:p>
          <w:p w:rsidR="00B83951" w:rsidRPr="00B35C39" w:rsidRDefault="00B83951" w:rsidP="001100C9">
            <w:pPr>
              <w:spacing w:after="0" w:line="240" w:lineRule="auto"/>
              <w:rPr>
                <w:rFonts w:ascii="Verdana" w:hAnsi="Verdana"/>
                <w:color w:val="181910"/>
                <w:sz w:val="16"/>
                <w:szCs w:val="16"/>
                <w:lang w:eastAsia="el-GR"/>
              </w:rPr>
            </w:pPr>
            <w:r w:rsidRPr="002E117C">
              <w:rPr>
                <w:rFonts w:ascii="Verdana" w:hAnsi="Verdana"/>
                <w:b/>
                <w:bCs/>
                <w:color w:val="181910"/>
                <w:sz w:val="20"/>
                <w:szCs w:val="20"/>
                <w:lang w:eastAsia="el-GR"/>
              </w:rPr>
              <w:t>«Ο ΘΟΥΚΥΔΙΔΗΣ»</w:t>
            </w:r>
            <w:r w:rsidRPr="002E117C">
              <w:rPr>
                <w:rFonts w:ascii="Verdana" w:hAnsi="Verdana"/>
                <w:b/>
                <w:bCs/>
                <w:color w:val="181910"/>
                <w:sz w:val="20"/>
                <w:szCs w:val="20"/>
                <w:lang w:eastAsia="el-GR"/>
              </w:rPr>
              <w:br/>
            </w:r>
            <w:r w:rsidRPr="00B35C39">
              <w:rPr>
                <w:rFonts w:ascii="Verdana" w:hAnsi="Verdana"/>
                <w:color w:val="181910"/>
                <w:sz w:val="16"/>
                <w:szCs w:val="16"/>
                <w:lang w:eastAsia="el-GR"/>
              </w:rPr>
              <w:t>Κυκλάδων 7, Αργυρούπολη</w:t>
            </w:r>
          </w:p>
          <w:p w:rsidR="00B83951" w:rsidRPr="00B35C39" w:rsidRDefault="00B83951" w:rsidP="001100C9">
            <w:pPr>
              <w:spacing w:after="0" w:line="240" w:lineRule="auto"/>
              <w:rPr>
                <w:rFonts w:ascii="Verdana" w:hAnsi="Verdana"/>
                <w:color w:val="181910"/>
                <w:sz w:val="16"/>
                <w:szCs w:val="16"/>
                <w:lang w:eastAsia="el-GR"/>
              </w:rPr>
            </w:pPr>
            <w:r w:rsidRPr="00B35C39">
              <w:rPr>
                <w:rFonts w:ascii="Verdana" w:hAnsi="Verdana"/>
                <w:color w:val="181910"/>
                <w:sz w:val="16"/>
                <w:szCs w:val="16"/>
                <w:lang w:eastAsia="el-GR"/>
              </w:rPr>
              <w:t xml:space="preserve">Πληροφ.: </w:t>
            </w:r>
            <w:proofErr w:type="spellStart"/>
            <w:r w:rsidRPr="00B35C39">
              <w:rPr>
                <w:rFonts w:ascii="Verdana" w:hAnsi="Verdana"/>
                <w:color w:val="181910"/>
                <w:sz w:val="16"/>
                <w:szCs w:val="16"/>
                <w:lang w:eastAsia="el-GR"/>
              </w:rPr>
              <w:t>Αγγελονίδη</w:t>
            </w:r>
            <w:proofErr w:type="spellEnd"/>
            <w:r w:rsidRPr="00B35C39">
              <w:rPr>
                <w:rFonts w:ascii="Verdana" w:hAnsi="Verdana"/>
                <w:color w:val="181910"/>
                <w:sz w:val="16"/>
                <w:szCs w:val="16"/>
                <w:lang w:eastAsia="el-GR"/>
              </w:rPr>
              <w:t xml:space="preserve"> Χριστίνα (2109922610</w:t>
            </w:r>
            <w:r>
              <w:rPr>
                <w:rFonts w:ascii="Verdana" w:hAnsi="Verdana"/>
                <w:color w:val="181910"/>
                <w:sz w:val="16"/>
                <w:szCs w:val="16"/>
                <w:lang w:eastAsia="el-GR"/>
              </w:rPr>
              <w:t>/69</w:t>
            </w:r>
            <w:r w:rsidRPr="00B35C39">
              <w:rPr>
                <w:rFonts w:ascii="Verdana" w:hAnsi="Verdana"/>
                <w:color w:val="181910"/>
                <w:sz w:val="16"/>
                <w:szCs w:val="16"/>
                <w:lang w:eastAsia="el-GR"/>
              </w:rPr>
              <w:t>45385686</w:t>
            </w:r>
          </w:p>
          <w:p w:rsidR="00B83951" w:rsidRPr="00B35C39" w:rsidRDefault="00B83951" w:rsidP="001100C9">
            <w:pPr>
              <w:spacing w:after="0" w:line="240" w:lineRule="auto"/>
              <w:rPr>
                <w:rFonts w:ascii="Verdana" w:hAnsi="Verdana"/>
                <w:color w:val="181910"/>
                <w:sz w:val="16"/>
                <w:szCs w:val="16"/>
                <w:lang w:eastAsia="el-GR"/>
              </w:rPr>
            </w:pPr>
            <w:proofErr w:type="spellStart"/>
            <w:r w:rsidRPr="00B35C39">
              <w:rPr>
                <w:rFonts w:ascii="Verdana" w:hAnsi="Verdana"/>
                <w:color w:val="181910"/>
                <w:sz w:val="16"/>
                <w:szCs w:val="16"/>
                <w:lang w:eastAsia="el-GR"/>
              </w:rPr>
              <w:t>Λώλης</w:t>
            </w:r>
            <w:proofErr w:type="spellEnd"/>
            <w:r w:rsidRPr="00B35C39">
              <w:rPr>
                <w:rFonts w:ascii="Verdana" w:hAnsi="Verdana"/>
                <w:color w:val="181910"/>
                <w:sz w:val="16"/>
                <w:szCs w:val="16"/>
                <w:lang w:eastAsia="el-GR"/>
              </w:rPr>
              <w:t xml:space="preserve"> Κωνσταντίνος</w:t>
            </w:r>
          </w:p>
          <w:p w:rsidR="00B83951" w:rsidRPr="002E117C" w:rsidRDefault="00B83951" w:rsidP="001100C9">
            <w:pPr>
              <w:spacing w:after="0" w:line="240" w:lineRule="auto"/>
              <w:rPr>
                <w:rFonts w:ascii="Verdana" w:hAnsi="Verdana"/>
                <w:color w:val="181910"/>
                <w:sz w:val="20"/>
                <w:szCs w:val="20"/>
                <w:lang w:eastAsia="el-GR"/>
              </w:rPr>
            </w:pPr>
            <w:r w:rsidRPr="00B35C39">
              <w:rPr>
                <w:rFonts w:ascii="Verdana" w:hAnsi="Verdana"/>
                <w:color w:val="181910"/>
                <w:sz w:val="16"/>
                <w:szCs w:val="16"/>
                <w:lang w:eastAsia="el-GR"/>
              </w:rPr>
              <w:t>(2109610234 / 6944395369)                         </w:t>
            </w:r>
            <w:r w:rsidRPr="00B35C39">
              <w:rPr>
                <w:rFonts w:ascii="Verdana" w:hAnsi="Verdana"/>
                <w:color w:val="181910"/>
                <w:sz w:val="16"/>
                <w:szCs w:val="16"/>
                <w:lang w:eastAsia="el-GR"/>
              </w:rPr>
              <w:br/>
            </w:r>
            <w:proofErr w:type="spellStart"/>
            <w:r w:rsidRPr="00B35C39">
              <w:rPr>
                <w:rFonts w:ascii="Verdana" w:hAnsi="Verdana"/>
                <w:color w:val="181910"/>
                <w:sz w:val="16"/>
                <w:szCs w:val="16"/>
                <w:lang w:eastAsia="el-GR"/>
              </w:rPr>
              <w:t>email</w:t>
            </w:r>
            <w:proofErr w:type="spellEnd"/>
            <w:r w:rsidRPr="00B35C39">
              <w:rPr>
                <w:rFonts w:ascii="Verdana" w:hAnsi="Verdana"/>
                <w:color w:val="181910"/>
                <w:sz w:val="16"/>
                <w:szCs w:val="16"/>
                <w:lang w:eastAsia="el-GR"/>
              </w:rPr>
              <w:t>: </w:t>
            </w:r>
            <w:hyperlink r:id="rId5" w:history="1">
              <w:r w:rsidRPr="00B35C39">
                <w:rPr>
                  <w:rFonts w:ascii="Verdana" w:hAnsi="Verdana"/>
                  <w:color w:val="686C47"/>
                  <w:sz w:val="16"/>
                  <w:szCs w:val="16"/>
                  <w:lang w:eastAsia="el-GR"/>
                </w:rPr>
                <w:t>syllogos.pe.thoukididis@gmail.com</w:t>
              </w:r>
            </w:hyperlink>
          </w:p>
        </w:tc>
        <w:tc>
          <w:tcPr>
            <w:tcW w:w="4609" w:type="dxa"/>
            <w:tcBorders>
              <w:top w:val="single" w:sz="6" w:space="0" w:color="B5B893"/>
              <w:left w:val="single" w:sz="6" w:space="0" w:color="B5B893"/>
              <w:bottom w:val="single" w:sz="6" w:space="0" w:color="B5B893"/>
              <w:right w:val="single" w:sz="6" w:space="0" w:color="B5B893"/>
            </w:tcBorders>
            <w:tcMar>
              <w:top w:w="30" w:type="dxa"/>
              <w:left w:w="30" w:type="dxa"/>
              <w:bottom w:w="30" w:type="dxa"/>
              <w:right w:w="30" w:type="dxa"/>
            </w:tcMar>
          </w:tcPr>
          <w:p w:rsidR="00B83951" w:rsidRPr="002D0D35" w:rsidRDefault="00B83951" w:rsidP="001100C9">
            <w:pPr>
              <w:spacing w:after="0" w:line="240" w:lineRule="auto"/>
              <w:rPr>
                <w:rFonts w:ascii="Verdana" w:hAnsi="Verdana"/>
                <w:color w:val="181910"/>
                <w:sz w:val="20"/>
                <w:szCs w:val="20"/>
                <w:lang w:eastAsia="el-GR"/>
              </w:rPr>
            </w:pPr>
            <w:r>
              <w:rPr>
                <w:rFonts w:ascii="Verdana" w:hAnsi="Verdana"/>
                <w:b/>
                <w:bCs/>
                <w:color w:val="181910"/>
                <w:sz w:val="20"/>
                <w:szCs w:val="20"/>
                <w:lang w:eastAsia="el-GR"/>
              </w:rPr>
              <w:t xml:space="preserve">Αργυρούπολη, </w:t>
            </w:r>
            <w:r w:rsidR="005E60E6">
              <w:rPr>
                <w:rFonts w:ascii="Verdana" w:hAnsi="Verdana"/>
                <w:b/>
                <w:bCs/>
                <w:color w:val="181910"/>
                <w:sz w:val="20"/>
                <w:szCs w:val="20"/>
                <w:lang w:eastAsia="el-GR"/>
              </w:rPr>
              <w:t>18/11/2017</w:t>
            </w:r>
            <w:r w:rsidRPr="002E117C">
              <w:rPr>
                <w:rFonts w:ascii="Verdana" w:hAnsi="Verdana"/>
                <w:b/>
                <w:bCs/>
                <w:color w:val="181910"/>
                <w:sz w:val="20"/>
                <w:szCs w:val="20"/>
                <w:lang w:eastAsia="el-GR"/>
              </w:rPr>
              <w:br/>
              <w:t xml:space="preserve">Αρ. </w:t>
            </w:r>
            <w:proofErr w:type="spellStart"/>
            <w:r w:rsidRPr="002E117C">
              <w:rPr>
                <w:rFonts w:ascii="Verdana" w:hAnsi="Verdana"/>
                <w:b/>
                <w:bCs/>
                <w:color w:val="181910"/>
                <w:sz w:val="20"/>
                <w:szCs w:val="20"/>
                <w:lang w:eastAsia="el-GR"/>
              </w:rPr>
              <w:t>Πρωτ</w:t>
            </w:r>
            <w:proofErr w:type="spellEnd"/>
            <w:r w:rsidRPr="002E117C">
              <w:rPr>
                <w:rFonts w:ascii="Verdana" w:hAnsi="Verdana"/>
                <w:b/>
                <w:bCs/>
                <w:color w:val="181910"/>
                <w:sz w:val="20"/>
                <w:szCs w:val="20"/>
                <w:lang w:eastAsia="el-GR"/>
              </w:rPr>
              <w:t>.: </w:t>
            </w:r>
            <w:r w:rsidR="005E60E6">
              <w:rPr>
                <w:rFonts w:ascii="Verdana" w:hAnsi="Verdana"/>
                <w:b/>
                <w:bCs/>
                <w:color w:val="181910"/>
                <w:sz w:val="20"/>
                <w:szCs w:val="20"/>
                <w:lang w:eastAsia="el-GR"/>
              </w:rPr>
              <w:t>106</w:t>
            </w:r>
          </w:p>
          <w:p w:rsidR="00B83951" w:rsidRPr="00A30F9A" w:rsidRDefault="00B83951" w:rsidP="001100C9">
            <w:pPr>
              <w:spacing w:after="0" w:line="240" w:lineRule="auto"/>
              <w:rPr>
                <w:rFonts w:ascii="Verdana" w:hAnsi="Verdana"/>
                <w:color w:val="181910"/>
                <w:sz w:val="20"/>
                <w:szCs w:val="20"/>
                <w:lang w:eastAsia="el-GR"/>
              </w:rPr>
            </w:pPr>
            <w:r>
              <w:rPr>
                <w:rFonts w:ascii="Verdana" w:hAnsi="Verdana"/>
                <w:b/>
                <w:bCs/>
                <w:color w:val="181910"/>
                <w:sz w:val="20"/>
                <w:szCs w:val="20"/>
                <w:lang w:eastAsia="el-GR"/>
              </w:rPr>
              <w:t xml:space="preserve">Προς </w:t>
            </w:r>
            <w:r w:rsidR="005E60E6">
              <w:rPr>
                <w:rFonts w:ascii="Verdana" w:hAnsi="Verdana"/>
                <w:b/>
                <w:bCs/>
                <w:color w:val="181910"/>
                <w:sz w:val="20"/>
                <w:szCs w:val="20"/>
                <w:lang w:eastAsia="el-GR"/>
              </w:rPr>
              <w:t>τους συναδέλφους</w:t>
            </w:r>
          </w:p>
        </w:tc>
      </w:tr>
    </w:tbl>
    <w:p w:rsidR="00B83951" w:rsidRDefault="005E60E6" w:rsidP="00DC380C">
      <w:pPr>
        <w:spacing w:before="100" w:beforeAutospacing="1"/>
        <w:contextualSpacing/>
        <w:rPr>
          <w:rFonts w:ascii="Arial" w:hAnsi="Arial" w:cs="Arial"/>
          <w:b/>
          <w:bCs/>
          <w:sz w:val="28"/>
          <w:szCs w:val="28"/>
        </w:rPr>
      </w:pPr>
      <w:r>
        <w:rPr>
          <w:rFonts w:ascii="Arial" w:hAnsi="Arial" w:cs="Arial"/>
          <w:b/>
          <w:bCs/>
          <w:sz w:val="28"/>
          <w:szCs w:val="28"/>
        </w:rPr>
        <w:t xml:space="preserve">   </w:t>
      </w:r>
      <w:r w:rsidR="00B83951">
        <w:rPr>
          <w:rFonts w:ascii="Arial" w:hAnsi="Arial" w:cs="Arial"/>
          <w:b/>
          <w:bCs/>
          <w:sz w:val="28"/>
          <w:szCs w:val="28"/>
        </w:rPr>
        <w:t xml:space="preserve">                                      </w:t>
      </w:r>
    </w:p>
    <w:p w:rsidR="00114750" w:rsidRPr="005E60E6" w:rsidRDefault="005E60E6" w:rsidP="00DC380C">
      <w:pPr>
        <w:spacing w:before="100" w:beforeAutospacing="1"/>
        <w:contextualSpacing/>
        <w:rPr>
          <w:rFonts w:ascii="Arial" w:hAnsi="Arial" w:cs="Arial"/>
          <w:b/>
          <w:bCs/>
          <w:sz w:val="32"/>
          <w:szCs w:val="32"/>
        </w:rPr>
      </w:pPr>
      <w:r w:rsidRPr="005E60E6">
        <w:rPr>
          <w:rFonts w:ascii="Arial" w:hAnsi="Arial" w:cs="Arial"/>
          <w:b/>
          <w:bCs/>
          <w:sz w:val="32"/>
          <w:szCs w:val="32"/>
        </w:rPr>
        <w:t xml:space="preserve">                                 </w:t>
      </w:r>
      <w:r w:rsidR="00114750" w:rsidRPr="005E60E6">
        <w:rPr>
          <w:rFonts w:ascii="Arial" w:hAnsi="Arial" w:cs="Arial"/>
          <w:b/>
          <w:bCs/>
          <w:sz w:val="32"/>
          <w:szCs w:val="32"/>
        </w:rPr>
        <w:t xml:space="preserve"> ΠΡΟΣΧΟΛΙΚΗ ΑΓΩΓΗ</w:t>
      </w:r>
    </w:p>
    <w:p w:rsidR="00114750" w:rsidRPr="00DC380C" w:rsidRDefault="00114750" w:rsidP="00DC380C">
      <w:pPr>
        <w:spacing w:before="100" w:beforeAutospacing="1"/>
        <w:contextualSpacing/>
        <w:rPr>
          <w:rStyle w:val="a6"/>
          <w:rFonts w:ascii="Tahoma" w:hAnsi="Tahoma" w:cs="Tahoma"/>
          <w:sz w:val="32"/>
          <w:szCs w:val="32"/>
          <w:u w:val="single"/>
        </w:rPr>
      </w:pPr>
      <w:r w:rsidRPr="00DC380C">
        <w:rPr>
          <w:rFonts w:ascii="Arial" w:hAnsi="Arial" w:cs="Arial"/>
          <w:b/>
          <w:bCs/>
          <w:sz w:val="28"/>
          <w:szCs w:val="28"/>
        </w:rPr>
        <w:t xml:space="preserve">   </w:t>
      </w:r>
      <w:r w:rsidRPr="00DC380C">
        <w:rPr>
          <w:rStyle w:val="a6"/>
          <w:rFonts w:ascii="Tahoma" w:hAnsi="Tahoma" w:cs="Tahoma"/>
          <w:sz w:val="26"/>
          <w:szCs w:val="26"/>
          <w:u w:val="single"/>
        </w:rPr>
        <w:t xml:space="preserve"> </w:t>
      </w:r>
      <w:r w:rsidRPr="00DC380C">
        <w:rPr>
          <w:rStyle w:val="a6"/>
          <w:rFonts w:ascii="Tahoma" w:hAnsi="Tahoma" w:cs="Tahoma"/>
          <w:sz w:val="32"/>
          <w:szCs w:val="32"/>
          <w:u w:val="single"/>
        </w:rPr>
        <w:t>ΟΛΟΙ ΣΤΗΝ ΚΙΝΗΤΟΠΟΙΗΣΗ ΣΤΙΣ 24  ΝΟΕΜΒΡΗ ΣΤΗ  1:00μ.μ. ΣΤΟ ΥΠΟΥΡΓΕΙΟ ΠΑΙΔΕΙΑΣ!!</w:t>
      </w:r>
    </w:p>
    <w:p w:rsidR="00ED0AF9" w:rsidRPr="00151863" w:rsidRDefault="00114750" w:rsidP="00ED0AF9">
      <w:pPr>
        <w:suppressAutoHyphens/>
        <w:spacing w:before="57" w:after="57" w:line="276" w:lineRule="auto"/>
        <w:ind w:left="360"/>
        <w:jc w:val="both"/>
        <w:rPr>
          <w:rStyle w:val="a6"/>
          <w:rFonts w:ascii="Arial" w:hAnsi="Arial" w:cs="Arial"/>
          <w:sz w:val="26"/>
          <w:szCs w:val="26"/>
        </w:rPr>
      </w:pPr>
      <w:r w:rsidRPr="00ED0AF9">
        <w:rPr>
          <w:rStyle w:val="a6"/>
          <w:rFonts w:ascii="Tahoma" w:hAnsi="Tahoma" w:cs="Tahoma"/>
          <w:b w:val="0"/>
          <w:sz w:val="26"/>
          <w:szCs w:val="26"/>
          <w:u w:val="single"/>
        </w:rPr>
        <w:t>(</w:t>
      </w:r>
      <w:r w:rsidRPr="00151863">
        <w:rPr>
          <w:rStyle w:val="a6"/>
          <w:rFonts w:ascii="Tahoma" w:hAnsi="Tahoma" w:cs="Tahoma"/>
          <w:sz w:val="26"/>
          <w:szCs w:val="26"/>
          <w:u w:val="single"/>
        </w:rPr>
        <w:t>Συμμετοχή στην 3ωρη στάση εργασίας για τις 3 τελευταίες ώρες του πρωινού κύκλου και τις 3 πρώτες του απογευματινού – ολοήμερου που κήρυξε η ΔΟΕ)</w:t>
      </w:r>
      <w:r w:rsidR="00ED0AF9" w:rsidRPr="00151863">
        <w:rPr>
          <w:rStyle w:val="a6"/>
          <w:rFonts w:ascii="Arial" w:hAnsi="Arial" w:cs="Arial"/>
          <w:sz w:val="26"/>
          <w:szCs w:val="26"/>
        </w:rPr>
        <w:t xml:space="preserve"> </w:t>
      </w:r>
    </w:p>
    <w:p w:rsidR="00ED0AF9" w:rsidRPr="00ED0AF9" w:rsidRDefault="00ED0AF9" w:rsidP="00ED0AF9">
      <w:pPr>
        <w:pStyle w:val="a4"/>
        <w:numPr>
          <w:ilvl w:val="0"/>
          <w:numId w:val="5"/>
        </w:numPr>
        <w:suppressAutoHyphens/>
        <w:spacing w:before="57" w:after="57" w:line="276" w:lineRule="auto"/>
        <w:jc w:val="both"/>
        <w:rPr>
          <w:rStyle w:val="a6"/>
          <w:b w:val="0"/>
          <w:bCs w:val="0"/>
        </w:rPr>
      </w:pPr>
      <w:r w:rsidRPr="00ED0AF9">
        <w:rPr>
          <w:rStyle w:val="a6"/>
          <w:rFonts w:ascii="Arial" w:hAnsi="Arial" w:cs="Arial"/>
          <w:sz w:val="26"/>
          <w:szCs w:val="26"/>
        </w:rPr>
        <w:t xml:space="preserve">Εδώ και τώρα Δίχρονη Υποχρεωτική Προσχολική Αγωγή για όλα τα παιδιά! Όλα τα νήπια και </w:t>
      </w:r>
      <w:proofErr w:type="spellStart"/>
      <w:r w:rsidRPr="00ED0AF9">
        <w:rPr>
          <w:rStyle w:val="a6"/>
          <w:rFonts w:ascii="Arial" w:hAnsi="Arial" w:cs="Arial"/>
          <w:sz w:val="26"/>
          <w:szCs w:val="26"/>
        </w:rPr>
        <w:t>προνήπια</w:t>
      </w:r>
      <w:proofErr w:type="spellEnd"/>
      <w:r w:rsidRPr="00ED0AF9">
        <w:rPr>
          <w:rStyle w:val="a6"/>
          <w:rFonts w:ascii="Arial" w:hAnsi="Arial" w:cs="Arial"/>
          <w:sz w:val="26"/>
          <w:szCs w:val="26"/>
        </w:rPr>
        <w:t xml:space="preserve"> στο Δημόσιο Νηπιαγωγείο με τη δημιουργία ΑΜΕΣΑ όλων των απαραίτητων  υποδομών!</w:t>
      </w:r>
    </w:p>
    <w:p w:rsidR="00ED0AF9" w:rsidRPr="00ED0AF9" w:rsidRDefault="00ED0AF9" w:rsidP="00ED0AF9">
      <w:pPr>
        <w:pStyle w:val="a4"/>
        <w:numPr>
          <w:ilvl w:val="0"/>
          <w:numId w:val="5"/>
        </w:numPr>
        <w:suppressAutoHyphens/>
        <w:spacing w:before="57" w:after="57" w:line="276" w:lineRule="auto"/>
        <w:jc w:val="both"/>
        <w:rPr>
          <w:rStyle w:val="a6"/>
          <w:b w:val="0"/>
          <w:bCs w:val="0"/>
        </w:rPr>
      </w:pPr>
      <w:r w:rsidRPr="00ED0AF9">
        <w:rPr>
          <w:rStyle w:val="a6"/>
          <w:rFonts w:ascii="Arial" w:hAnsi="Arial" w:cs="Arial"/>
          <w:sz w:val="26"/>
          <w:szCs w:val="26"/>
        </w:rPr>
        <w:t>Να λειτουργήσει παντού Ολοήμερο Νηπιαγωγείο χωρίς περιορισμούς!</w:t>
      </w:r>
    </w:p>
    <w:p w:rsidR="00ED0AF9" w:rsidRPr="00ED0AF9" w:rsidRDefault="00ED0AF9" w:rsidP="00ED0AF9">
      <w:pPr>
        <w:pStyle w:val="a4"/>
        <w:numPr>
          <w:ilvl w:val="0"/>
          <w:numId w:val="5"/>
        </w:numPr>
        <w:suppressAutoHyphens/>
        <w:spacing w:before="57" w:after="57" w:line="276" w:lineRule="auto"/>
        <w:jc w:val="both"/>
        <w:rPr>
          <w:rStyle w:val="a6"/>
          <w:b w:val="0"/>
          <w:bCs w:val="0"/>
        </w:rPr>
      </w:pPr>
      <w:r w:rsidRPr="00ED0AF9">
        <w:rPr>
          <w:rStyle w:val="a6"/>
          <w:rFonts w:ascii="Arial" w:hAnsi="Arial" w:cs="Arial"/>
          <w:sz w:val="26"/>
          <w:szCs w:val="26"/>
        </w:rPr>
        <w:t xml:space="preserve">Όλα τα παιδιά κάτω των 4 ετών σε δημόσιους Παιδικούς Σταθμούς χωρίς κουπόνια και </w:t>
      </w:r>
      <w:proofErr w:type="spellStart"/>
      <w:r w:rsidRPr="00ED0AF9">
        <w:rPr>
          <w:rStyle w:val="a6"/>
          <w:rFonts w:ascii="Arial" w:hAnsi="Arial" w:cs="Arial"/>
          <w:sz w:val="26"/>
          <w:szCs w:val="26"/>
        </w:rPr>
        <w:t>voucher</w:t>
      </w:r>
      <w:proofErr w:type="spellEnd"/>
      <w:r w:rsidRPr="00ED0AF9">
        <w:rPr>
          <w:rStyle w:val="a6"/>
          <w:rFonts w:ascii="Arial" w:hAnsi="Arial" w:cs="Arial"/>
          <w:sz w:val="26"/>
          <w:szCs w:val="26"/>
        </w:rPr>
        <w:t>!</w:t>
      </w:r>
    </w:p>
    <w:p w:rsidR="00ED0AF9" w:rsidRDefault="00ED0AF9" w:rsidP="00ED0AF9">
      <w:pPr>
        <w:pStyle w:val="a4"/>
        <w:numPr>
          <w:ilvl w:val="0"/>
          <w:numId w:val="5"/>
        </w:numPr>
        <w:suppressAutoHyphens/>
        <w:spacing w:before="57" w:after="57" w:line="276" w:lineRule="auto"/>
        <w:jc w:val="both"/>
      </w:pPr>
      <w:r w:rsidRPr="00ED0AF9">
        <w:rPr>
          <w:rStyle w:val="a6"/>
          <w:rFonts w:ascii="Arial" w:hAnsi="Arial" w:cs="Arial"/>
          <w:sz w:val="26"/>
          <w:szCs w:val="26"/>
        </w:rPr>
        <w:t>Άδεια ανατροφής στις αναπληρώτριες/τες και σε όλες τις εργαζόμενες στον ιδιωτικό τομέα, ώστε τα βρέφη ως ενός έτους να μένουν με τη μητέρα τους!</w:t>
      </w:r>
    </w:p>
    <w:p w:rsidR="00870587" w:rsidRPr="00803BE9" w:rsidRDefault="00870587" w:rsidP="000245AE">
      <w:pPr>
        <w:spacing w:line="240" w:lineRule="auto"/>
        <w:ind w:firstLine="720"/>
        <w:contextualSpacing/>
        <w:jc w:val="both"/>
        <w:rPr>
          <w:rFonts w:ascii="Arial" w:hAnsi="Arial" w:cs="Arial"/>
          <w:sz w:val="24"/>
          <w:szCs w:val="24"/>
        </w:rPr>
      </w:pPr>
      <w:r w:rsidRPr="00803BE9">
        <w:rPr>
          <w:rFonts w:ascii="Arial" w:hAnsi="Arial" w:cs="Arial"/>
          <w:sz w:val="24"/>
          <w:szCs w:val="24"/>
        </w:rPr>
        <w:t>Συνάδελφοι-</w:t>
      </w:r>
      <w:proofErr w:type="spellStart"/>
      <w:r w:rsidRPr="00803BE9">
        <w:rPr>
          <w:rFonts w:ascii="Arial" w:hAnsi="Arial" w:cs="Arial"/>
          <w:sz w:val="24"/>
          <w:szCs w:val="24"/>
        </w:rPr>
        <w:t>ισσες</w:t>
      </w:r>
      <w:proofErr w:type="spellEnd"/>
      <w:r w:rsidRPr="00803BE9">
        <w:rPr>
          <w:rFonts w:ascii="Arial" w:hAnsi="Arial" w:cs="Arial"/>
          <w:sz w:val="24"/>
          <w:szCs w:val="24"/>
        </w:rPr>
        <w:t>,</w:t>
      </w:r>
    </w:p>
    <w:p w:rsidR="005B0DAC" w:rsidRDefault="00E919D5" w:rsidP="00E919D5">
      <w:pPr>
        <w:spacing w:line="240" w:lineRule="auto"/>
        <w:contextualSpacing/>
        <w:jc w:val="both"/>
        <w:rPr>
          <w:rFonts w:ascii="Arial" w:hAnsi="Arial" w:cs="Arial"/>
          <w:b/>
          <w:sz w:val="24"/>
          <w:szCs w:val="24"/>
        </w:rPr>
      </w:pPr>
      <w:r>
        <w:rPr>
          <w:rFonts w:ascii="Arial" w:hAnsi="Arial" w:cs="Arial"/>
          <w:sz w:val="24"/>
          <w:szCs w:val="24"/>
        </w:rPr>
        <w:t xml:space="preserve">    </w:t>
      </w:r>
      <w:r w:rsidR="000245AE" w:rsidRPr="00803BE9">
        <w:rPr>
          <w:rFonts w:ascii="Arial" w:hAnsi="Arial" w:cs="Arial"/>
          <w:sz w:val="24"/>
          <w:szCs w:val="24"/>
        </w:rPr>
        <w:t>Το  τελευταίο</w:t>
      </w:r>
      <w:r w:rsidR="00D02C6C">
        <w:rPr>
          <w:rFonts w:ascii="Arial" w:hAnsi="Arial" w:cs="Arial"/>
          <w:sz w:val="24"/>
          <w:szCs w:val="24"/>
        </w:rPr>
        <w:t xml:space="preserve"> διάστημα,</w:t>
      </w:r>
      <w:r w:rsidR="000245AE" w:rsidRPr="00803BE9">
        <w:rPr>
          <w:rFonts w:ascii="Arial" w:hAnsi="Arial" w:cs="Arial"/>
          <w:sz w:val="24"/>
          <w:szCs w:val="24"/>
        </w:rPr>
        <w:t xml:space="preserve"> επανήλθε στην επικαιρότητα το θέμα της συγχώνευσης των τμημάτων Νηπιαγωγών και Βρεφονηπιοκόμων, μέσα από διάφορες ανακοινώσεις και με βάση πληροφορίες από τη σύνοδο προέδρων των παιδαγωγικών τμημάτων καθώς και κείμενου ενός «Δικτύου Πρακτικών Ασκήσεων». Η συζήτηση για το θέμα είναι γνωστή και κρατάει  χ</w:t>
      </w:r>
      <w:r w:rsidR="00ED0AF9">
        <w:rPr>
          <w:rFonts w:ascii="Arial" w:hAnsi="Arial" w:cs="Arial"/>
          <w:sz w:val="24"/>
          <w:szCs w:val="24"/>
        </w:rPr>
        <w:t>ρόνια</w:t>
      </w:r>
      <w:r w:rsidR="00151863">
        <w:rPr>
          <w:rFonts w:ascii="Arial" w:hAnsi="Arial" w:cs="Arial"/>
          <w:sz w:val="24"/>
          <w:szCs w:val="24"/>
        </w:rPr>
        <w:t xml:space="preserve"> </w:t>
      </w:r>
      <w:r w:rsidR="00ED0AF9">
        <w:rPr>
          <w:rFonts w:ascii="Arial" w:hAnsi="Arial" w:cs="Arial"/>
          <w:sz w:val="24"/>
          <w:szCs w:val="24"/>
        </w:rPr>
        <w:t>,με</w:t>
      </w:r>
      <w:r w:rsidR="000245AE" w:rsidRPr="00803BE9">
        <w:rPr>
          <w:rFonts w:ascii="Arial" w:hAnsi="Arial" w:cs="Arial"/>
          <w:sz w:val="24"/>
          <w:szCs w:val="24"/>
        </w:rPr>
        <w:t xml:space="preserve"> πολλαπλές στοχεύσεις όλων των κυβερνήσεων, της ΚΕΔΕ αλλά και των Παιδαγωγικών Σχολών που σχετίζονται με αλλαγές στη δομή και το περιεχόμενό τη</w:t>
      </w:r>
      <w:r w:rsidR="00ED0AF9">
        <w:rPr>
          <w:rFonts w:ascii="Arial" w:hAnsi="Arial" w:cs="Arial"/>
          <w:sz w:val="24"/>
          <w:szCs w:val="24"/>
        </w:rPr>
        <w:t xml:space="preserve">ς Προσχολικής </w:t>
      </w:r>
      <w:proofErr w:type="spellStart"/>
      <w:r w:rsidR="00ED0AF9">
        <w:rPr>
          <w:rFonts w:ascii="Arial" w:hAnsi="Arial" w:cs="Arial"/>
          <w:sz w:val="24"/>
          <w:szCs w:val="24"/>
        </w:rPr>
        <w:t>Αγωγής</w:t>
      </w:r>
      <w:r w:rsidR="00151863">
        <w:rPr>
          <w:rFonts w:ascii="Arial" w:hAnsi="Arial" w:cs="Arial"/>
          <w:sz w:val="24"/>
          <w:szCs w:val="24"/>
        </w:rPr>
        <w:t>,</w:t>
      </w:r>
      <w:r w:rsidR="000245AE" w:rsidRPr="00803BE9">
        <w:rPr>
          <w:rFonts w:ascii="Arial" w:hAnsi="Arial" w:cs="Arial"/>
          <w:sz w:val="24"/>
          <w:szCs w:val="24"/>
        </w:rPr>
        <w:t>συνέχεια</w:t>
      </w:r>
      <w:proofErr w:type="spellEnd"/>
      <w:r w:rsidR="000245AE" w:rsidRPr="00803BE9">
        <w:rPr>
          <w:rFonts w:ascii="Arial" w:hAnsi="Arial" w:cs="Arial"/>
          <w:sz w:val="24"/>
          <w:szCs w:val="24"/>
        </w:rPr>
        <w:t xml:space="preserve"> των προηγούμενων "σχεδίων Αθηνά" και των συγχωνεύσεων που έκαναν Νέα Δημοκρατία και ΠΑΣΟΚ</w:t>
      </w:r>
      <w:r w:rsidR="000245AE" w:rsidRPr="00803BE9">
        <w:rPr>
          <w:rFonts w:ascii="Arial" w:hAnsi="Arial" w:cs="Arial"/>
          <w:b/>
          <w:sz w:val="24"/>
          <w:szCs w:val="24"/>
        </w:rPr>
        <w:t xml:space="preserve">. </w:t>
      </w:r>
    </w:p>
    <w:p w:rsidR="000245AE" w:rsidRPr="00803BE9" w:rsidRDefault="005B0DAC" w:rsidP="005B0DAC">
      <w:pPr>
        <w:spacing w:line="240" w:lineRule="auto"/>
        <w:contextualSpacing/>
        <w:jc w:val="both"/>
        <w:rPr>
          <w:rFonts w:ascii="Arial" w:hAnsi="Arial" w:cs="Arial"/>
          <w:b/>
          <w:sz w:val="24"/>
          <w:szCs w:val="24"/>
        </w:rPr>
      </w:pPr>
      <w:r>
        <w:rPr>
          <w:rFonts w:ascii="Arial" w:hAnsi="Arial" w:cs="Arial"/>
          <w:b/>
          <w:sz w:val="24"/>
          <w:szCs w:val="24"/>
        </w:rPr>
        <w:t xml:space="preserve">   </w:t>
      </w:r>
      <w:r w:rsidR="000245AE" w:rsidRPr="00803BE9">
        <w:rPr>
          <w:rFonts w:ascii="Arial" w:hAnsi="Arial" w:cs="Arial"/>
          <w:b/>
          <w:sz w:val="24"/>
          <w:szCs w:val="24"/>
        </w:rPr>
        <w:t xml:space="preserve">Ένα πράγμα είναι καθαρό: Τις συνενώσεις δεν τις υπαγορεύουν οι τεχνολογικές εξελίξεις, οι ανάγκες του κάθε επιστημονικού αντικειμένου, οι κοινωνικές και </w:t>
      </w:r>
      <w:r w:rsidR="00ED0AF9">
        <w:rPr>
          <w:rFonts w:ascii="Arial" w:hAnsi="Arial" w:cs="Arial"/>
          <w:b/>
          <w:sz w:val="24"/>
          <w:szCs w:val="24"/>
        </w:rPr>
        <w:t xml:space="preserve">λαϊκές ανάγκες, αλλά </w:t>
      </w:r>
      <w:r w:rsidR="000245AE" w:rsidRPr="00803BE9">
        <w:rPr>
          <w:rFonts w:ascii="Arial" w:hAnsi="Arial" w:cs="Arial"/>
          <w:b/>
          <w:sz w:val="24"/>
          <w:szCs w:val="24"/>
        </w:rPr>
        <w:t>τα συμφέροντα των μεγάλων επιχειρήσεων, το εργασιακό τοπίο</w:t>
      </w:r>
      <w:r>
        <w:rPr>
          <w:rFonts w:ascii="Arial" w:hAnsi="Arial" w:cs="Arial"/>
          <w:b/>
          <w:sz w:val="24"/>
          <w:szCs w:val="24"/>
        </w:rPr>
        <w:t xml:space="preserve"> </w:t>
      </w:r>
      <w:r w:rsidR="000245AE" w:rsidRPr="00803BE9">
        <w:rPr>
          <w:rFonts w:ascii="Arial" w:hAnsi="Arial" w:cs="Arial"/>
          <w:b/>
          <w:sz w:val="24"/>
          <w:szCs w:val="24"/>
        </w:rPr>
        <w:t>(</w:t>
      </w:r>
      <w:proofErr w:type="spellStart"/>
      <w:r w:rsidR="000245AE" w:rsidRPr="00803BE9">
        <w:rPr>
          <w:rFonts w:ascii="Arial" w:hAnsi="Arial" w:cs="Arial"/>
          <w:b/>
          <w:sz w:val="24"/>
          <w:szCs w:val="24"/>
        </w:rPr>
        <w:t>ελαστικοποίηση</w:t>
      </w:r>
      <w:proofErr w:type="spellEnd"/>
      <w:r w:rsidR="000245AE" w:rsidRPr="00803BE9">
        <w:rPr>
          <w:rFonts w:ascii="Arial" w:hAnsi="Arial" w:cs="Arial"/>
          <w:b/>
          <w:sz w:val="24"/>
          <w:szCs w:val="24"/>
        </w:rPr>
        <w:t xml:space="preserve"> σχέσεων εργασίας)</w:t>
      </w:r>
      <w:r>
        <w:rPr>
          <w:rFonts w:ascii="Arial" w:hAnsi="Arial" w:cs="Arial"/>
          <w:b/>
          <w:sz w:val="24"/>
          <w:szCs w:val="24"/>
        </w:rPr>
        <w:t>,</w:t>
      </w:r>
      <w:r w:rsidR="00693B2A">
        <w:rPr>
          <w:rFonts w:ascii="Arial" w:hAnsi="Arial" w:cs="Arial"/>
          <w:b/>
          <w:sz w:val="24"/>
          <w:szCs w:val="24"/>
        </w:rPr>
        <w:t xml:space="preserve"> </w:t>
      </w:r>
      <w:r w:rsidR="000245AE" w:rsidRPr="00803BE9">
        <w:rPr>
          <w:rFonts w:ascii="Arial" w:hAnsi="Arial" w:cs="Arial"/>
          <w:b/>
          <w:sz w:val="24"/>
          <w:szCs w:val="24"/>
        </w:rPr>
        <w:t>που θέλει ακόμα πιο φτηνό εργατικό και επιστημονικό δυναμικό όλ</w:t>
      </w:r>
      <w:r w:rsidR="00693B2A">
        <w:rPr>
          <w:rFonts w:ascii="Arial" w:hAnsi="Arial" w:cs="Arial"/>
          <w:b/>
          <w:sz w:val="24"/>
          <w:szCs w:val="24"/>
        </w:rPr>
        <w:t>ων των κατηγοριών και ταχυτήτων</w:t>
      </w:r>
      <w:r w:rsidR="00693B2A" w:rsidRPr="00693B2A">
        <w:rPr>
          <w:rFonts w:ascii="Arial" w:hAnsi="Arial" w:cs="Arial"/>
          <w:b/>
          <w:sz w:val="24"/>
          <w:szCs w:val="24"/>
        </w:rPr>
        <w:t>,</w:t>
      </w:r>
      <w:r w:rsidR="00693B2A">
        <w:rPr>
          <w:rFonts w:ascii="Arial" w:hAnsi="Arial" w:cs="Arial"/>
          <w:b/>
          <w:sz w:val="24"/>
          <w:szCs w:val="24"/>
        </w:rPr>
        <w:t xml:space="preserve"> την κινητικότητα, την ισοπέδωση των πτυχίων.</w:t>
      </w:r>
      <w:r w:rsidR="000245AE" w:rsidRPr="00803BE9">
        <w:rPr>
          <w:rFonts w:ascii="Arial" w:hAnsi="Arial" w:cs="Arial"/>
          <w:b/>
          <w:sz w:val="24"/>
          <w:szCs w:val="24"/>
        </w:rPr>
        <w:t xml:space="preserve"> Τις υπαγορεύει το Μνημόνιο και ο </w:t>
      </w:r>
      <w:proofErr w:type="spellStart"/>
      <w:r w:rsidR="000245AE" w:rsidRPr="00803BE9">
        <w:rPr>
          <w:rFonts w:ascii="Arial" w:hAnsi="Arial" w:cs="Arial"/>
          <w:b/>
          <w:sz w:val="24"/>
          <w:szCs w:val="24"/>
        </w:rPr>
        <w:t>εξορθολογισμός</w:t>
      </w:r>
      <w:proofErr w:type="spellEnd"/>
      <w:r w:rsidR="000245AE" w:rsidRPr="00803BE9">
        <w:rPr>
          <w:rFonts w:ascii="Arial" w:hAnsi="Arial" w:cs="Arial"/>
          <w:b/>
          <w:sz w:val="24"/>
          <w:szCs w:val="24"/>
        </w:rPr>
        <w:t xml:space="preserve"> των δαπανών για την παιδεία που ψήφισαν όλοι μαζί ΣΥΡΙΖΑ-ΑΝΕΛ-ΝΔ-ΠΑΣΟΚ. </w:t>
      </w:r>
    </w:p>
    <w:p w:rsidR="00693B2A" w:rsidRDefault="000245AE" w:rsidP="000245AE">
      <w:pPr>
        <w:spacing w:line="240" w:lineRule="auto"/>
        <w:contextualSpacing/>
        <w:jc w:val="both"/>
        <w:rPr>
          <w:rFonts w:ascii="Arial" w:hAnsi="Arial" w:cs="Arial"/>
          <w:b/>
          <w:sz w:val="24"/>
          <w:szCs w:val="24"/>
          <w:u w:val="single"/>
        </w:rPr>
      </w:pPr>
      <w:r w:rsidRPr="00151863">
        <w:rPr>
          <w:rFonts w:ascii="Arial" w:hAnsi="Arial" w:cs="Arial"/>
          <w:b/>
          <w:sz w:val="24"/>
          <w:szCs w:val="24"/>
          <w:u w:val="single"/>
        </w:rPr>
        <w:t xml:space="preserve"> </w:t>
      </w:r>
    </w:p>
    <w:p w:rsidR="00870587" w:rsidRPr="00151863" w:rsidRDefault="00870587" w:rsidP="000245AE">
      <w:pPr>
        <w:spacing w:line="240" w:lineRule="auto"/>
        <w:contextualSpacing/>
        <w:jc w:val="both"/>
        <w:rPr>
          <w:rFonts w:ascii="Arial" w:hAnsi="Arial" w:cs="Arial"/>
          <w:b/>
          <w:sz w:val="24"/>
          <w:szCs w:val="24"/>
          <w:u w:val="single"/>
        </w:rPr>
      </w:pPr>
      <w:r w:rsidRPr="00151863">
        <w:rPr>
          <w:rFonts w:ascii="Arial" w:hAnsi="Arial" w:cs="Arial"/>
          <w:b/>
          <w:sz w:val="24"/>
          <w:szCs w:val="24"/>
          <w:u w:val="single"/>
        </w:rPr>
        <w:t>Συνάδελφοι-</w:t>
      </w:r>
      <w:proofErr w:type="spellStart"/>
      <w:r w:rsidRPr="00151863">
        <w:rPr>
          <w:rFonts w:ascii="Arial" w:hAnsi="Arial" w:cs="Arial"/>
          <w:b/>
          <w:sz w:val="24"/>
          <w:szCs w:val="24"/>
          <w:u w:val="single"/>
        </w:rPr>
        <w:t>ισσες</w:t>
      </w:r>
      <w:proofErr w:type="spellEnd"/>
      <w:r w:rsidRPr="00151863">
        <w:rPr>
          <w:rFonts w:ascii="Arial" w:hAnsi="Arial" w:cs="Arial"/>
          <w:b/>
          <w:sz w:val="24"/>
          <w:szCs w:val="24"/>
          <w:u w:val="single"/>
        </w:rPr>
        <w:t>,</w:t>
      </w:r>
      <w:r w:rsidR="000245AE" w:rsidRPr="00151863">
        <w:rPr>
          <w:rFonts w:ascii="Arial" w:hAnsi="Arial" w:cs="Arial"/>
          <w:b/>
          <w:sz w:val="24"/>
          <w:szCs w:val="24"/>
          <w:u w:val="single"/>
        </w:rPr>
        <w:t xml:space="preserve"> </w:t>
      </w:r>
    </w:p>
    <w:p w:rsidR="000245AE" w:rsidRPr="00151863" w:rsidRDefault="000245AE" w:rsidP="000245AE">
      <w:pPr>
        <w:spacing w:line="240" w:lineRule="auto"/>
        <w:contextualSpacing/>
        <w:jc w:val="both"/>
        <w:rPr>
          <w:rFonts w:ascii="Arial" w:hAnsi="Arial" w:cs="Arial"/>
          <w:b/>
          <w:sz w:val="24"/>
          <w:szCs w:val="24"/>
        </w:rPr>
      </w:pPr>
      <w:r w:rsidRPr="00ED0AF9">
        <w:rPr>
          <w:rFonts w:ascii="Arial" w:hAnsi="Arial" w:cs="Arial"/>
          <w:sz w:val="28"/>
          <w:szCs w:val="28"/>
          <w:u w:val="single"/>
        </w:rPr>
        <w:t xml:space="preserve"> </w:t>
      </w:r>
      <w:r w:rsidRPr="00151863">
        <w:rPr>
          <w:rFonts w:ascii="Arial" w:hAnsi="Arial" w:cs="Arial"/>
          <w:b/>
          <w:sz w:val="24"/>
          <w:szCs w:val="24"/>
          <w:u w:val="single"/>
        </w:rPr>
        <w:t>Η κυβέρνηση δεν έχει πάρει ούτε ένα μέτρο για τη θεσμοθέτηση της 2χρονης Προσχολικής Αγωγής.</w:t>
      </w:r>
      <w:r w:rsidRPr="00151863">
        <w:rPr>
          <w:rFonts w:ascii="Arial" w:hAnsi="Arial" w:cs="Arial"/>
          <w:b/>
          <w:sz w:val="24"/>
          <w:szCs w:val="24"/>
        </w:rPr>
        <w:t xml:space="preserve"> </w:t>
      </w:r>
      <w:r w:rsidRPr="00151863">
        <w:rPr>
          <w:rFonts w:ascii="Arial" w:hAnsi="Arial" w:cs="Arial"/>
          <w:b/>
          <w:sz w:val="24"/>
          <w:szCs w:val="24"/>
          <w:u w:val="single"/>
        </w:rPr>
        <w:t>Αντιθέτως, διαμορφώνει ένα ασφυκτικό πλαίσιο για το Νηπιαγωγείο όπως και για όλη την εκπαίδευση</w:t>
      </w:r>
      <w:r w:rsidRPr="00151863">
        <w:rPr>
          <w:rFonts w:ascii="Arial" w:hAnsi="Arial" w:cs="Arial"/>
          <w:b/>
          <w:sz w:val="24"/>
          <w:szCs w:val="24"/>
        </w:rPr>
        <w:t xml:space="preserve">. </w:t>
      </w:r>
    </w:p>
    <w:p w:rsidR="000245AE" w:rsidRPr="00803BE9" w:rsidRDefault="005B0DAC" w:rsidP="005B0DAC">
      <w:pPr>
        <w:spacing w:line="240" w:lineRule="auto"/>
        <w:contextualSpacing/>
        <w:jc w:val="both"/>
        <w:rPr>
          <w:rFonts w:ascii="Arial" w:hAnsi="Arial" w:cs="Arial"/>
          <w:sz w:val="24"/>
          <w:szCs w:val="24"/>
        </w:rPr>
      </w:pPr>
      <w:r>
        <w:rPr>
          <w:rFonts w:ascii="Arial" w:hAnsi="Arial" w:cs="Arial"/>
          <w:sz w:val="24"/>
          <w:szCs w:val="24"/>
        </w:rPr>
        <w:t xml:space="preserve">  </w:t>
      </w:r>
      <w:r w:rsidR="000245AE" w:rsidRPr="00803BE9">
        <w:rPr>
          <w:rFonts w:ascii="Arial" w:hAnsi="Arial" w:cs="Arial"/>
          <w:sz w:val="24"/>
          <w:szCs w:val="24"/>
        </w:rPr>
        <w:t>Ταυτόχρονα στους Δημοτικούς Παιδικούς Σταθμούς</w:t>
      </w:r>
      <w:bookmarkStart w:id="0" w:name="_GoBack"/>
      <w:bookmarkEnd w:id="0"/>
      <w:r w:rsidR="000245AE" w:rsidRPr="00803BE9">
        <w:rPr>
          <w:rFonts w:ascii="Arial" w:hAnsi="Arial" w:cs="Arial"/>
          <w:sz w:val="24"/>
          <w:szCs w:val="24"/>
        </w:rPr>
        <w:t xml:space="preserve"> το 60% των εργαζομένων προσλαμβάνεται με κάθε είδο</w:t>
      </w:r>
      <w:r w:rsidR="00693B2A">
        <w:rPr>
          <w:rFonts w:ascii="Arial" w:hAnsi="Arial" w:cs="Arial"/>
          <w:sz w:val="24"/>
          <w:szCs w:val="24"/>
        </w:rPr>
        <w:t xml:space="preserve">υς συμβάσεις </w:t>
      </w:r>
      <w:r w:rsidR="000245AE" w:rsidRPr="00803BE9">
        <w:rPr>
          <w:rFonts w:ascii="Arial" w:hAnsi="Arial" w:cs="Arial"/>
          <w:sz w:val="24"/>
          <w:szCs w:val="24"/>
        </w:rPr>
        <w:t>, οι νεαρές λαϊκές οικογέν</w:t>
      </w:r>
      <w:r w:rsidR="00ED0AF9">
        <w:rPr>
          <w:rFonts w:ascii="Arial" w:hAnsi="Arial" w:cs="Arial"/>
          <w:sz w:val="24"/>
          <w:szCs w:val="24"/>
        </w:rPr>
        <w:t>ειες αγκομαχάνε</w:t>
      </w:r>
      <w:r w:rsidR="000245AE" w:rsidRPr="00803BE9">
        <w:rPr>
          <w:rFonts w:ascii="Arial" w:hAnsi="Arial" w:cs="Arial"/>
          <w:sz w:val="24"/>
          <w:szCs w:val="24"/>
        </w:rPr>
        <w:t xml:space="preserve"> να βρουν θέση για τα παιδιά τους, πληρώνοντας τροφεία στους δημοτικούς παιδικούς σταθμούς, που η χρηματοδότησή τους συναρτάται κατά κύριο λόγο από το ΕΣΠΑ. Το 50% των παιδιών είναι έξω από κάθε δομή. Χτυπιέται το δικαίωμα στη μητρότητα και αυτό σε συνδυασμό  με την οικονομική ανέχεια βάζει πρόσθετα εμπόδια στα νέα ζευγάρια.</w:t>
      </w:r>
    </w:p>
    <w:p w:rsidR="000245AE" w:rsidRPr="00803BE9" w:rsidRDefault="005B0DAC" w:rsidP="000245AE">
      <w:pPr>
        <w:spacing w:line="240" w:lineRule="auto"/>
        <w:contextualSpacing/>
        <w:jc w:val="both"/>
        <w:rPr>
          <w:rFonts w:ascii="Arial" w:hAnsi="Arial" w:cs="Arial"/>
          <w:sz w:val="24"/>
          <w:szCs w:val="24"/>
          <w:u w:val="single"/>
        </w:rPr>
      </w:pPr>
      <w:r>
        <w:rPr>
          <w:rFonts w:ascii="Arial" w:hAnsi="Arial" w:cs="Arial"/>
          <w:b/>
          <w:sz w:val="24"/>
          <w:szCs w:val="24"/>
        </w:rPr>
        <w:t xml:space="preserve">   </w:t>
      </w:r>
      <w:r w:rsidR="00ED0AF9">
        <w:rPr>
          <w:rFonts w:ascii="Arial" w:hAnsi="Arial" w:cs="Arial"/>
          <w:b/>
          <w:sz w:val="24"/>
          <w:szCs w:val="24"/>
        </w:rPr>
        <w:t>Η  κυβέρνηση,</w:t>
      </w:r>
      <w:r w:rsidR="000245AE" w:rsidRPr="00803BE9">
        <w:rPr>
          <w:rFonts w:ascii="Arial" w:hAnsi="Arial" w:cs="Arial"/>
          <w:b/>
          <w:sz w:val="24"/>
          <w:szCs w:val="24"/>
        </w:rPr>
        <w:t xml:space="preserve"> Υπουργείο Παιδείας</w:t>
      </w:r>
      <w:r w:rsidR="00ED0AF9">
        <w:rPr>
          <w:rFonts w:ascii="Arial" w:hAnsi="Arial" w:cs="Arial"/>
          <w:b/>
          <w:sz w:val="24"/>
          <w:szCs w:val="24"/>
        </w:rPr>
        <w:t>, ΚΕΔΕ, διοικήσεις πανεπιστημίων,</w:t>
      </w:r>
      <w:r w:rsidR="000245AE" w:rsidRPr="00803BE9">
        <w:rPr>
          <w:rFonts w:ascii="Arial" w:hAnsi="Arial" w:cs="Arial"/>
          <w:b/>
          <w:sz w:val="24"/>
          <w:szCs w:val="24"/>
        </w:rPr>
        <w:t xml:space="preserve"> πρέπει να ξεκαθαρίσουν </w:t>
      </w:r>
      <w:r w:rsidR="00ED0AF9">
        <w:rPr>
          <w:rFonts w:ascii="Arial" w:hAnsi="Arial" w:cs="Arial"/>
          <w:b/>
          <w:sz w:val="24"/>
          <w:szCs w:val="24"/>
        </w:rPr>
        <w:t xml:space="preserve">ΑΜΕΣΑ το τοπίο, τη θολούρα που δημιουργούν εσκεμμένα, </w:t>
      </w:r>
      <w:r w:rsidR="000245AE" w:rsidRPr="00803BE9">
        <w:rPr>
          <w:rFonts w:ascii="Arial" w:hAnsi="Arial" w:cs="Arial"/>
          <w:b/>
          <w:sz w:val="24"/>
          <w:szCs w:val="24"/>
        </w:rPr>
        <w:t xml:space="preserve"> </w:t>
      </w:r>
      <w:r w:rsidR="00ED0AF9">
        <w:rPr>
          <w:rFonts w:ascii="Arial" w:hAnsi="Arial" w:cs="Arial"/>
          <w:b/>
          <w:sz w:val="24"/>
          <w:szCs w:val="24"/>
        </w:rPr>
        <w:lastRenderedPageBreak/>
        <w:t>προωθώντας διάφορα</w:t>
      </w:r>
      <w:r w:rsidR="000245AE" w:rsidRPr="00803BE9">
        <w:rPr>
          <w:rFonts w:ascii="Arial" w:hAnsi="Arial" w:cs="Arial"/>
          <w:b/>
          <w:sz w:val="24"/>
          <w:szCs w:val="24"/>
        </w:rPr>
        <w:t xml:space="preserve"> συμφέροντα. </w:t>
      </w:r>
      <w:r w:rsidR="00ED0AF9">
        <w:rPr>
          <w:rFonts w:ascii="Arial" w:hAnsi="Arial" w:cs="Arial"/>
          <w:b/>
          <w:sz w:val="24"/>
          <w:szCs w:val="24"/>
          <w:u w:val="single"/>
        </w:rPr>
        <w:t>Οι αλλαγές τους,</w:t>
      </w:r>
      <w:r w:rsidR="000245AE" w:rsidRPr="00803BE9">
        <w:rPr>
          <w:rFonts w:ascii="Arial" w:hAnsi="Arial" w:cs="Arial"/>
          <w:b/>
          <w:sz w:val="24"/>
          <w:szCs w:val="24"/>
          <w:u w:val="single"/>
        </w:rPr>
        <w:t xml:space="preserve"> δεν </w:t>
      </w:r>
      <w:r w:rsidR="00ED0AF9">
        <w:rPr>
          <w:rFonts w:ascii="Arial" w:hAnsi="Arial" w:cs="Arial"/>
          <w:b/>
          <w:sz w:val="24"/>
          <w:szCs w:val="24"/>
          <w:u w:val="single"/>
        </w:rPr>
        <w:t>έχουν καμία σχέση με τη σύγχρονες κοινωνικές ανάγκες όλα τα παιδιά της</w:t>
      </w:r>
      <w:r w:rsidR="000245AE" w:rsidRPr="00803BE9">
        <w:rPr>
          <w:rFonts w:ascii="Arial" w:hAnsi="Arial" w:cs="Arial"/>
          <w:b/>
          <w:sz w:val="24"/>
          <w:szCs w:val="24"/>
          <w:u w:val="single"/>
        </w:rPr>
        <w:t xml:space="preserve"> προσχολική</w:t>
      </w:r>
      <w:r w:rsidR="00ED0AF9">
        <w:rPr>
          <w:rFonts w:ascii="Arial" w:hAnsi="Arial" w:cs="Arial"/>
          <w:b/>
          <w:sz w:val="24"/>
          <w:szCs w:val="24"/>
          <w:u w:val="single"/>
        </w:rPr>
        <w:t>ς</w:t>
      </w:r>
      <w:r w:rsidR="000245AE" w:rsidRPr="00803BE9">
        <w:rPr>
          <w:rFonts w:ascii="Arial" w:hAnsi="Arial" w:cs="Arial"/>
          <w:b/>
          <w:sz w:val="24"/>
          <w:szCs w:val="24"/>
          <w:u w:val="single"/>
        </w:rPr>
        <w:t xml:space="preserve"> ηλικία</w:t>
      </w:r>
      <w:r w:rsidR="00ED0AF9">
        <w:rPr>
          <w:rFonts w:ascii="Arial" w:hAnsi="Arial" w:cs="Arial"/>
          <w:b/>
          <w:sz w:val="24"/>
          <w:szCs w:val="24"/>
          <w:u w:val="single"/>
        </w:rPr>
        <w:t>ς</w:t>
      </w:r>
      <w:r w:rsidR="000245AE" w:rsidRPr="00803BE9">
        <w:rPr>
          <w:rFonts w:ascii="Arial" w:hAnsi="Arial" w:cs="Arial"/>
          <w:b/>
          <w:sz w:val="24"/>
          <w:szCs w:val="24"/>
          <w:u w:val="single"/>
        </w:rPr>
        <w:t xml:space="preserve"> να βρίσκονται με ευθύνη του κράτους σε δημόσιες, αναβαθμισμένες και δωρεάν δομές. </w:t>
      </w:r>
    </w:p>
    <w:p w:rsidR="0019532F" w:rsidRPr="00803BE9" w:rsidRDefault="0019532F" w:rsidP="0019532F">
      <w:pPr>
        <w:spacing w:line="240" w:lineRule="auto"/>
        <w:contextualSpacing/>
        <w:rPr>
          <w:rFonts w:ascii="Arial" w:hAnsi="Arial" w:cs="Arial"/>
          <w:b/>
          <w:sz w:val="24"/>
          <w:szCs w:val="24"/>
        </w:rPr>
      </w:pPr>
    </w:p>
    <w:p w:rsidR="000245AE" w:rsidRPr="00ED0AF9" w:rsidRDefault="000245AE" w:rsidP="0019532F">
      <w:pPr>
        <w:spacing w:line="240" w:lineRule="auto"/>
        <w:contextualSpacing/>
        <w:rPr>
          <w:rFonts w:ascii="Arial" w:hAnsi="Arial" w:cs="Arial"/>
          <w:sz w:val="28"/>
          <w:szCs w:val="28"/>
          <w:u w:val="single"/>
        </w:rPr>
      </w:pPr>
      <w:r w:rsidRPr="00ED0AF9">
        <w:rPr>
          <w:rFonts w:ascii="Arial" w:hAnsi="Arial" w:cs="Arial"/>
          <w:b/>
          <w:sz w:val="28"/>
          <w:szCs w:val="28"/>
          <w:u w:val="single"/>
        </w:rPr>
        <w:t>Απέναντι</w:t>
      </w:r>
      <w:r w:rsidRPr="00ED0AF9">
        <w:rPr>
          <w:rFonts w:ascii="Arial" w:hAnsi="Arial" w:cs="Arial"/>
          <w:b/>
          <w:bCs/>
          <w:sz w:val="28"/>
          <w:szCs w:val="28"/>
          <w:u w:val="single"/>
        </w:rPr>
        <w:t xml:space="preserve"> στην κυβερνητική κοροϊδία, πρέπει να δυναμώσει ο κοινός αγώνας για:</w:t>
      </w:r>
    </w:p>
    <w:p w:rsidR="000245AE" w:rsidRPr="00803BE9" w:rsidRDefault="000245AE" w:rsidP="0019532F">
      <w:pPr>
        <w:pStyle w:val="a5"/>
        <w:numPr>
          <w:ilvl w:val="0"/>
          <w:numId w:val="3"/>
        </w:numPr>
        <w:rPr>
          <w:rFonts w:ascii="Arial" w:hAnsi="Arial" w:cs="Arial"/>
          <w:sz w:val="24"/>
          <w:szCs w:val="24"/>
        </w:rPr>
      </w:pPr>
      <w:r w:rsidRPr="00803BE9">
        <w:rPr>
          <w:rFonts w:ascii="Arial" w:hAnsi="Arial" w:cs="Arial"/>
          <w:sz w:val="24"/>
          <w:szCs w:val="24"/>
        </w:rPr>
        <w:t>Ν</w:t>
      </w:r>
      <w:r w:rsidR="00ED0AF9">
        <w:rPr>
          <w:rFonts w:ascii="Arial" w:hAnsi="Arial" w:cs="Arial"/>
          <w:sz w:val="24"/>
          <w:szCs w:val="24"/>
        </w:rPr>
        <w:t>α εξασφαλιστεί καθολικά</w:t>
      </w:r>
      <w:r w:rsidRPr="00803BE9">
        <w:rPr>
          <w:rFonts w:ascii="Arial" w:hAnsi="Arial" w:cs="Arial"/>
          <w:sz w:val="24"/>
          <w:szCs w:val="24"/>
        </w:rPr>
        <w:t>, δημόσια και δωρεάν</w:t>
      </w:r>
      <w:r w:rsidR="00ED0AF9">
        <w:rPr>
          <w:rFonts w:ascii="Arial" w:hAnsi="Arial" w:cs="Arial"/>
          <w:sz w:val="24"/>
          <w:szCs w:val="24"/>
        </w:rPr>
        <w:t>,</w:t>
      </w:r>
      <w:r w:rsidRPr="00803BE9">
        <w:rPr>
          <w:rFonts w:ascii="Arial" w:hAnsi="Arial" w:cs="Arial"/>
          <w:sz w:val="24"/>
          <w:szCs w:val="24"/>
        </w:rPr>
        <w:t xml:space="preserve"> φοίτηση όλων των παιδιών προσχολικής ηλικίας, </w:t>
      </w:r>
      <w:r w:rsidR="00ED0AF9">
        <w:rPr>
          <w:rFonts w:ascii="Arial" w:hAnsi="Arial" w:cs="Arial"/>
          <w:sz w:val="24"/>
          <w:szCs w:val="24"/>
        </w:rPr>
        <w:t xml:space="preserve">(βρέφη και νήπια) </w:t>
      </w:r>
      <w:r w:rsidR="00ED0AF9" w:rsidRPr="00ED0AF9">
        <w:rPr>
          <w:rFonts w:ascii="Arial" w:hAnsi="Arial" w:cs="Arial"/>
          <w:b/>
          <w:sz w:val="24"/>
          <w:szCs w:val="24"/>
        </w:rPr>
        <w:t>.</w:t>
      </w:r>
      <w:r w:rsidRPr="007C73F5">
        <w:rPr>
          <w:rFonts w:ascii="Arial" w:hAnsi="Arial" w:cs="Arial"/>
          <w:b/>
          <w:sz w:val="24"/>
          <w:szCs w:val="24"/>
          <w:u w:val="single"/>
        </w:rPr>
        <w:t>Αυτό σημαίνει ότι εδώ και τώρα</w:t>
      </w:r>
      <w:r w:rsidRPr="00ED0AF9">
        <w:rPr>
          <w:rFonts w:ascii="Arial" w:hAnsi="Arial" w:cs="Arial"/>
          <w:b/>
          <w:sz w:val="24"/>
          <w:szCs w:val="24"/>
        </w:rPr>
        <w:t>:</w:t>
      </w:r>
      <w:r w:rsidRPr="00803BE9">
        <w:rPr>
          <w:rFonts w:ascii="Arial" w:hAnsi="Arial" w:cs="Arial"/>
          <w:sz w:val="24"/>
          <w:szCs w:val="24"/>
        </w:rPr>
        <w:t xml:space="preserve"> </w:t>
      </w:r>
    </w:p>
    <w:p w:rsidR="004C1268" w:rsidRPr="00803BE9" w:rsidRDefault="000245AE" w:rsidP="0019532F">
      <w:pPr>
        <w:pStyle w:val="1"/>
        <w:numPr>
          <w:ilvl w:val="0"/>
          <w:numId w:val="3"/>
        </w:numPr>
        <w:spacing w:line="240" w:lineRule="auto"/>
        <w:contextualSpacing/>
        <w:jc w:val="both"/>
        <w:rPr>
          <w:rFonts w:ascii="Arial" w:hAnsi="Arial" w:cs="Arial"/>
          <w:sz w:val="24"/>
          <w:szCs w:val="24"/>
        </w:rPr>
      </w:pPr>
      <w:r w:rsidRPr="00803BE9">
        <w:rPr>
          <w:rFonts w:ascii="Arial" w:hAnsi="Arial" w:cs="Arial"/>
          <w:sz w:val="24"/>
          <w:szCs w:val="24"/>
        </w:rPr>
        <w:t xml:space="preserve"> Πρέπει να υλοποιηθεί το αίτημα για δίχρονη</w:t>
      </w:r>
      <w:r w:rsidR="007C73F5">
        <w:rPr>
          <w:rFonts w:ascii="Arial" w:hAnsi="Arial" w:cs="Arial"/>
          <w:sz w:val="24"/>
          <w:szCs w:val="24"/>
        </w:rPr>
        <w:t xml:space="preserve"> υποχρεωτική προσχολική αγωγή ,με λειτουργία παντού Ολοήμερων Νηπιαγωγείων για </w:t>
      </w:r>
      <w:r w:rsidRPr="00803BE9">
        <w:rPr>
          <w:rFonts w:ascii="Arial" w:hAnsi="Arial" w:cs="Arial"/>
          <w:sz w:val="24"/>
          <w:szCs w:val="24"/>
        </w:rPr>
        <w:t>όλα τα παιδιά</w:t>
      </w:r>
      <w:r w:rsidR="007C73F5">
        <w:rPr>
          <w:rFonts w:ascii="Arial" w:hAnsi="Arial" w:cs="Arial"/>
          <w:sz w:val="24"/>
          <w:szCs w:val="24"/>
        </w:rPr>
        <w:t xml:space="preserve"> με όλες  τις </w:t>
      </w:r>
      <w:r w:rsidR="00870587" w:rsidRPr="00803BE9">
        <w:rPr>
          <w:rFonts w:ascii="Arial" w:hAnsi="Arial" w:cs="Arial"/>
          <w:sz w:val="24"/>
          <w:szCs w:val="24"/>
        </w:rPr>
        <w:t>απαιτούμενες υποδομές.</w:t>
      </w:r>
      <w:r w:rsidRPr="00803BE9">
        <w:rPr>
          <w:rFonts w:ascii="Arial" w:hAnsi="Arial" w:cs="Arial"/>
          <w:sz w:val="24"/>
          <w:szCs w:val="24"/>
        </w:rPr>
        <w:t xml:space="preserve"> Όλα τα παιδιά κάτω των 4 ετών να εγγραφούν σε δημόσιους παιδικούς σταθμούς χωρίς τροφεία.</w:t>
      </w:r>
      <w:r w:rsidR="004C1268" w:rsidRPr="00803BE9">
        <w:rPr>
          <w:rFonts w:ascii="Arial" w:hAnsi="Arial" w:cs="Arial"/>
          <w:sz w:val="24"/>
          <w:szCs w:val="24"/>
        </w:rPr>
        <w:t xml:space="preserve"> Ο επιστημονικός και παιδαγωγικός ρόλος του/της Νηπιαγωγού δεν έρχεται σε αντιπαράθεση με τον επιστημονικό, παιδαγωγικό ρόλο των Βρεφονηπιοκόμων που πρέπει να εργάζονται και να συνεργάζονται μ</w:t>
      </w:r>
      <w:r w:rsidR="007C73F5">
        <w:rPr>
          <w:rFonts w:ascii="Arial" w:hAnsi="Arial" w:cs="Arial"/>
          <w:sz w:val="24"/>
          <w:szCs w:val="24"/>
        </w:rPr>
        <w:t xml:space="preserve">έσα σε σύγχρονες συνθήκες, </w:t>
      </w:r>
      <w:r w:rsidR="004C1268" w:rsidRPr="00803BE9">
        <w:rPr>
          <w:rFonts w:ascii="Arial" w:hAnsi="Arial" w:cs="Arial"/>
          <w:sz w:val="24"/>
          <w:szCs w:val="24"/>
        </w:rPr>
        <w:t>στην κατεύθυνση της συνολικότερης αναβάθμισης της Προσχολικής Αγωγής.</w:t>
      </w:r>
    </w:p>
    <w:p w:rsidR="000245AE" w:rsidRPr="00803BE9" w:rsidRDefault="000245AE" w:rsidP="0019532F">
      <w:pPr>
        <w:pStyle w:val="1"/>
        <w:numPr>
          <w:ilvl w:val="0"/>
          <w:numId w:val="3"/>
        </w:numPr>
        <w:spacing w:line="240" w:lineRule="auto"/>
        <w:contextualSpacing/>
        <w:jc w:val="both"/>
        <w:rPr>
          <w:rFonts w:ascii="Arial" w:hAnsi="Arial" w:cs="Arial"/>
          <w:sz w:val="24"/>
          <w:szCs w:val="24"/>
        </w:rPr>
      </w:pPr>
      <w:r w:rsidRPr="00803BE9">
        <w:rPr>
          <w:rFonts w:ascii="Arial" w:hAnsi="Arial" w:cs="Arial"/>
          <w:sz w:val="24"/>
          <w:szCs w:val="24"/>
        </w:rPr>
        <w:t>Να προσληφθεί μόνιμο προσωπικό σε παιδαγωγούς, ειδικούς επιστήμονες, βοηθητικό προσωπικό, τόσους όσοι χρειάζονται για να καλυφθούν οι ανάγκες</w:t>
      </w:r>
      <w:r w:rsidR="004C1268" w:rsidRPr="00803BE9">
        <w:rPr>
          <w:rFonts w:ascii="Arial" w:hAnsi="Arial" w:cs="Arial"/>
          <w:sz w:val="24"/>
          <w:szCs w:val="24"/>
        </w:rPr>
        <w:t xml:space="preserve"> σε σχολεία και Νηπιαγωγεία</w:t>
      </w:r>
      <w:r w:rsidRPr="00803BE9">
        <w:rPr>
          <w:rFonts w:ascii="Arial" w:hAnsi="Arial" w:cs="Arial"/>
          <w:sz w:val="24"/>
          <w:szCs w:val="24"/>
        </w:rPr>
        <w:t>.</w:t>
      </w:r>
    </w:p>
    <w:p w:rsidR="000245AE" w:rsidRPr="00803BE9" w:rsidRDefault="000245AE" w:rsidP="007C73F5">
      <w:pPr>
        <w:pStyle w:val="a3"/>
        <w:numPr>
          <w:ilvl w:val="0"/>
          <w:numId w:val="3"/>
        </w:numPr>
        <w:tabs>
          <w:tab w:val="left" w:pos="0"/>
        </w:tabs>
        <w:spacing w:after="0" w:line="240" w:lineRule="auto"/>
        <w:contextualSpacing/>
        <w:jc w:val="both"/>
        <w:rPr>
          <w:rFonts w:ascii="Arial" w:hAnsi="Arial" w:cs="Arial"/>
          <w:sz w:val="24"/>
          <w:szCs w:val="24"/>
        </w:rPr>
      </w:pPr>
      <w:r w:rsidRPr="00803BE9">
        <w:rPr>
          <w:rFonts w:ascii="Arial" w:hAnsi="Arial" w:cs="Arial"/>
          <w:sz w:val="24"/>
          <w:szCs w:val="24"/>
        </w:rPr>
        <w:t xml:space="preserve">Ενιαίο, παιδαγωγικά αναβαθμισμένο πρόγραμμα αγωγής, που να ανταποκρίνεται στις σύγχρονες αναπτυξιακές ανάγκες της κάθε ηλικίας, με ευθύνη του κράτους και χωρίς </w:t>
      </w:r>
      <w:r w:rsidRPr="00803BE9">
        <w:rPr>
          <w:rFonts w:ascii="Arial" w:hAnsi="Arial" w:cs="Arial"/>
          <w:b/>
          <w:sz w:val="24"/>
          <w:szCs w:val="24"/>
        </w:rPr>
        <w:t>καμία εμπλοκή Δήμων</w:t>
      </w:r>
      <w:r w:rsidRPr="00803BE9">
        <w:rPr>
          <w:rFonts w:ascii="Arial" w:hAnsi="Arial" w:cs="Arial"/>
          <w:sz w:val="24"/>
          <w:szCs w:val="24"/>
        </w:rPr>
        <w:t xml:space="preserve">, </w:t>
      </w:r>
      <w:r w:rsidRPr="007C73F5">
        <w:rPr>
          <w:rFonts w:ascii="Arial" w:hAnsi="Arial" w:cs="Arial"/>
          <w:b/>
          <w:sz w:val="24"/>
          <w:szCs w:val="24"/>
        </w:rPr>
        <w:t>ΜΚΟ και επιχειρήσεων</w:t>
      </w:r>
      <w:r w:rsidRPr="00803BE9">
        <w:rPr>
          <w:rFonts w:ascii="Arial" w:hAnsi="Arial" w:cs="Arial"/>
          <w:sz w:val="24"/>
          <w:szCs w:val="24"/>
        </w:rPr>
        <w:t xml:space="preserve">. </w:t>
      </w:r>
    </w:p>
    <w:p w:rsidR="000245AE" w:rsidRPr="00803BE9" w:rsidRDefault="000245AE" w:rsidP="007C73F5">
      <w:pPr>
        <w:pStyle w:val="a3"/>
        <w:numPr>
          <w:ilvl w:val="0"/>
          <w:numId w:val="3"/>
        </w:numPr>
        <w:tabs>
          <w:tab w:val="left" w:pos="0"/>
        </w:tabs>
        <w:spacing w:after="0" w:line="240" w:lineRule="auto"/>
        <w:contextualSpacing/>
        <w:jc w:val="both"/>
        <w:rPr>
          <w:rFonts w:ascii="Arial" w:hAnsi="Arial" w:cs="Arial"/>
          <w:sz w:val="24"/>
          <w:szCs w:val="24"/>
        </w:rPr>
      </w:pPr>
      <w:r w:rsidRPr="00803BE9">
        <w:rPr>
          <w:rFonts w:ascii="Arial" w:hAnsi="Arial" w:cs="Arial"/>
          <w:sz w:val="24"/>
          <w:szCs w:val="24"/>
        </w:rPr>
        <w:t xml:space="preserve">Να παρθούν όλα τα αναγκαία μέτρα, όπως είναι οι συνθήκες υγιεινής, ασφάλειας και διατροφής των παιδιών, με ευθύνη του κράτους και με πρόσληψη του αναγκαίου προσωπικού (μάγειροι, τραπεζοκόμοι </w:t>
      </w:r>
      <w:proofErr w:type="spellStart"/>
      <w:r w:rsidRPr="00803BE9">
        <w:rPr>
          <w:rFonts w:ascii="Arial" w:hAnsi="Arial" w:cs="Arial"/>
          <w:sz w:val="24"/>
          <w:szCs w:val="24"/>
        </w:rPr>
        <w:t>κ.τ.λ</w:t>
      </w:r>
      <w:proofErr w:type="spellEnd"/>
      <w:r w:rsidRPr="00803BE9">
        <w:rPr>
          <w:rFonts w:ascii="Arial" w:hAnsi="Arial" w:cs="Arial"/>
          <w:sz w:val="24"/>
          <w:szCs w:val="24"/>
        </w:rPr>
        <w:t xml:space="preserve">). </w:t>
      </w:r>
    </w:p>
    <w:p w:rsidR="000245AE" w:rsidRPr="00803BE9" w:rsidRDefault="000245AE" w:rsidP="007C73F5">
      <w:pPr>
        <w:pStyle w:val="1"/>
        <w:numPr>
          <w:ilvl w:val="0"/>
          <w:numId w:val="3"/>
        </w:numPr>
        <w:spacing w:line="240" w:lineRule="auto"/>
        <w:contextualSpacing/>
        <w:jc w:val="both"/>
        <w:rPr>
          <w:rFonts w:ascii="Arial" w:hAnsi="Arial" w:cs="Arial"/>
          <w:sz w:val="24"/>
          <w:szCs w:val="24"/>
        </w:rPr>
      </w:pPr>
      <w:r w:rsidRPr="00803BE9">
        <w:rPr>
          <w:rFonts w:ascii="Arial" w:hAnsi="Arial" w:cs="Arial"/>
          <w:sz w:val="24"/>
          <w:szCs w:val="24"/>
        </w:rPr>
        <w:t>Κατάργηση κάθε επιχειρηματικής δραστηριότητας στο χώρο της Παιδείας. Η Προσχολική Αγωγή δεν είναι εμπόρευμα για να δίνεται με κουπόνια. Είναι ανάγκη και πρέπει να δίνεται δημόσια και δωρεάν σε όλους!</w:t>
      </w:r>
    </w:p>
    <w:p w:rsidR="000245AE" w:rsidRPr="00803BE9" w:rsidRDefault="000245AE" w:rsidP="007C73F5">
      <w:pPr>
        <w:pStyle w:val="1"/>
        <w:numPr>
          <w:ilvl w:val="0"/>
          <w:numId w:val="3"/>
        </w:numPr>
        <w:spacing w:line="240" w:lineRule="auto"/>
        <w:contextualSpacing/>
        <w:jc w:val="both"/>
        <w:rPr>
          <w:rFonts w:ascii="Arial" w:hAnsi="Arial" w:cs="Arial"/>
          <w:sz w:val="24"/>
          <w:szCs w:val="24"/>
        </w:rPr>
      </w:pPr>
      <w:r w:rsidRPr="00803BE9">
        <w:rPr>
          <w:rFonts w:ascii="Arial" w:hAnsi="Arial" w:cs="Arial"/>
          <w:sz w:val="24"/>
          <w:szCs w:val="24"/>
        </w:rPr>
        <w:t xml:space="preserve">Μόνιμη και σταθερή δουλειά για όλους τους εργαζόμενους. Καμία απόλυση αναπληρωτή.  </w:t>
      </w:r>
    </w:p>
    <w:p w:rsidR="004C1268" w:rsidRPr="00803BE9" w:rsidRDefault="004C1268" w:rsidP="007C73F5">
      <w:pPr>
        <w:pStyle w:val="1"/>
        <w:numPr>
          <w:ilvl w:val="0"/>
          <w:numId w:val="3"/>
        </w:numPr>
        <w:spacing w:line="240" w:lineRule="auto"/>
        <w:contextualSpacing/>
        <w:jc w:val="both"/>
        <w:rPr>
          <w:rFonts w:ascii="Arial" w:hAnsi="Arial" w:cs="Arial"/>
          <w:sz w:val="24"/>
          <w:szCs w:val="24"/>
        </w:rPr>
      </w:pPr>
      <w:r w:rsidRPr="00803BE9">
        <w:rPr>
          <w:rFonts w:ascii="Arial" w:hAnsi="Arial" w:cs="Arial"/>
          <w:sz w:val="24"/>
          <w:szCs w:val="24"/>
        </w:rPr>
        <w:t>Σαφής οριοθέτηση - στις σημερινές συνθήκες - των επαγγελματικών δικαιωμάτων του κάθε κλάδου</w:t>
      </w:r>
      <w:r w:rsidR="0019532F" w:rsidRPr="00803BE9">
        <w:rPr>
          <w:rFonts w:ascii="Arial" w:hAnsi="Arial" w:cs="Arial"/>
          <w:sz w:val="24"/>
          <w:szCs w:val="24"/>
        </w:rPr>
        <w:t xml:space="preserve"> </w:t>
      </w:r>
      <w:r w:rsidRPr="00803BE9">
        <w:rPr>
          <w:rFonts w:ascii="Arial" w:hAnsi="Arial" w:cs="Arial"/>
          <w:sz w:val="24"/>
          <w:szCs w:val="24"/>
        </w:rPr>
        <w:t xml:space="preserve">,που είναι απαραίτητη και δεν αναιρεί όλα τα παραπάνω. </w:t>
      </w:r>
    </w:p>
    <w:p w:rsidR="004C1268" w:rsidRPr="00803BE9" w:rsidRDefault="004C1268" w:rsidP="007C73F5">
      <w:pPr>
        <w:pStyle w:val="1"/>
        <w:numPr>
          <w:ilvl w:val="0"/>
          <w:numId w:val="3"/>
        </w:numPr>
        <w:spacing w:line="240" w:lineRule="auto"/>
        <w:contextualSpacing/>
        <w:jc w:val="both"/>
        <w:rPr>
          <w:rFonts w:ascii="Arial" w:hAnsi="Arial" w:cs="Arial"/>
          <w:sz w:val="24"/>
          <w:szCs w:val="24"/>
        </w:rPr>
      </w:pPr>
      <w:r w:rsidRPr="00803BE9">
        <w:rPr>
          <w:rFonts w:ascii="Arial" w:hAnsi="Arial" w:cs="Arial"/>
          <w:sz w:val="24"/>
          <w:szCs w:val="24"/>
        </w:rPr>
        <w:t xml:space="preserve">Όχι στην πολιτική της ενοποίησης, της σημερινής και των προηγούμενων </w:t>
      </w:r>
      <w:r w:rsidR="0019532F" w:rsidRPr="00803BE9">
        <w:rPr>
          <w:rFonts w:ascii="Arial" w:hAnsi="Arial" w:cs="Arial"/>
          <w:sz w:val="24"/>
          <w:szCs w:val="24"/>
        </w:rPr>
        <w:t xml:space="preserve"> κυβερνήσεων</w:t>
      </w:r>
      <w:r w:rsidR="0009716E">
        <w:rPr>
          <w:rFonts w:ascii="Arial" w:hAnsi="Arial" w:cs="Arial"/>
          <w:sz w:val="24"/>
          <w:szCs w:val="24"/>
        </w:rPr>
        <w:t xml:space="preserve"> </w:t>
      </w:r>
      <w:r w:rsidR="00870587" w:rsidRPr="00803BE9">
        <w:rPr>
          <w:rFonts w:ascii="Arial" w:hAnsi="Arial" w:cs="Arial"/>
          <w:sz w:val="24"/>
          <w:szCs w:val="24"/>
        </w:rPr>
        <w:t>«οργανωτικού χαρακτήρα»,</w:t>
      </w:r>
      <w:r w:rsidRPr="00803BE9">
        <w:rPr>
          <w:rFonts w:ascii="Arial" w:hAnsi="Arial" w:cs="Arial"/>
          <w:sz w:val="24"/>
          <w:szCs w:val="24"/>
        </w:rPr>
        <w:t xml:space="preserve"> που κινείται σε εντελώς διαφορετική κατε</w:t>
      </w:r>
      <w:r w:rsidR="007C73F5">
        <w:rPr>
          <w:rFonts w:ascii="Arial" w:hAnsi="Arial" w:cs="Arial"/>
          <w:sz w:val="24"/>
          <w:szCs w:val="24"/>
        </w:rPr>
        <w:t>ύθυνση, σε βάρος  Νηπιαγωγών και Βρεφονηπιοκόμων και της λαϊκής οικογένειας</w:t>
      </w:r>
      <w:r w:rsidRPr="00803BE9">
        <w:rPr>
          <w:rFonts w:ascii="Arial" w:hAnsi="Arial" w:cs="Arial"/>
          <w:sz w:val="24"/>
          <w:szCs w:val="24"/>
        </w:rPr>
        <w:t xml:space="preserve"> </w:t>
      </w:r>
    </w:p>
    <w:p w:rsidR="000245AE" w:rsidRPr="00803BE9" w:rsidRDefault="000245AE" w:rsidP="000245AE">
      <w:pPr>
        <w:pStyle w:val="1"/>
        <w:spacing w:line="240" w:lineRule="auto"/>
        <w:ind w:left="0" w:firstLine="720"/>
        <w:contextualSpacing/>
        <w:jc w:val="both"/>
        <w:rPr>
          <w:rFonts w:ascii="Arial" w:hAnsi="Arial" w:cs="Arial"/>
          <w:b/>
          <w:sz w:val="24"/>
          <w:szCs w:val="24"/>
        </w:rPr>
      </w:pPr>
    </w:p>
    <w:p w:rsidR="004C1268" w:rsidRPr="00803BE9" w:rsidRDefault="004C1268" w:rsidP="0019532F">
      <w:pPr>
        <w:pStyle w:val="1"/>
        <w:numPr>
          <w:ilvl w:val="0"/>
          <w:numId w:val="3"/>
        </w:numPr>
        <w:spacing w:line="240" w:lineRule="auto"/>
        <w:contextualSpacing/>
        <w:jc w:val="both"/>
        <w:rPr>
          <w:rFonts w:ascii="Arial" w:hAnsi="Arial" w:cs="Arial"/>
          <w:sz w:val="24"/>
          <w:szCs w:val="24"/>
        </w:rPr>
      </w:pPr>
      <w:r w:rsidRPr="00803BE9">
        <w:rPr>
          <w:rFonts w:ascii="Arial" w:hAnsi="Arial" w:cs="Arial"/>
          <w:sz w:val="24"/>
          <w:szCs w:val="24"/>
        </w:rPr>
        <w:t>Όχι στις κατευθύνσεις της Ε.Ε., την αντιλαϊκή πολιτική, που τσακίζει μορφωτικά και εργασιακά δικαιώματα, διαλύει επαγγέλματα.</w:t>
      </w:r>
    </w:p>
    <w:p w:rsidR="00DC380C" w:rsidRPr="00DC380C" w:rsidRDefault="00DC380C" w:rsidP="00DC380C">
      <w:pPr>
        <w:pStyle w:val="a4"/>
        <w:numPr>
          <w:ilvl w:val="0"/>
          <w:numId w:val="3"/>
        </w:numPr>
        <w:spacing w:before="100" w:beforeAutospacing="1"/>
        <w:rPr>
          <w:rStyle w:val="a6"/>
          <w:rFonts w:ascii="Tahoma" w:hAnsi="Tahoma" w:cs="Tahoma"/>
          <w:sz w:val="32"/>
          <w:szCs w:val="32"/>
          <w:u w:val="single"/>
        </w:rPr>
      </w:pPr>
      <w:r w:rsidRPr="00DC380C">
        <w:rPr>
          <w:rFonts w:ascii="Arial" w:hAnsi="Arial" w:cs="Arial"/>
          <w:b/>
          <w:bCs/>
          <w:sz w:val="28"/>
          <w:szCs w:val="28"/>
        </w:rPr>
        <w:t xml:space="preserve">   </w:t>
      </w:r>
      <w:r w:rsidRPr="00DC380C">
        <w:rPr>
          <w:rStyle w:val="a6"/>
          <w:rFonts w:ascii="Tahoma" w:hAnsi="Tahoma" w:cs="Tahoma"/>
          <w:sz w:val="26"/>
          <w:szCs w:val="26"/>
          <w:u w:val="single"/>
        </w:rPr>
        <w:t xml:space="preserve"> </w:t>
      </w:r>
      <w:r w:rsidRPr="00DC380C">
        <w:rPr>
          <w:rStyle w:val="a6"/>
          <w:rFonts w:ascii="Tahoma" w:hAnsi="Tahoma" w:cs="Tahoma"/>
          <w:sz w:val="32"/>
          <w:szCs w:val="32"/>
          <w:u w:val="single"/>
        </w:rPr>
        <w:t>ΟΛΟΙ ΣΤΗΝ ΚΙΝΗΤΟΠΟΙΗΣΗ ΣΤΙΣ 24  ΝΟΕΜΒΡΗ ΣΤΗ  1:00μ.μ. ΣΤΟ ΥΠΟΥΡΓΕΙΟ ΠΑΙΔΕΙΑΣ!!</w:t>
      </w:r>
    </w:p>
    <w:p w:rsidR="004C1268" w:rsidRDefault="004C1268" w:rsidP="004C1268">
      <w:pPr>
        <w:pStyle w:val="a4"/>
        <w:rPr>
          <w:rFonts w:ascii="Arial" w:hAnsi="Arial" w:cs="Arial"/>
          <w:b/>
          <w:sz w:val="24"/>
          <w:szCs w:val="24"/>
        </w:rPr>
      </w:pPr>
    </w:p>
    <w:p w:rsidR="005E60E6" w:rsidRDefault="005E60E6" w:rsidP="004C1268">
      <w:pPr>
        <w:pStyle w:val="a4"/>
        <w:rPr>
          <w:rFonts w:ascii="Arial" w:hAnsi="Arial" w:cs="Arial"/>
          <w:b/>
          <w:sz w:val="24"/>
          <w:szCs w:val="24"/>
        </w:rPr>
      </w:pPr>
      <w:r>
        <w:rPr>
          <w:rFonts w:ascii="Arial" w:hAnsi="Arial" w:cs="Arial"/>
          <w:b/>
          <w:sz w:val="24"/>
          <w:szCs w:val="24"/>
        </w:rPr>
        <w:t xml:space="preserve">                                                  ΤΟ ΔΣ</w:t>
      </w:r>
    </w:p>
    <w:p w:rsidR="005E60E6" w:rsidRDefault="005E60E6" w:rsidP="004C1268">
      <w:pPr>
        <w:pStyle w:val="a4"/>
        <w:rPr>
          <w:rFonts w:ascii="Arial" w:hAnsi="Arial" w:cs="Arial"/>
          <w:b/>
          <w:sz w:val="24"/>
          <w:szCs w:val="24"/>
        </w:rPr>
      </w:pPr>
    </w:p>
    <w:p w:rsidR="005E60E6" w:rsidRDefault="005E60E6" w:rsidP="004C1268">
      <w:pPr>
        <w:pStyle w:val="a4"/>
        <w:rPr>
          <w:rFonts w:ascii="Arial" w:hAnsi="Arial" w:cs="Arial"/>
          <w:b/>
          <w:sz w:val="24"/>
          <w:szCs w:val="24"/>
        </w:rPr>
      </w:pPr>
      <w:r>
        <w:rPr>
          <w:rFonts w:ascii="Arial" w:hAnsi="Arial" w:cs="Arial"/>
          <w:b/>
          <w:sz w:val="24"/>
          <w:szCs w:val="24"/>
        </w:rPr>
        <w:t xml:space="preserve">                                               </w:t>
      </w:r>
      <w:r w:rsidRPr="005E60E6">
        <w:rPr>
          <w:rFonts w:ascii="Arial" w:hAnsi="Arial" w:cs="Arial"/>
          <w:b/>
          <w:noProof/>
          <w:sz w:val="24"/>
          <w:szCs w:val="24"/>
          <w:lang w:eastAsia="el-GR"/>
        </w:rPr>
        <w:drawing>
          <wp:inline distT="0" distB="0" distL="0" distR="0">
            <wp:extent cx="1476375" cy="1009650"/>
            <wp:effectExtent l="19050" t="0" r="9525" b="0"/>
            <wp:docPr id="1" name="Εικόνα 1" descr="Έγγραφο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Έγγραφο1"/>
                    <pic:cNvPicPr>
                      <a:picLocks noChangeAspect="1" noChangeArrowheads="1"/>
                    </pic:cNvPicPr>
                  </pic:nvPicPr>
                  <pic:blipFill>
                    <a:blip r:embed="rId6" cstate="print"/>
                    <a:srcRect/>
                    <a:stretch>
                      <a:fillRect/>
                    </a:stretch>
                  </pic:blipFill>
                  <pic:spPr bwMode="auto">
                    <a:xfrm>
                      <a:off x="0" y="0"/>
                      <a:ext cx="1476375" cy="1009650"/>
                    </a:xfrm>
                    <a:prstGeom prst="rect">
                      <a:avLst/>
                    </a:prstGeom>
                    <a:noFill/>
                    <a:ln w="9525">
                      <a:noFill/>
                      <a:miter lim="800000"/>
                      <a:headEnd/>
                      <a:tailEnd/>
                    </a:ln>
                  </pic:spPr>
                </pic:pic>
              </a:graphicData>
            </a:graphic>
          </wp:inline>
        </w:drawing>
      </w:r>
    </w:p>
    <w:p w:rsidR="005E60E6" w:rsidRDefault="005E60E6" w:rsidP="004C1268">
      <w:pPr>
        <w:pStyle w:val="a4"/>
        <w:rPr>
          <w:rFonts w:ascii="Arial" w:hAnsi="Arial" w:cs="Arial"/>
          <w:b/>
          <w:sz w:val="24"/>
          <w:szCs w:val="24"/>
        </w:rPr>
      </w:pPr>
    </w:p>
    <w:p w:rsidR="005E60E6" w:rsidRDefault="005E60E6" w:rsidP="004C1268">
      <w:pPr>
        <w:pStyle w:val="a4"/>
        <w:rPr>
          <w:rFonts w:ascii="Arial" w:hAnsi="Arial" w:cs="Arial"/>
          <w:b/>
          <w:sz w:val="24"/>
          <w:szCs w:val="24"/>
        </w:rPr>
      </w:pPr>
    </w:p>
    <w:p w:rsidR="005E60E6" w:rsidRDefault="005E60E6" w:rsidP="004C1268">
      <w:pPr>
        <w:pStyle w:val="a4"/>
        <w:rPr>
          <w:rFonts w:ascii="Arial" w:hAnsi="Arial" w:cs="Arial"/>
          <w:b/>
          <w:sz w:val="24"/>
          <w:szCs w:val="24"/>
        </w:rPr>
      </w:pPr>
    </w:p>
    <w:p w:rsidR="005E60E6" w:rsidRDefault="005E60E6" w:rsidP="004C1268">
      <w:pPr>
        <w:pStyle w:val="a4"/>
        <w:rPr>
          <w:rFonts w:ascii="Arial" w:hAnsi="Arial" w:cs="Arial"/>
          <w:b/>
          <w:sz w:val="24"/>
          <w:szCs w:val="24"/>
        </w:rPr>
      </w:pPr>
    </w:p>
    <w:p w:rsidR="005E60E6" w:rsidRDefault="005E60E6" w:rsidP="004C1268">
      <w:pPr>
        <w:pStyle w:val="a4"/>
        <w:rPr>
          <w:rFonts w:ascii="Arial" w:hAnsi="Arial" w:cs="Arial"/>
          <w:b/>
          <w:sz w:val="24"/>
          <w:szCs w:val="24"/>
        </w:rPr>
      </w:pPr>
    </w:p>
    <w:p w:rsidR="005E60E6" w:rsidRDefault="005E60E6" w:rsidP="004C1268">
      <w:pPr>
        <w:pStyle w:val="a4"/>
        <w:rPr>
          <w:rFonts w:ascii="Arial" w:hAnsi="Arial" w:cs="Arial"/>
          <w:b/>
          <w:sz w:val="24"/>
          <w:szCs w:val="24"/>
        </w:rPr>
      </w:pPr>
    </w:p>
    <w:p w:rsidR="005E60E6" w:rsidRPr="00803BE9" w:rsidRDefault="005E60E6" w:rsidP="004C1268">
      <w:pPr>
        <w:pStyle w:val="a4"/>
        <w:rPr>
          <w:rFonts w:ascii="Arial" w:hAnsi="Arial" w:cs="Arial"/>
          <w:b/>
          <w:sz w:val="24"/>
          <w:szCs w:val="24"/>
        </w:rPr>
      </w:pPr>
      <w:r>
        <w:rPr>
          <w:rFonts w:ascii="Arial" w:hAnsi="Arial" w:cs="Arial"/>
          <w:b/>
          <w:sz w:val="24"/>
          <w:szCs w:val="24"/>
        </w:rPr>
        <w:t xml:space="preserve">                                                             </w:t>
      </w:r>
    </w:p>
    <w:sectPr w:rsidR="005E60E6" w:rsidRPr="00803BE9" w:rsidSect="00E822B2">
      <w:pgSz w:w="11906" w:h="16838"/>
      <w:pgMar w:top="993" w:right="1133" w:bottom="567" w:left="1134"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swiss"/>
    <w:pitch w:val="default"/>
    <w:sig w:usb0="00000000" w:usb1="00000000" w:usb2="00000000" w:usb3="00000000" w:csb0="0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82A5F"/>
    <w:multiLevelType w:val="multilevel"/>
    <w:tmpl w:val="7DDE105E"/>
    <w:lvl w:ilvl="0">
      <w:start w:val="1"/>
      <w:numFmt w:val="bullet"/>
      <w:lvlText w:val=""/>
      <w:lvlJc w:val="left"/>
      <w:pPr>
        <w:ind w:left="1494" w:hanging="360"/>
      </w:pPr>
      <w:rPr>
        <w:rFonts w:ascii="Symbol" w:hAnsi="Symbol" w:cs="Symbol"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cs="Wingdings" w:hint="default"/>
      </w:rPr>
    </w:lvl>
    <w:lvl w:ilvl="3">
      <w:start w:val="1"/>
      <w:numFmt w:val="bullet"/>
      <w:lvlText w:val=""/>
      <w:lvlJc w:val="left"/>
      <w:pPr>
        <w:ind w:left="3654" w:hanging="360"/>
      </w:pPr>
      <w:rPr>
        <w:rFonts w:ascii="Symbol" w:hAnsi="Symbol" w:cs="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cs="Wingdings" w:hint="default"/>
      </w:rPr>
    </w:lvl>
    <w:lvl w:ilvl="6">
      <w:start w:val="1"/>
      <w:numFmt w:val="bullet"/>
      <w:lvlText w:val=""/>
      <w:lvlJc w:val="left"/>
      <w:pPr>
        <w:ind w:left="5814" w:hanging="360"/>
      </w:pPr>
      <w:rPr>
        <w:rFonts w:ascii="Symbol" w:hAnsi="Symbol" w:cs="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cs="Wingdings" w:hint="default"/>
      </w:rPr>
    </w:lvl>
  </w:abstractNum>
  <w:abstractNum w:abstractNumId="1">
    <w:nsid w:val="08D90F33"/>
    <w:multiLevelType w:val="hybridMultilevel"/>
    <w:tmpl w:val="BBF63E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D5E0142"/>
    <w:multiLevelType w:val="multilevel"/>
    <w:tmpl w:val="D4AC6D6C"/>
    <w:lvl w:ilvl="0">
      <w:start w:val="1"/>
      <w:numFmt w:val="bullet"/>
      <w:lvlText w:val=""/>
      <w:lvlJc w:val="left"/>
      <w:pPr>
        <w:tabs>
          <w:tab w:val="num" w:pos="707"/>
        </w:tabs>
        <w:ind w:left="707" w:hanging="283"/>
      </w:pPr>
      <w:rPr>
        <w:rFonts w:ascii="Symbol" w:hAnsi="Symbol" w:cs="OpenSymbol" w:hint="default"/>
        <w:b w:val="0"/>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3">
    <w:nsid w:val="5FC67DE1"/>
    <w:multiLevelType w:val="multilevel"/>
    <w:tmpl w:val="E27C448C"/>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4">
    <w:nsid w:val="701E0783"/>
    <w:multiLevelType w:val="hybridMultilevel"/>
    <w:tmpl w:val="C3726F7E"/>
    <w:lvl w:ilvl="0" w:tplc="447CD614">
      <w:start w:val="1"/>
      <w:numFmt w:val="bullet"/>
      <w:lvlText w:val=""/>
      <w:lvlJc w:val="left"/>
      <w:pPr>
        <w:tabs>
          <w:tab w:val="num" w:pos="680"/>
        </w:tabs>
        <w:ind w:left="567" w:hanging="283"/>
      </w:pPr>
      <w:rPr>
        <w:rFonts w:ascii="Wingdings" w:hAnsi="Wingdings" w:hint="default"/>
      </w:rPr>
    </w:lvl>
    <w:lvl w:ilvl="1" w:tplc="04080003" w:tentative="1">
      <w:start w:val="1"/>
      <w:numFmt w:val="bullet"/>
      <w:lvlText w:val="o"/>
      <w:lvlJc w:val="left"/>
      <w:pPr>
        <w:tabs>
          <w:tab w:val="num" w:pos="1516"/>
        </w:tabs>
        <w:ind w:left="1516" w:hanging="360"/>
      </w:pPr>
      <w:rPr>
        <w:rFonts w:ascii="Courier New" w:hAnsi="Courier New" w:cs="Courier New" w:hint="default"/>
      </w:rPr>
    </w:lvl>
    <w:lvl w:ilvl="2" w:tplc="04080005" w:tentative="1">
      <w:start w:val="1"/>
      <w:numFmt w:val="bullet"/>
      <w:lvlText w:val=""/>
      <w:lvlJc w:val="left"/>
      <w:pPr>
        <w:tabs>
          <w:tab w:val="num" w:pos="2236"/>
        </w:tabs>
        <w:ind w:left="2236" w:hanging="360"/>
      </w:pPr>
      <w:rPr>
        <w:rFonts w:ascii="Wingdings" w:hAnsi="Wingdings" w:hint="default"/>
      </w:rPr>
    </w:lvl>
    <w:lvl w:ilvl="3" w:tplc="04080001" w:tentative="1">
      <w:start w:val="1"/>
      <w:numFmt w:val="bullet"/>
      <w:lvlText w:val=""/>
      <w:lvlJc w:val="left"/>
      <w:pPr>
        <w:tabs>
          <w:tab w:val="num" w:pos="2956"/>
        </w:tabs>
        <w:ind w:left="2956" w:hanging="360"/>
      </w:pPr>
      <w:rPr>
        <w:rFonts w:ascii="Symbol" w:hAnsi="Symbol" w:hint="default"/>
      </w:rPr>
    </w:lvl>
    <w:lvl w:ilvl="4" w:tplc="04080003" w:tentative="1">
      <w:start w:val="1"/>
      <w:numFmt w:val="bullet"/>
      <w:lvlText w:val="o"/>
      <w:lvlJc w:val="left"/>
      <w:pPr>
        <w:tabs>
          <w:tab w:val="num" w:pos="3676"/>
        </w:tabs>
        <w:ind w:left="3676" w:hanging="360"/>
      </w:pPr>
      <w:rPr>
        <w:rFonts w:ascii="Courier New" w:hAnsi="Courier New" w:cs="Courier New" w:hint="default"/>
      </w:rPr>
    </w:lvl>
    <w:lvl w:ilvl="5" w:tplc="04080005" w:tentative="1">
      <w:start w:val="1"/>
      <w:numFmt w:val="bullet"/>
      <w:lvlText w:val=""/>
      <w:lvlJc w:val="left"/>
      <w:pPr>
        <w:tabs>
          <w:tab w:val="num" w:pos="4396"/>
        </w:tabs>
        <w:ind w:left="4396" w:hanging="360"/>
      </w:pPr>
      <w:rPr>
        <w:rFonts w:ascii="Wingdings" w:hAnsi="Wingdings" w:hint="default"/>
      </w:rPr>
    </w:lvl>
    <w:lvl w:ilvl="6" w:tplc="04080001" w:tentative="1">
      <w:start w:val="1"/>
      <w:numFmt w:val="bullet"/>
      <w:lvlText w:val=""/>
      <w:lvlJc w:val="left"/>
      <w:pPr>
        <w:tabs>
          <w:tab w:val="num" w:pos="5116"/>
        </w:tabs>
        <w:ind w:left="5116" w:hanging="360"/>
      </w:pPr>
      <w:rPr>
        <w:rFonts w:ascii="Symbol" w:hAnsi="Symbol" w:hint="default"/>
      </w:rPr>
    </w:lvl>
    <w:lvl w:ilvl="7" w:tplc="04080003" w:tentative="1">
      <w:start w:val="1"/>
      <w:numFmt w:val="bullet"/>
      <w:lvlText w:val="o"/>
      <w:lvlJc w:val="left"/>
      <w:pPr>
        <w:tabs>
          <w:tab w:val="num" w:pos="5836"/>
        </w:tabs>
        <w:ind w:left="5836" w:hanging="360"/>
      </w:pPr>
      <w:rPr>
        <w:rFonts w:ascii="Courier New" w:hAnsi="Courier New" w:cs="Courier New" w:hint="default"/>
      </w:rPr>
    </w:lvl>
    <w:lvl w:ilvl="8" w:tplc="04080005" w:tentative="1">
      <w:start w:val="1"/>
      <w:numFmt w:val="bullet"/>
      <w:lvlText w:val=""/>
      <w:lvlJc w:val="left"/>
      <w:pPr>
        <w:tabs>
          <w:tab w:val="num" w:pos="6556"/>
        </w:tabs>
        <w:ind w:left="6556"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45AE"/>
    <w:rsid w:val="000245AE"/>
    <w:rsid w:val="0009716E"/>
    <w:rsid w:val="00114750"/>
    <w:rsid w:val="001465FF"/>
    <w:rsid w:val="00151863"/>
    <w:rsid w:val="0019532F"/>
    <w:rsid w:val="00247F78"/>
    <w:rsid w:val="002936F4"/>
    <w:rsid w:val="002C617B"/>
    <w:rsid w:val="004C1268"/>
    <w:rsid w:val="005B0DAC"/>
    <w:rsid w:val="005E60E6"/>
    <w:rsid w:val="006614F0"/>
    <w:rsid w:val="00693B2A"/>
    <w:rsid w:val="006C322D"/>
    <w:rsid w:val="007C73F5"/>
    <w:rsid w:val="00803BE9"/>
    <w:rsid w:val="00870587"/>
    <w:rsid w:val="00A71170"/>
    <w:rsid w:val="00AF39DB"/>
    <w:rsid w:val="00B83951"/>
    <w:rsid w:val="00D02C6C"/>
    <w:rsid w:val="00DC380C"/>
    <w:rsid w:val="00DD031E"/>
    <w:rsid w:val="00E919D5"/>
    <w:rsid w:val="00ED0AF9"/>
    <w:rsid w:val="00ED5569"/>
    <w:rsid w:val="00F807E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5AE"/>
    <w:pPr>
      <w:spacing w:after="160" w:line="259" w:lineRule="auto"/>
    </w:pPr>
    <w:rPr>
      <w:rFonts w:ascii="Calibri" w:eastAsia="Times New Roman" w:hAnsi="Calibri" w:cs="Calibri"/>
      <w:color w:val="00000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0245AE"/>
    <w:pPr>
      <w:spacing w:after="140" w:line="288" w:lineRule="auto"/>
    </w:pPr>
  </w:style>
  <w:style w:type="character" w:customStyle="1" w:styleId="Char">
    <w:name w:val="Σώμα κειμένου Char"/>
    <w:basedOn w:val="a0"/>
    <w:link w:val="a3"/>
    <w:rsid w:val="000245AE"/>
    <w:rPr>
      <w:rFonts w:ascii="Calibri" w:eastAsia="Times New Roman" w:hAnsi="Calibri" w:cs="Calibri"/>
      <w:color w:val="00000A"/>
    </w:rPr>
  </w:style>
  <w:style w:type="paragraph" w:customStyle="1" w:styleId="1">
    <w:name w:val="Παράγραφος λίστας1"/>
    <w:basedOn w:val="a"/>
    <w:uiPriority w:val="99"/>
    <w:qFormat/>
    <w:rsid w:val="000245AE"/>
    <w:pPr>
      <w:ind w:left="720"/>
    </w:pPr>
  </w:style>
  <w:style w:type="paragraph" w:styleId="a4">
    <w:name w:val="List Paragraph"/>
    <w:basedOn w:val="a"/>
    <w:uiPriority w:val="34"/>
    <w:qFormat/>
    <w:rsid w:val="004C1268"/>
    <w:pPr>
      <w:ind w:left="720"/>
      <w:contextualSpacing/>
    </w:pPr>
  </w:style>
  <w:style w:type="paragraph" w:styleId="a5">
    <w:name w:val="No Spacing"/>
    <w:uiPriority w:val="1"/>
    <w:qFormat/>
    <w:rsid w:val="001465FF"/>
    <w:pPr>
      <w:spacing w:after="0" w:line="240" w:lineRule="auto"/>
    </w:pPr>
    <w:rPr>
      <w:rFonts w:ascii="Calibri" w:eastAsia="Times New Roman" w:hAnsi="Calibri" w:cs="Calibri"/>
      <w:color w:val="00000A"/>
    </w:rPr>
  </w:style>
  <w:style w:type="character" w:styleId="a6">
    <w:name w:val="Strong"/>
    <w:basedOn w:val="a0"/>
    <w:qFormat/>
    <w:rsid w:val="00114750"/>
    <w:rPr>
      <w:b/>
      <w:bCs/>
    </w:rPr>
  </w:style>
  <w:style w:type="paragraph" w:styleId="a7">
    <w:name w:val="Balloon Text"/>
    <w:basedOn w:val="a"/>
    <w:link w:val="Char0"/>
    <w:uiPriority w:val="99"/>
    <w:semiHidden/>
    <w:unhideWhenUsed/>
    <w:rsid w:val="005E60E6"/>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5E60E6"/>
    <w:rPr>
      <w:rFonts w:ascii="Tahoma" w:eastAsia="Times New Roman" w:hAnsi="Tahoma" w:cs="Tahoma"/>
      <w:color w:val="00000A"/>
      <w:sz w:val="16"/>
      <w:szCs w:val="16"/>
    </w:rPr>
  </w:style>
</w:styles>
</file>

<file path=word/webSettings.xml><?xml version="1.0" encoding="utf-8"?>
<w:webSettings xmlns:r="http://schemas.openxmlformats.org/officeDocument/2006/relationships" xmlns:w="http://schemas.openxmlformats.org/wordprocessingml/2006/main">
  <w:divs>
    <w:div w:id="137554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syllogos.pe.thoukididis@gmail.com"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903</Words>
  <Characters>4882</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Jason</cp:lastModifiedBy>
  <cp:revision>2</cp:revision>
  <dcterms:created xsi:type="dcterms:W3CDTF">2017-11-19T06:39:00Z</dcterms:created>
  <dcterms:modified xsi:type="dcterms:W3CDTF">2017-11-19T06:39:00Z</dcterms:modified>
</cp:coreProperties>
</file>