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5C" w:rsidRDefault="00E6505C" w:rsidP="00E6505C">
      <w:pPr>
        <w:widowControl w:val="0"/>
        <w:spacing w:after="0"/>
        <w:outlineLvl w:val="1"/>
        <w:rPr>
          <w:rStyle w:val="a4"/>
          <w:b/>
          <w:bCs/>
        </w:rPr>
      </w:pPr>
      <w:r w:rsidRPr="008458BD">
        <w:rPr>
          <w:lang w:val="it-IT"/>
        </w:rPr>
        <w:pict>
          <v:group id="officeArt object" o:spid="_x0000_s1026" alt="κατάλογος" style="position:absolute;margin-left:9.25pt;margin-top:15.9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r>
        <w:tab/>
      </w:r>
    </w:p>
    <w:p w:rsidR="00E6505C" w:rsidRDefault="00E6505C" w:rsidP="00E6505C">
      <w:pPr>
        <w:widowControl w:val="0"/>
        <w:spacing w:after="0"/>
        <w:ind w:left="284"/>
        <w:rPr>
          <w:rStyle w:val="a4"/>
          <w:b/>
          <w:bCs/>
        </w:rPr>
      </w:pPr>
      <w:r>
        <w:rPr>
          <w:rStyle w:val="a4"/>
        </w:rPr>
        <w:t>ΣΥΛΛΟΓΟΣ ΕΚΠΑΙΔΕΥΤΙΚΩΝ                                        Μύρινα     10/11/2017</w:t>
      </w:r>
    </w:p>
    <w:p w:rsidR="00E6505C" w:rsidRDefault="00E6505C" w:rsidP="00E6505C">
      <w:pPr>
        <w:widowControl w:val="0"/>
        <w:spacing w:after="0"/>
        <w:rPr>
          <w:rStyle w:val="a4"/>
          <w:b/>
          <w:bCs/>
        </w:rPr>
      </w:pPr>
      <w:r>
        <w:rPr>
          <w:rStyle w:val="a4"/>
        </w:rPr>
        <w:t xml:space="preserve">ΠΡΩΤΟΒΑΘΜΙΑΣ ΕΚΠΑΙΔΕΥΣΗΣ ΛΗΜΝΟΥ              </w:t>
      </w:r>
      <w:proofErr w:type="spellStart"/>
      <w:r>
        <w:rPr>
          <w:rStyle w:val="a4"/>
        </w:rPr>
        <w:t>Αριθμ</w:t>
      </w:r>
      <w:proofErr w:type="spellEnd"/>
      <w:r>
        <w:rPr>
          <w:rStyle w:val="a4"/>
        </w:rPr>
        <w:t xml:space="preserve">. </w:t>
      </w:r>
      <w:proofErr w:type="spellStart"/>
      <w:r>
        <w:rPr>
          <w:rStyle w:val="a4"/>
        </w:rPr>
        <w:t>Πρωτ</w:t>
      </w:r>
      <w:proofErr w:type="spellEnd"/>
      <w:r>
        <w:rPr>
          <w:rStyle w:val="a4"/>
        </w:rPr>
        <w:t xml:space="preserve">.: 48                                     </w:t>
      </w:r>
    </w:p>
    <w:p w:rsidR="00E6505C" w:rsidRDefault="00E6505C" w:rsidP="00E6505C">
      <w:pPr>
        <w:widowControl w:val="0"/>
        <w:spacing w:after="0"/>
        <w:rPr>
          <w:rStyle w:val="a4"/>
          <w:b/>
          <w:bCs/>
        </w:rPr>
      </w:pPr>
      <w:r>
        <w:rPr>
          <w:rStyle w:val="a4"/>
        </w:rPr>
        <w:t>«</w:t>
      </w:r>
      <w:r>
        <w:rPr>
          <w:rStyle w:val="a4"/>
          <w:i/>
          <w:iCs/>
        </w:rPr>
        <w:t>ΑΡΓΥΡΙΟΣ ΜΟΣΧΙΔΗΣ</w:t>
      </w:r>
      <w:r>
        <w:rPr>
          <w:rStyle w:val="a4"/>
        </w:rPr>
        <w:t>»</w:t>
      </w:r>
    </w:p>
    <w:p w:rsidR="00E6505C" w:rsidRDefault="00E6505C" w:rsidP="00E6505C">
      <w:pPr>
        <w:widowControl w:val="0"/>
        <w:spacing w:after="0"/>
        <w:rPr>
          <w:rStyle w:val="a4"/>
          <w:b/>
          <w:bCs/>
        </w:rPr>
      </w:pPr>
      <w:r>
        <w:rPr>
          <w:rStyle w:val="a4"/>
        </w:rPr>
        <w:t>ΤΗΛ:6938180514-2254022559</w:t>
      </w:r>
    </w:p>
    <w:p w:rsidR="00E6505C" w:rsidRDefault="00E6505C" w:rsidP="00E6505C">
      <w:pPr>
        <w:widowControl w:val="0"/>
        <w:spacing w:after="0"/>
        <w:rPr>
          <w:rStyle w:val="a4"/>
          <w:b/>
          <w:bCs/>
        </w:rPr>
      </w:pPr>
      <w:proofErr w:type="spellStart"/>
      <w:r>
        <w:rPr>
          <w:rStyle w:val="a4"/>
        </w:rPr>
        <w:t>email</w:t>
      </w:r>
      <w:proofErr w:type="spellEnd"/>
      <w:r>
        <w:rPr>
          <w:rStyle w:val="a4"/>
        </w:rPr>
        <w:t xml:space="preserve">: </w:t>
      </w:r>
      <w:hyperlink r:id="rId5" w:history="1">
        <w:r>
          <w:rPr>
            <w:rStyle w:val="-"/>
            <w:color w:val="000080"/>
          </w:rPr>
          <w:t>sepelimnou@gmail.com</w:t>
        </w:r>
      </w:hyperlink>
      <w:r>
        <w:rPr>
          <w:rStyle w:val="a4"/>
        </w:rPr>
        <w:t xml:space="preserve"> </w:t>
      </w:r>
    </w:p>
    <w:p w:rsidR="00E6505C" w:rsidRDefault="00E6505C" w:rsidP="00E6505C">
      <w:pPr>
        <w:widowControl w:val="0"/>
        <w:spacing w:after="0"/>
        <w:rPr>
          <w:rStyle w:val="a4"/>
          <w:b/>
          <w:bCs/>
        </w:rPr>
      </w:pPr>
      <w:r>
        <w:rPr>
          <w:rStyle w:val="a4"/>
        </w:rPr>
        <w:t>2</w:t>
      </w:r>
      <w:r>
        <w:rPr>
          <w:rStyle w:val="a4"/>
          <w:vertAlign w:val="superscript"/>
        </w:rPr>
        <w:t xml:space="preserve">ο </w:t>
      </w:r>
      <w:r>
        <w:rPr>
          <w:rStyle w:val="a4"/>
        </w:rPr>
        <w:t>Δημοτικό Σχολείο Μύρινας</w:t>
      </w:r>
    </w:p>
    <w:p w:rsidR="00E6505C" w:rsidRDefault="00E6505C" w:rsidP="00E6505C">
      <w:pPr>
        <w:widowControl w:val="0"/>
        <w:spacing w:after="0"/>
      </w:pPr>
      <w:r>
        <w:rPr>
          <w:rStyle w:val="a4"/>
        </w:rPr>
        <w:t xml:space="preserve">81400 Μύρινα Λήμνου  </w:t>
      </w:r>
    </w:p>
    <w:p w:rsidR="00E6505C" w:rsidRDefault="00E6505C" w:rsidP="00E6505C">
      <w:pPr>
        <w:spacing w:after="0"/>
      </w:pPr>
    </w:p>
    <w:p w:rsidR="00E6505C" w:rsidRDefault="00E6505C" w:rsidP="00E6505C">
      <w:pPr>
        <w:spacing w:after="0"/>
      </w:pPr>
    </w:p>
    <w:p w:rsidR="00E6505C" w:rsidRPr="00CD15FF" w:rsidRDefault="00E6505C" w:rsidP="00E6505C">
      <w:pPr>
        <w:spacing w:after="0"/>
        <w:jc w:val="right"/>
        <w:rPr>
          <w:b/>
        </w:rPr>
      </w:pPr>
      <w:r>
        <w:rPr>
          <w:b/>
        </w:rPr>
        <w:t>Προς</w:t>
      </w:r>
    </w:p>
    <w:p w:rsidR="00E6505C" w:rsidRDefault="00E6505C" w:rsidP="00E6505C">
      <w:pPr>
        <w:autoSpaceDE w:val="0"/>
        <w:autoSpaceDN w:val="0"/>
        <w:adjustRightInd w:val="0"/>
        <w:spacing w:after="0" w:line="240" w:lineRule="auto"/>
        <w:jc w:val="right"/>
        <w:rPr>
          <w:rFonts w:ascii="Times New Roman" w:hAnsi="Times New Roman"/>
          <w:bCs/>
          <w:iCs/>
          <w:sz w:val="24"/>
          <w:szCs w:val="24"/>
          <w:lang w:eastAsia="el-GR"/>
        </w:rPr>
      </w:pPr>
      <w:r>
        <w:rPr>
          <w:rFonts w:ascii="Times New Roman" w:hAnsi="Times New Roman"/>
          <w:bCs/>
          <w:iCs/>
          <w:sz w:val="24"/>
          <w:szCs w:val="24"/>
          <w:lang w:val="en-US" w:eastAsia="el-GR"/>
        </w:rPr>
        <w:t>T</w:t>
      </w:r>
      <w:r>
        <w:rPr>
          <w:rFonts w:ascii="Times New Roman" w:hAnsi="Times New Roman"/>
          <w:bCs/>
          <w:iCs/>
          <w:sz w:val="24"/>
          <w:szCs w:val="24"/>
          <w:lang w:eastAsia="el-GR"/>
        </w:rPr>
        <w:t>α μέλη του Συλλόγου</w:t>
      </w:r>
    </w:p>
    <w:p w:rsidR="00422EDB" w:rsidRDefault="00422EDB" w:rsidP="00E6505C">
      <w:pPr>
        <w:autoSpaceDE w:val="0"/>
        <w:autoSpaceDN w:val="0"/>
        <w:adjustRightInd w:val="0"/>
        <w:spacing w:after="0" w:line="240" w:lineRule="auto"/>
        <w:jc w:val="right"/>
        <w:rPr>
          <w:rFonts w:ascii="Times New Roman" w:hAnsi="Times New Roman"/>
          <w:bCs/>
          <w:iCs/>
          <w:sz w:val="24"/>
          <w:szCs w:val="24"/>
          <w:lang w:eastAsia="el-GR"/>
        </w:rPr>
      </w:pPr>
    </w:p>
    <w:p w:rsidR="00422EDB" w:rsidRDefault="00422EDB" w:rsidP="00422EDB">
      <w:pPr>
        <w:autoSpaceDE w:val="0"/>
        <w:autoSpaceDN w:val="0"/>
        <w:adjustRightInd w:val="0"/>
        <w:spacing w:after="0" w:line="240" w:lineRule="auto"/>
        <w:jc w:val="both"/>
        <w:rPr>
          <w:rFonts w:ascii="Times New Roman" w:hAnsi="Times New Roman"/>
          <w:bCs/>
          <w:iCs/>
          <w:sz w:val="24"/>
          <w:szCs w:val="24"/>
          <w:lang w:eastAsia="el-GR"/>
        </w:rPr>
      </w:pPr>
      <w:r>
        <w:rPr>
          <w:rFonts w:ascii="Times New Roman" w:hAnsi="Times New Roman"/>
          <w:b/>
          <w:bCs/>
          <w:iCs/>
          <w:sz w:val="24"/>
          <w:szCs w:val="24"/>
          <w:lang w:eastAsia="el-GR"/>
        </w:rPr>
        <w:t xml:space="preserve">Θέμα : </w:t>
      </w:r>
      <w:r>
        <w:rPr>
          <w:rFonts w:ascii="Times New Roman" w:hAnsi="Times New Roman"/>
          <w:bCs/>
          <w:iCs/>
          <w:sz w:val="24"/>
          <w:szCs w:val="24"/>
          <w:lang w:eastAsia="el-GR"/>
        </w:rPr>
        <w:t>Δράσεις για την ειρήνη με αφορμή την πρόταση της ΕΕΔΥΕ</w:t>
      </w:r>
    </w:p>
    <w:p w:rsidR="00422EDB" w:rsidRPr="00422EDB" w:rsidRDefault="00422EDB" w:rsidP="00422EDB">
      <w:pPr>
        <w:autoSpaceDE w:val="0"/>
        <w:autoSpaceDN w:val="0"/>
        <w:adjustRightInd w:val="0"/>
        <w:spacing w:after="0" w:line="240" w:lineRule="auto"/>
        <w:jc w:val="both"/>
        <w:rPr>
          <w:rFonts w:ascii="Times New Roman" w:hAnsi="Times New Roman"/>
          <w:bCs/>
          <w:iCs/>
          <w:sz w:val="24"/>
          <w:szCs w:val="24"/>
          <w:lang w:eastAsia="el-GR"/>
        </w:rPr>
      </w:pPr>
    </w:p>
    <w:p w:rsidR="00E6505C" w:rsidRDefault="00E6505C" w:rsidP="00E6505C">
      <w:pPr>
        <w:autoSpaceDE w:val="0"/>
        <w:autoSpaceDN w:val="0"/>
        <w:adjustRightInd w:val="0"/>
        <w:spacing w:after="0" w:line="240" w:lineRule="auto"/>
        <w:jc w:val="both"/>
        <w:rPr>
          <w:rFonts w:ascii="Times New Roman" w:hAnsi="Times New Roman"/>
          <w:bCs/>
          <w:i/>
          <w:iCs/>
          <w:sz w:val="24"/>
          <w:szCs w:val="24"/>
          <w:lang w:eastAsia="el-GR"/>
        </w:rPr>
      </w:pPr>
      <w:proofErr w:type="spellStart"/>
      <w:r>
        <w:rPr>
          <w:rFonts w:ascii="Times New Roman" w:hAnsi="Times New Roman"/>
          <w:bCs/>
          <w:i/>
          <w:iCs/>
          <w:sz w:val="24"/>
          <w:szCs w:val="24"/>
          <w:lang w:eastAsia="el-GR"/>
        </w:rPr>
        <w:t>Συναδέλφισσες</w:t>
      </w:r>
      <w:proofErr w:type="spellEnd"/>
      <w:r>
        <w:rPr>
          <w:rFonts w:ascii="Times New Roman" w:hAnsi="Times New Roman"/>
          <w:bCs/>
          <w:i/>
          <w:iCs/>
          <w:sz w:val="24"/>
          <w:szCs w:val="24"/>
          <w:lang w:eastAsia="el-GR"/>
        </w:rPr>
        <w:t>, συνάδελφοι,</w:t>
      </w:r>
    </w:p>
    <w:p w:rsidR="00E6505C" w:rsidRDefault="00E6505C" w:rsidP="00E6505C">
      <w:pPr>
        <w:autoSpaceDE w:val="0"/>
        <w:autoSpaceDN w:val="0"/>
        <w:adjustRightInd w:val="0"/>
        <w:spacing w:after="0" w:line="240" w:lineRule="auto"/>
        <w:jc w:val="both"/>
        <w:rPr>
          <w:rFonts w:ascii="Times New Roman" w:hAnsi="Times New Roman"/>
          <w:bCs/>
          <w:iCs/>
          <w:sz w:val="24"/>
          <w:szCs w:val="24"/>
          <w:lang w:eastAsia="el-GR"/>
        </w:rPr>
      </w:pPr>
      <w:r>
        <w:rPr>
          <w:rFonts w:ascii="Times New Roman" w:hAnsi="Times New Roman"/>
          <w:bCs/>
          <w:iCs/>
          <w:sz w:val="24"/>
          <w:szCs w:val="24"/>
          <w:lang w:eastAsia="el-GR"/>
        </w:rPr>
        <w:t xml:space="preserve"> </w:t>
      </w:r>
    </w:p>
    <w:p w:rsidR="00E6505C" w:rsidRPr="00E6505C" w:rsidRDefault="00E6505C" w:rsidP="00E6505C">
      <w:pPr>
        <w:autoSpaceDE w:val="0"/>
        <w:autoSpaceDN w:val="0"/>
        <w:adjustRightInd w:val="0"/>
        <w:spacing w:after="0" w:line="240" w:lineRule="auto"/>
        <w:jc w:val="both"/>
        <w:rPr>
          <w:rFonts w:ascii="Times New Roman" w:hAnsi="Times New Roman"/>
          <w:bCs/>
          <w:iCs/>
          <w:sz w:val="24"/>
          <w:szCs w:val="24"/>
          <w:lang w:eastAsia="el-GR"/>
        </w:rPr>
      </w:pPr>
      <w:r w:rsidRPr="00E6505C">
        <w:rPr>
          <w:rFonts w:ascii="Times New Roman" w:hAnsi="Times New Roman"/>
          <w:bCs/>
          <w:iCs/>
          <w:sz w:val="24"/>
          <w:szCs w:val="24"/>
          <w:lang w:eastAsia="el-GR"/>
        </w:rPr>
        <w:t xml:space="preserve">  Καλούμε τους Συλλόγους Διδασκόντων των Δημοτικών Σχολείων και Νηπιαγωγείων της Λήμνου και του Αγίου Ευστρατίου, να συζητήσουν την πρόταση της ΕΕΔΥΕ για δράσεις για την ειρήνη και αυτή τη χρονιά με θέμα :</w:t>
      </w:r>
    </w:p>
    <w:p w:rsidR="00E6505C" w:rsidRPr="00E6505C" w:rsidRDefault="00E6505C" w:rsidP="00E6505C">
      <w:pPr>
        <w:autoSpaceDE w:val="0"/>
        <w:autoSpaceDN w:val="0"/>
        <w:adjustRightInd w:val="0"/>
        <w:spacing w:after="0" w:line="240" w:lineRule="auto"/>
        <w:jc w:val="center"/>
        <w:rPr>
          <w:rFonts w:ascii="Times New Roman" w:hAnsi="Times New Roman"/>
          <w:b/>
          <w:bCs/>
          <w:i/>
          <w:iCs/>
          <w:sz w:val="28"/>
          <w:szCs w:val="28"/>
          <w:lang w:eastAsia="el-GR"/>
        </w:rPr>
      </w:pPr>
      <w:r w:rsidRPr="00E6505C">
        <w:rPr>
          <w:rFonts w:ascii="Times New Roman" w:hAnsi="Times New Roman"/>
          <w:b/>
          <w:bCs/>
          <w:i/>
          <w:iCs/>
          <w:sz w:val="28"/>
          <w:szCs w:val="28"/>
          <w:lang w:eastAsia="el-GR"/>
        </w:rPr>
        <w:t>Μια εικόνα, τρία ερωτήματα:</w:t>
      </w:r>
    </w:p>
    <w:p w:rsidR="00E6505C" w:rsidRPr="00E6505C" w:rsidRDefault="00E6505C" w:rsidP="00E6505C">
      <w:pPr>
        <w:autoSpaceDE w:val="0"/>
        <w:autoSpaceDN w:val="0"/>
        <w:adjustRightInd w:val="0"/>
        <w:spacing w:after="0" w:line="240" w:lineRule="auto"/>
        <w:jc w:val="center"/>
        <w:rPr>
          <w:rFonts w:ascii="Times New Roman" w:hAnsi="Times New Roman"/>
          <w:b/>
          <w:bCs/>
          <w:sz w:val="24"/>
          <w:szCs w:val="24"/>
          <w:lang w:eastAsia="el-GR"/>
        </w:rPr>
      </w:pPr>
      <w:r w:rsidRPr="00E6505C">
        <w:rPr>
          <w:rFonts w:ascii="Times New Roman" w:hAnsi="Times New Roman"/>
          <w:b/>
          <w:bCs/>
          <w:sz w:val="24"/>
          <w:szCs w:val="24"/>
          <w:lang w:eastAsia="el-GR"/>
        </w:rPr>
        <w:t>Γιατί γίνονται οι πόλεμοι;</w:t>
      </w:r>
    </w:p>
    <w:p w:rsidR="00E6505C" w:rsidRPr="00E6505C" w:rsidRDefault="00E6505C" w:rsidP="00E6505C">
      <w:pPr>
        <w:autoSpaceDE w:val="0"/>
        <w:autoSpaceDN w:val="0"/>
        <w:adjustRightInd w:val="0"/>
        <w:spacing w:after="0" w:line="240" w:lineRule="auto"/>
        <w:jc w:val="center"/>
        <w:rPr>
          <w:rFonts w:ascii="Times New Roman" w:hAnsi="Times New Roman"/>
          <w:b/>
          <w:bCs/>
          <w:sz w:val="24"/>
          <w:szCs w:val="24"/>
          <w:lang w:eastAsia="el-GR"/>
        </w:rPr>
      </w:pPr>
      <w:r w:rsidRPr="00E6505C">
        <w:rPr>
          <w:rFonts w:ascii="Times New Roman" w:hAnsi="Times New Roman"/>
          <w:b/>
          <w:bCs/>
          <w:sz w:val="24"/>
          <w:szCs w:val="24"/>
          <w:lang w:eastAsia="el-GR"/>
        </w:rPr>
        <w:t>Γιατί ξεριζώνονται εκατομμύρια άνθρωποι από τις εστίες τους ;”</w:t>
      </w:r>
    </w:p>
    <w:p w:rsidR="003907E4" w:rsidRPr="00E6505C" w:rsidRDefault="00E6505C" w:rsidP="00E6505C">
      <w:pPr>
        <w:jc w:val="center"/>
        <w:rPr>
          <w:rFonts w:ascii="Times New Roman" w:hAnsi="Times New Roman"/>
          <w:b/>
          <w:bCs/>
          <w:sz w:val="24"/>
          <w:szCs w:val="24"/>
          <w:lang w:eastAsia="el-GR"/>
        </w:rPr>
      </w:pPr>
      <w:r w:rsidRPr="00E6505C">
        <w:rPr>
          <w:rFonts w:ascii="Times New Roman" w:hAnsi="Times New Roman"/>
          <w:b/>
          <w:bCs/>
          <w:sz w:val="24"/>
          <w:szCs w:val="24"/>
          <w:lang w:eastAsia="el-GR"/>
        </w:rPr>
        <w:t xml:space="preserve">Γιατί "να σκοτώνονται οι λαοί για τ' αφέντη το </w:t>
      </w:r>
      <w:proofErr w:type="spellStart"/>
      <w:r w:rsidRPr="00E6505C">
        <w:rPr>
          <w:rFonts w:ascii="Times New Roman" w:hAnsi="Times New Roman"/>
          <w:b/>
          <w:bCs/>
          <w:sz w:val="24"/>
          <w:szCs w:val="24"/>
          <w:lang w:eastAsia="el-GR"/>
        </w:rPr>
        <w:t>φαϊ</w:t>
      </w:r>
      <w:proofErr w:type="spellEnd"/>
      <w:r w:rsidRPr="00E6505C">
        <w:rPr>
          <w:rFonts w:ascii="Times New Roman" w:hAnsi="Times New Roman"/>
          <w:b/>
          <w:bCs/>
          <w:sz w:val="24"/>
          <w:szCs w:val="24"/>
          <w:lang w:eastAsia="el-GR"/>
        </w:rPr>
        <w:t>" ;</w:t>
      </w:r>
    </w:p>
    <w:p w:rsidR="00E6505C" w:rsidRPr="00E6505C" w:rsidRDefault="00E6505C" w:rsidP="00E6505C">
      <w:pPr>
        <w:autoSpaceDE w:val="0"/>
        <w:autoSpaceDN w:val="0"/>
        <w:adjustRightInd w:val="0"/>
        <w:spacing w:after="0" w:line="240" w:lineRule="auto"/>
        <w:jc w:val="both"/>
        <w:rPr>
          <w:rFonts w:ascii="Times New Roman" w:hAnsi="Times New Roman"/>
          <w:sz w:val="24"/>
          <w:szCs w:val="24"/>
          <w:lang w:eastAsia="el-GR"/>
        </w:rPr>
      </w:pPr>
      <w:r w:rsidRPr="00E6505C">
        <w:rPr>
          <w:rFonts w:ascii="Times New Roman" w:hAnsi="Times New Roman"/>
          <w:sz w:val="24"/>
          <w:szCs w:val="24"/>
          <w:lang w:eastAsia="el-GR"/>
        </w:rPr>
        <w:t>Η ιδέα βασίζεται σε μια χαρακτηριστική φωτογραφία παιδιού από εμπόλεμη ζώνη της Μέσης</w:t>
      </w:r>
    </w:p>
    <w:p w:rsidR="00E6505C" w:rsidRPr="00E6505C" w:rsidRDefault="00E6505C" w:rsidP="00E6505C">
      <w:pPr>
        <w:autoSpaceDE w:val="0"/>
        <w:autoSpaceDN w:val="0"/>
        <w:adjustRightInd w:val="0"/>
        <w:spacing w:after="0" w:line="240" w:lineRule="auto"/>
        <w:jc w:val="both"/>
        <w:rPr>
          <w:rFonts w:ascii="Times New Roman" w:hAnsi="Times New Roman"/>
          <w:sz w:val="24"/>
          <w:szCs w:val="24"/>
          <w:lang w:eastAsia="el-GR"/>
        </w:rPr>
      </w:pPr>
      <w:r w:rsidRPr="00E6505C">
        <w:rPr>
          <w:rFonts w:ascii="Times New Roman" w:hAnsi="Times New Roman"/>
          <w:sz w:val="24"/>
          <w:szCs w:val="24"/>
          <w:lang w:eastAsia="el-GR"/>
        </w:rPr>
        <w:t>Ανατολής και συνοδεύεται από τα προαναφερόμενα ερωτήματα.</w:t>
      </w:r>
    </w:p>
    <w:p w:rsidR="00E6505C" w:rsidRPr="00E6505C" w:rsidRDefault="00E6505C" w:rsidP="00E6505C">
      <w:pPr>
        <w:autoSpaceDE w:val="0"/>
        <w:autoSpaceDN w:val="0"/>
        <w:adjustRightInd w:val="0"/>
        <w:spacing w:after="0" w:line="240" w:lineRule="auto"/>
        <w:jc w:val="both"/>
        <w:rPr>
          <w:rFonts w:ascii="Times New Roman" w:hAnsi="Times New Roman"/>
          <w:b/>
          <w:bCs/>
          <w:sz w:val="24"/>
          <w:szCs w:val="24"/>
          <w:lang w:eastAsia="el-GR"/>
        </w:rPr>
      </w:pPr>
      <w:r w:rsidRPr="00E6505C">
        <w:rPr>
          <w:rFonts w:ascii="Times New Roman" w:hAnsi="Times New Roman"/>
          <w:b/>
          <w:bCs/>
          <w:sz w:val="24"/>
          <w:szCs w:val="24"/>
          <w:lang w:eastAsia="el-GR"/>
        </w:rPr>
        <w:t xml:space="preserve">Οι μαθητές των σχολείων μπορούν να συμμετάσχουν με κάθε μορφή έκφρασης καλλιτεχνικής δημιουργίας (βίντεο, μουσική, ποιήματα, πεζά κείμενα, ζωγραφιές, γκράφιτι κλπ.) είτε ατομικά, είτε με ομαδικά – συλλογικά έργα. </w:t>
      </w:r>
    </w:p>
    <w:p w:rsidR="00E6505C" w:rsidRDefault="00E6505C" w:rsidP="00E6505C">
      <w:pPr>
        <w:autoSpaceDE w:val="0"/>
        <w:autoSpaceDN w:val="0"/>
        <w:adjustRightInd w:val="0"/>
        <w:spacing w:after="0" w:line="240" w:lineRule="auto"/>
        <w:jc w:val="both"/>
        <w:rPr>
          <w:rFonts w:ascii="Times New Roman" w:hAnsi="Times New Roman"/>
          <w:sz w:val="24"/>
          <w:szCs w:val="24"/>
          <w:lang w:eastAsia="el-GR"/>
        </w:rPr>
      </w:pPr>
      <w:r w:rsidRPr="00E6505C">
        <w:rPr>
          <w:rFonts w:ascii="Times New Roman" w:hAnsi="Times New Roman"/>
          <w:sz w:val="24"/>
          <w:szCs w:val="24"/>
          <w:lang w:eastAsia="el-GR"/>
        </w:rPr>
        <w:t>Οι ατομικές προσπάθειες, όσον αφορά</w:t>
      </w:r>
      <w:r w:rsidRPr="00E6505C">
        <w:rPr>
          <w:rFonts w:ascii="Times New Roman" w:hAnsi="Times New Roman"/>
          <w:b/>
          <w:bCs/>
          <w:sz w:val="24"/>
          <w:szCs w:val="24"/>
          <w:lang w:eastAsia="el-GR"/>
        </w:rPr>
        <w:t xml:space="preserve"> </w:t>
      </w:r>
      <w:r w:rsidRPr="00E6505C">
        <w:rPr>
          <w:rFonts w:ascii="Times New Roman" w:hAnsi="Times New Roman"/>
          <w:sz w:val="24"/>
          <w:szCs w:val="24"/>
          <w:lang w:eastAsia="el-GR"/>
        </w:rPr>
        <w:t>στη γραφική ύλη θα πρέπει να έχουν διάσταση Α3 ή Α4 (σε μέγεθος χαρτιού) και οι ομαδικές</w:t>
      </w:r>
      <w:r w:rsidRPr="00E6505C">
        <w:rPr>
          <w:rFonts w:ascii="Times New Roman" w:hAnsi="Times New Roman"/>
          <w:b/>
          <w:bCs/>
          <w:sz w:val="24"/>
          <w:szCs w:val="24"/>
          <w:lang w:eastAsia="el-GR"/>
        </w:rPr>
        <w:t xml:space="preserve"> </w:t>
      </w:r>
      <w:r w:rsidRPr="00E6505C">
        <w:rPr>
          <w:rFonts w:ascii="Times New Roman" w:hAnsi="Times New Roman"/>
          <w:sz w:val="24"/>
          <w:szCs w:val="24"/>
          <w:lang w:eastAsia="el-GR"/>
        </w:rPr>
        <w:t>μπορούν να είναι ακόμα και σε μεγάλα ταμπλό, χωρίς να αποκλείουμε κάθε άλλη μορφή</w:t>
      </w:r>
      <w:r w:rsidRPr="00E6505C">
        <w:rPr>
          <w:rFonts w:ascii="Times New Roman" w:hAnsi="Times New Roman"/>
          <w:b/>
          <w:bCs/>
          <w:sz w:val="24"/>
          <w:szCs w:val="24"/>
          <w:lang w:eastAsia="el-GR"/>
        </w:rPr>
        <w:t xml:space="preserve"> </w:t>
      </w:r>
      <w:r w:rsidRPr="00E6505C">
        <w:rPr>
          <w:rFonts w:ascii="Times New Roman" w:hAnsi="Times New Roman"/>
          <w:sz w:val="24"/>
          <w:szCs w:val="24"/>
          <w:lang w:eastAsia="el-GR"/>
        </w:rPr>
        <w:t>έκφρασης.</w:t>
      </w:r>
    </w:p>
    <w:p w:rsidR="00422EDB" w:rsidRDefault="00422EDB" w:rsidP="00E6505C">
      <w:pPr>
        <w:autoSpaceDE w:val="0"/>
        <w:autoSpaceDN w:val="0"/>
        <w:adjustRightInd w:val="0"/>
        <w:spacing w:after="0" w:line="240" w:lineRule="auto"/>
        <w:jc w:val="both"/>
        <w:rPr>
          <w:rFonts w:ascii="Times New Roman" w:hAnsi="Times New Roman"/>
          <w:sz w:val="24"/>
          <w:szCs w:val="24"/>
          <w:lang w:eastAsia="el-GR"/>
        </w:rPr>
      </w:pPr>
      <w:r>
        <w:rPr>
          <w:rFonts w:ascii="Times New Roman" w:hAnsi="Times New Roman"/>
          <w:sz w:val="24"/>
          <w:szCs w:val="24"/>
          <w:lang w:eastAsia="el-GR"/>
        </w:rPr>
        <w:t xml:space="preserve">  Σας καλούμε </w:t>
      </w:r>
      <w:r w:rsidRPr="00422EDB">
        <w:rPr>
          <w:rFonts w:ascii="Times New Roman" w:hAnsi="Times New Roman"/>
          <w:b/>
          <w:sz w:val="24"/>
          <w:szCs w:val="24"/>
          <w:lang w:eastAsia="el-GR"/>
        </w:rPr>
        <w:t>να ενημερώσετε το ΔΣ</w:t>
      </w:r>
      <w:r>
        <w:rPr>
          <w:rFonts w:ascii="Times New Roman" w:hAnsi="Times New Roman"/>
          <w:sz w:val="24"/>
          <w:szCs w:val="24"/>
          <w:lang w:eastAsia="el-GR"/>
        </w:rPr>
        <w:t xml:space="preserve"> για τυχόν αποφάσεις που θα πάρετε για σχετικές δράσεις </w:t>
      </w:r>
      <w:r w:rsidRPr="00422EDB">
        <w:rPr>
          <w:rFonts w:ascii="Times New Roman" w:hAnsi="Times New Roman"/>
          <w:b/>
          <w:sz w:val="24"/>
          <w:szCs w:val="24"/>
          <w:lang w:eastAsia="el-GR"/>
        </w:rPr>
        <w:t>μέχρι τις 31 Ιανουαρίου 2018</w:t>
      </w:r>
      <w:r>
        <w:rPr>
          <w:rFonts w:ascii="Times New Roman" w:hAnsi="Times New Roman"/>
          <w:sz w:val="24"/>
          <w:szCs w:val="24"/>
          <w:lang w:eastAsia="el-GR"/>
        </w:rPr>
        <w:t>, ώστε να προγραμματίσουμε έγκαιρα την παρουσίασή τους στο τέλος της σχολικής χρονιάς.</w:t>
      </w:r>
    </w:p>
    <w:p w:rsidR="00422EDB" w:rsidRDefault="00422EDB" w:rsidP="00E6505C">
      <w:pPr>
        <w:autoSpaceDE w:val="0"/>
        <w:autoSpaceDN w:val="0"/>
        <w:adjustRightInd w:val="0"/>
        <w:spacing w:after="0" w:line="240" w:lineRule="auto"/>
        <w:jc w:val="both"/>
        <w:rPr>
          <w:rFonts w:ascii="Times New Roman" w:hAnsi="Times New Roman"/>
          <w:sz w:val="24"/>
          <w:szCs w:val="24"/>
          <w:lang w:eastAsia="el-GR"/>
        </w:rPr>
      </w:pPr>
      <w:r>
        <w:rPr>
          <w:rFonts w:ascii="Times New Roman" w:hAnsi="Times New Roman"/>
          <w:sz w:val="24"/>
          <w:szCs w:val="24"/>
          <w:lang w:eastAsia="el-GR"/>
        </w:rPr>
        <w:t xml:space="preserve">  Σας κοινοποιούμε την σχετική επιστολή και αφίσα της ΕΕΔΥΕ.</w:t>
      </w:r>
    </w:p>
    <w:p w:rsidR="00422EDB" w:rsidRDefault="00422EDB" w:rsidP="00E6505C">
      <w:pPr>
        <w:autoSpaceDE w:val="0"/>
        <w:autoSpaceDN w:val="0"/>
        <w:adjustRightInd w:val="0"/>
        <w:spacing w:after="0" w:line="240" w:lineRule="auto"/>
        <w:jc w:val="both"/>
        <w:rPr>
          <w:rFonts w:ascii="Times New Roman" w:hAnsi="Times New Roman"/>
          <w:sz w:val="24"/>
          <w:szCs w:val="24"/>
          <w:lang w:eastAsia="el-GR"/>
        </w:rPr>
      </w:pPr>
    </w:p>
    <w:p w:rsidR="00422EDB" w:rsidRPr="00E6505C" w:rsidRDefault="00422EDB" w:rsidP="00E6505C">
      <w:pPr>
        <w:autoSpaceDE w:val="0"/>
        <w:autoSpaceDN w:val="0"/>
        <w:adjustRightInd w:val="0"/>
        <w:spacing w:after="0" w:line="240" w:lineRule="auto"/>
        <w:jc w:val="both"/>
        <w:rPr>
          <w:rFonts w:ascii="Times New Roman" w:hAnsi="Times New Roman"/>
          <w:b/>
          <w:bCs/>
          <w:sz w:val="24"/>
          <w:szCs w:val="24"/>
          <w:lang w:eastAsia="el-GR"/>
        </w:rPr>
      </w:pPr>
      <w:r>
        <w:rPr>
          <w:rFonts w:ascii="Times New Roman" w:hAnsi="Times New Roman"/>
          <w:b/>
          <w:bCs/>
          <w:noProof/>
          <w:sz w:val="24"/>
          <w:szCs w:val="24"/>
          <w:lang w:eastAsia="el-GR"/>
        </w:rPr>
        <w:drawing>
          <wp:anchor distT="0" distB="129286" distL="114300" distR="130302" simplePos="0" relativeHeight="251660288" behindDoc="1" locked="0" layoutInCell="0" allowOverlap="0">
            <wp:simplePos x="0" y="0"/>
            <wp:positionH relativeFrom="margin">
              <wp:posOffset>826135</wp:posOffset>
            </wp:positionH>
            <wp:positionV relativeFrom="paragraph">
              <wp:posOffset>212090</wp:posOffset>
            </wp:positionV>
            <wp:extent cx="5618480" cy="1066800"/>
            <wp:effectExtent l="19050" t="0" r="1270" b="0"/>
            <wp:wrapTight wrapText="bothSides">
              <wp:wrapPolygon edited="0">
                <wp:start x="-73" y="0"/>
                <wp:lineTo x="-73" y="21214"/>
                <wp:lineTo x="21605" y="21214"/>
                <wp:lineTo x="21605" y="0"/>
                <wp:lineTo x="-73" y="0"/>
              </wp:wrapPolygon>
            </wp:wrapTight>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6" cstate="print"/>
                    <a:srcRect/>
                    <a:stretch>
                      <a:fillRect/>
                    </a:stretch>
                  </pic:blipFill>
                  <pic:spPr bwMode="auto">
                    <a:xfrm>
                      <a:off x="0" y="0"/>
                      <a:ext cx="5618480" cy="1066800"/>
                    </a:xfrm>
                    <a:prstGeom prst="rect">
                      <a:avLst/>
                    </a:prstGeom>
                    <a:noFill/>
                  </pic:spPr>
                </pic:pic>
              </a:graphicData>
            </a:graphic>
          </wp:anchor>
        </w:drawing>
      </w:r>
    </w:p>
    <w:sectPr w:rsidR="00422EDB" w:rsidRPr="00E6505C" w:rsidSect="00E6505C">
      <w:pgSz w:w="11906" w:h="16838"/>
      <w:pgMar w:top="851" w:right="707"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05C"/>
    <w:rsid w:val="003727E0"/>
    <w:rsid w:val="003907E4"/>
    <w:rsid w:val="00422EDB"/>
    <w:rsid w:val="0068261D"/>
    <w:rsid w:val="006A68B8"/>
    <w:rsid w:val="00E650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uiPriority w:val="99"/>
    <w:semiHidden/>
    <w:unhideWhenUsed/>
    <w:rsid w:val="00E6505C"/>
    <w:rPr>
      <w:color w:val="0000FF"/>
      <w:u w:val="single"/>
    </w:rPr>
  </w:style>
  <w:style w:type="character" w:customStyle="1" w:styleId="a4">
    <w:name w:val="Κανένα"/>
    <w:rsid w:val="00E650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2017-11-10T15:54:00Z</dcterms:created>
  <dcterms:modified xsi:type="dcterms:W3CDTF">2017-11-10T16:10:00Z</dcterms:modified>
</cp:coreProperties>
</file>