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FE7" w:rsidRDefault="00713FE7">
      <w:r>
        <w:rPr>
          <w:noProof/>
        </w:rPr>
        <w:drawing>
          <wp:inline distT="0" distB="0" distL="0" distR="0" wp14:anchorId="67C4E1D9" wp14:editId="07192378">
            <wp:extent cx="5273443" cy="78105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80356" cy="782074"/>
                    </a:xfrm>
                    <a:prstGeom prst="rect">
                      <a:avLst/>
                    </a:prstGeom>
                    <a:solidFill>
                      <a:srgbClr val="FFFFFF"/>
                    </a:solidFill>
                    <a:ln>
                      <a:noFill/>
                    </a:ln>
                  </pic:spPr>
                </pic:pic>
              </a:graphicData>
            </a:graphic>
          </wp:inline>
        </w:drawing>
      </w:r>
    </w:p>
    <w:p w:rsidR="00713FE7" w:rsidRPr="00B3174D" w:rsidRDefault="00713FE7" w:rsidP="00713FE7">
      <w:pPr>
        <w:rPr>
          <w:rFonts w:eastAsia="Liberation Serif" w:cs="Cambria"/>
          <w:bCs/>
          <w:sz w:val="24"/>
          <w:szCs w:val="24"/>
        </w:rPr>
      </w:pPr>
      <w:r>
        <w:rPr>
          <w:rFonts w:ascii="Cambria" w:eastAsia="Cambria" w:hAnsi="Cambria" w:cs="Cambria"/>
          <w:lang w:val="en-US"/>
        </w:rPr>
        <w:tab/>
      </w:r>
      <w:proofErr w:type="spellStart"/>
      <w:r w:rsidRPr="00713FE7">
        <w:rPr>
          <w:rFonts w:ascii="Cambria" w:eastAsia="Cambria" w:hAnsi="Cambria" w:cs="Cambria"/>
          <w:lang w:val="en-US"/>
        </w:rPr>
        <w:t>s</w:t>
      </w:r>
      <w:r w:rsidRPr="00713FE7">
        <w:rPr>
          <w:rFonts w:ascii="Cambria" w:eastAsia="Liberation Serif" w:hAnsi="Cambria" w:cs="Cambria"/>
          <w:i/>
          <w:iCs/>
          <w:lang w:val="en-US" w:bidi="en-US"/>
        </w:rPr>
        <w:t>pe-</w:t>
      </w:r>
      <w:proofErr w:type="gramStart"/>
      <w:r w:rsidRPr="00713FE7">
        <w:rPr>
          <w:rFonts w:ascii="Cambria" w:eastAsia="Liberation Serif" w:hAnsi="Cambria" w:cs="Cambria"/>
          <w:i/>
          <w:iCs/>
          <w:lang w:val="en-US" w:bidi="en-US"/>
        </w:rPr>
        <w:t>ploumpidis.blogspot</w:t>
      </w:r>
      <w:proofErr w:type="spellEnd"/>
      <w:proofErr w:type="gramEnd"/>
      <w:r w:rsidRPr="00713FE7">
        <w:rPr>
          <w:rFonts w:ascii="Cambria" w:eastAsia="Liberation Serif" w:hAnsi="Cambria" w:cs="Cambria"/>
          <w:i/>
          <w:iCs/>
          <w:lang w:val="en-US" w:bidi="en-US"/>
        </w:rPr>
        <w:t xml:space="preserve"> .</w:t>
      </w:r>
      <w:r w:rsidRPr="00713FE7">
        <w:rPr>
          <w:rFonts w:eastAsia="Liberation Serif" w:cs="Cambria"/>
          <w:i/>
          <w:iCs/>
          <w:sz w:val="24"/>
          <w:szCs w:val="24"/>
          <w:lang w:val="en-US" w:bidi="en-US"/>
        </w:rPr>
        <w:t xml:space="preserve">com </w:t>
      </w:r>
      <w:r w:rsidRPr="00713FE7">
        <w:rPr>
          <w:rFonts w:eastAsia="Liberation Serif" w:cs="Cambria"/>
          <w:b/>
          <w:bCs/>
          <w:sz w:val="24"/>
          <w:szCs w:val="24"/>
          <w:lang w:val="en-US"/>
        </w:rPr>
        <w:t xml:space="preserve">  </w:t>
      </w:r>
      <w:r>
        <w:rPr>
          <w:rFonts w:eastAsia="Liberation Serif" w:cs="Cambria"/>
          <w:b/>
          <w:bCs/>
          <w:sz w:val="24"/>
          <w:szCs w:val="24"/>
          <w:lang w:val="en-US"/>
        </w:rPr>
        <w:tab/>
      </w:r>
      <w:proofErr w:type="spellStart"/>
      <w:r w:rsidRPr="00713FE7">
        <w:rPr>
          <w:rFonts w:eastAsia="Liberation Serif" w:cs="Cambria"/>
          <w:bCs/>
          <w:sz w:val="24"/>
          <w:szCs w:val="24"/>
        </w:rPr>
        <w:t>αρ</w:t>
      </w:r>
      <w:proofErr w:type="spellEnd"/>
      <w:r w:rsidRPr="00713FE7">
        <w:rPr>
          <w:rFonts w:eastAsia="Liberation Serif" w:cs="Cambria"/>
          <w:bCs/>
          <w:sz w:val="24"/>
          <w:szCs w:val="24"/>
          <w:lang w:val="en-US"/>
        </w:rPr>
        <w:t xml:space="preserve">. </w:t>
      </w:r>
      <w:proofErr w:type="spellStart"/>
      <w:r w:rsidRPr="00713FE7">
        <w:rPr>
          <w:rFonts w:eastAsia="Liberation Serif" w:cs="Cambria"/>
          <w:bCs/>
          <w:sz w:val="24"/>
          <w:szCs w:val="24"/>
        </w:rPr>
        <w:t>πρωτ</w:t>
      </w:r>
      <w:proofErr w:type="spellEnd"/>
      <w:r w:rsidRPr="00713FE7">
        <w:rPr>
          <w:rFonts w:eastAsia="Liberation Serif" w:cs="Cambria"/>
          <w:bCs/>
          <w:sz w:val="24"/>
          <w:szCs w:val="24"/>
          <w:lang w:val="en-US"/>
        </w:rPr>
        <w:t xml:space="preserve">. </w:t>
      </w:r>
      <w:r w:rsidRPr="00B3174D">
        <w:rPr>
          <w:rFonts w:eastAsia="Liberation Serif" w:cs="Cambria"/>
          <w:bCs/>
          <w:sz w:val="24"/>
          <w:szCs w:val="24"/>
        </w:rPr>
        <w:t>50</w:t>
      </w:r>
      <w:r w:rsidRPr="00B3174D">
        <w:rPr>
          <w:rFonts w:eastAsia="Liberation Serif" w:cs="Cambria"/>
          <w:bCs/>
          <w:sz w:val="24"/>
          <w:szCs w:val="24"/>
        </w:rPr>
        <w:tab/>
      </w:r>
      <w:r w:rsidRPr="00B3174D">
        <w:rPr>
          <w:rFonts w:eastAsia="Liberation Serif" w:cs="Cambria"/>
          <w:bCs/>
          <w:sz w:val="24"/>
          <w:szCs w:val="24"/>
        </w:rPr>
        <w:tab/>
        <w:t>1</w:t>
      </w:r>
      <w:r w:rsidR="00B3174D">
        <w:rPr>
          <w:rFonts w:eastAsia="Liberation Serif" w:cs="Cambria"/>
          <w:bCs/>
          <w:sz w:val="24"/>
          <w:szCs w:val="24"/>
        </w:rPr>
        <w:t>1</w:t>
      </w:r>
      <w:bookmarkStart w:id="0" w:name="_GoBack"/>
      <w:bookmarkEnd w:id="0"/>
      <w:r w:rsidRPr="00B3174D">
        <w:rPr>
          <w:rFonts w:eastAsia="Liberation Serif" w:cs="Cambria"/>
          <w:bCs/>
          <w:sz w:val="24"/>
          <w:szCs w:val="24"/>
        </w:rPr>
        <w:t>/01/2018</w:t>
      </w:r>
    </w:p>
    <w:p w:rsidR="00713FE7" w:rsidRPr="00BD2A6F" w:rsidRDefault="00713FE7" w:rsidP="00713FE7">
      <w:pPr>
        <w:spacing w:after="252" w:line="240" w:lineRule="auto"/>
        <w:outlineLvl w:val="0"/>
        <w:rPr>
          <w:rFonts w:ascii="Arial" w:eastAsia="Times New Roman" w:hAnsi="Arial" w:cs="Arial"/>
          <w:b/>
          <w:bCs/>
          <w:kern w:val="36"/>
          <w:sz w:val="28"/>
          <w:szCs w:val="28"/>
          <w:lang w:eastAsia="el-GR"/>
        </w:rPr>
      </w:pPr>
      <w:r w:rsidRPr="00BD2A6F">
        <w:rPr>
          <w:rFonts w:ascii="Arial" w:eastAsia="Times New Roman" w:hAnsi="Arial" w:cs="Arial"/>
          <w:b/>
          <w:bCs/>
          <w:kern w:val="36"/>
          <w:sz w:val="28"/>
          <w:szCs w:val="28"/>
          <w:lang w:eastAsia="el-GR"/>
        </w:rPr>
        <w:t>Η κυβέρνηση προχωρά σε μέτρα καταστολής ενάντια στο εργατικό λαϊκό κίνημα που αντιδρά στην αρπαγή της λαϊκής κατοικίας</w:t>
      </w:r>
    </w:p>
    <w:p w:rsidR="00713FE7" w:rsidRPr="00713FE7" w:rsidRDefault="00713FE7" w:rsidP="00713FE7">
      <w:pPr>
        <w:rPr>
          <w:sz w:val="24"/>
          <w:szCs w:val="24"/>
          <w:lang w:val="en-US"/>
        </w:rPr>
      </w:pPr>
      <w:r w:rsidRPr="00713FE7">
        <w:rPr>
          <w:noProof/>
          <w:sz w:val="24"/>
          <w:szCs w:val="24"/>
          <w:lang w:val="en-US"/>
        </w:rPr>
        <w:drawing>
          <wp:inline distT="0" distB="0" distL="0" distR="0">
            <wp:extent cx="5274310" cy="2960250"/>
            <wp:effectExtent l="0" t="0" r="2540" b="0"/>
            <wp:docPr id="2" name="Εικόνα 2" descr="C:\Users\User\Pictures\Saved Pictures\received_5235848546789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aved Pictures\received_52358485467898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60250"/>
                    </a:xfrm>
                    <a:prstGeom prst="rect">
                      <a:avLst/>
                    </a:prstGeom>
                    <a:noFill/>
                    <a:ln>
                      <a:noFill/>
                    </a:ln>
                  </pic:spPr>
                </pic:pic>
              </a:graphicData>
            </a:graphic>
          </wp:inline>
        </w:drawing>
      </w:r>
    </w:p>
    <w:p w:rsidR="00713FE7" w:rsidRPr="00713FE7" w:rsidRDefault="00713FE7" w:rsidP="00713FE7">
      <w:pPr>
        <w:shd w:val="clear" w:color="auto" w:fill="FFFFFF"/>
        <w:spacing w:after="420" w:line="240" w:lineRule="auto"/>
        <w:rPr>
          <w:rFonts w:ascii="Arial" w:eastAsia="Times New Roman" w:hAnsi="Arial" w:cs="Arial"/>
          <w:color w:val="3D3D3D"/>
          <w:sz w:val="24"/>
          <w:szCs w:val="24"/>
          <w:lang w:eastAsia="el-GR"/>
        </w:rPr>
      </w:pPr>
      <w:r w:rsidRPr="00713FE7">
        <w:rPr>
          <w:rFonts w:ascii="Arial" w:eastAsia="Times New Roman" w:hAnsi="Arial" w:cs="Arial"/>
          <w:color w:val="3D3D3D"/>
          <w:sz w:val="24"/>
          <w:szCs w:val="24"/>
          <w:lang w:eastAsia="el-GR"/>
        </w:rPr>
        <w:t xml:space="preserve">Το Δ.Σ του ΣΥΛΛΟΓΟΥ </w:t>
      </w:r>
      <w:r w:rsidRPr="00713FE7">
        <w:rPr>
          <w:rFonts w:ascii="Arial" w:eastAsia="Times New Roman" w:hAnsi="Arial" w:cs="Arial"/>
          <w:b/>
          <w:color w:val="3D3D3D"/>
          <w:sz w:val="24"/>
          <w:szCs w:val="24"/>
          <w:lang w:eastAsia="el-GR"/>
        </w:rPr>
        <w:t>καταγγέλλει</w:t>
      </w:r>
      <w:r w:rsidRPr="00713FE7">
        <w:rPr>
          <w:rFonts w:ascii="Arial" w:eastAsia="Times New Roman" w:hAnsi="Arial" w:cs="Arial"/>
          <w:color w:val="3D3D3D"/>
          <w:sz w:val="24"/>
          <w:szCs w:val="24"/>
          <w:lang w:eastAsia="el-GR"/>
        </w:rPr>
        <w:t>  την προσπάθεια της κυβέρνησης ΣΥΡΙΖΑ – ΑΝΕΛ να τρομοκρατήσει όσους αντιστέκονται στην πολιτική της,   ψηφίζοντας  μια νέα τροπολογία  στη βουλή  η οποία προβλέπει  την αυτεπάγγελτη ποινική δίωξη   της δράσης και των  κινητοποιήσεων  ενάντια στους πλειστηριασμούς.</w:t>
      </w:r>
    </w:p>
    <w:p w:rsidR="00713FE7" w:rsidRPr="00713FE7" w:rsidRDefault="00713FE7" w:rsidP="00713FE7">
      <w:pPr>
        <w:shd w:val="clear" w:color="auto" w:fill="FFFFFF"/>
        <w:spacing w:after="420" w:line="240" w:lineRule="auto"/>
        <w:rPr>
          <w:rFonts w:ascii="Arial" w:eastAsia="Times New Roman" w:hAnsi="Arial" w:cs="Arial"/>
          <w:color w:val="3D3D3D"/>
          <w:sz w:val="24"/>
          <w:szCs w:val="24"/>
          <w:lang w:eastAsia="el-GR"/>
        </w:rPr>
      </w:pPr>
      <w:r w:rsidRPr="00713FE7">
        <w:rPr>
          <w:rFonts w:ascii="Arial" w:eastAsia="Times New Roman" w:hAnsi="Arial" w:cs="Arial"/>
          <w:color w:val="3D3D3D"/>
          <w:sz w:val="24"/>
          <w:szCs w:val="24"/>
          <w:lang w:eastAsia="el-GR"/>
        </w:rPr>
        <w:t>Οι συγκεκριμένες ρυθμίσεις  αποδεικνύουν ότι οι πλειστηριασμοί , παρά τις αρνητικές  διαβεβαιώσεις της κυβέρνησης, στρέφονται ενάντια στη λαϊκή κατοικία.  Στην ουσία προετοιμάζουν  το έδαφος για  την ενίσχυση  της κρατικής βίας  απέναντι στις λαϊκές αντιδράσεις και κινητοποιήσεις, που θα ενταθούν το επόμενο διάστημα, γι’ αυτό και η κυβέρνηση φροντίζει να πάρει τα μέτρα της.</w:t>
      </w:r>
    </w:p>
    <w:p w:rsidR="00713FE7" w:rsidRPr="00713FE7" w:rsidRDefault="00713FE7" w:rsidP="00713FE7">
      <w:pPr>
        <w:shd w:val="clear" w:color="auto" w:fill="FFFFFF"/>
        <w:spacing w:after="420" w:line="240" w:lineRule="auto"/>
        <w:rPr>
          <w:rFonts w:ascii="Arial" w:eastAsia="Times New Roman" w:hAnsi="Arial" w:cs="Arial"/>
          <w:color w:val="3D3D3D"/>
          <w:sz w:val="24"/>
          <w:szCs w:val="24"/>
          <w:lang w:eastAsia="el-GR"/>
        </w:rPr>
      </w:pPr>
      <w:r w:rsidRPr="00713FE7">
        <w:rPr>
          <w:rFonts w:ascii="Arial" w:eastAsia="Times New Roman" w:hAnsi="Arial" w:cs="Arial"/>
          <w:color w:val="3D3D3D"/>
          <w:sz w:val="24"/>
          <w:szCs w:val="24"/>
          <w:lang w:eastAsia="el-GR"/>
        </w:rPr>
        <w:t xml:space="preserve">Είναι βαθιά γελασμένοι όμως όσοι νομίζουν ότι με τον αυταρχισμό  και  τους </w:t>
      </w:r>
      <w:proofErr w:type="spellStart"/>
      <w:r w:rsidRPr="00713FE7">
        <w:rPr>
          <w:rFonts w:ascii="Arial" w:eastAsia="Times New Roman" w:hAnsi="Arial" w:cs="Arial"/>
          <w:color w:val="3D3D3D"/>
          <w:sz w:val="24"/>
          <w:szCs w:val="24"/>
          <w:lang w:eastAsia="el-GR"/>
        </w:rPr>
        <w:t>τρομονόμους</w:t>
      </w:r>
      <w:proofErr w:type="spellEnd"/>
      <w:r w:rsidRPr="00713FE7">
        <w:rPr>
          <w:rFonts w:ascii="Arial" w:eastAsia="Times New Roman" w:hAnsi="Arial" w:cs="Arial"/>
          <w:color w:val="3D3D3D"/>
          <w:sz w:val="24"/>
          <w:szCs w:val="24"/>
          <w:lang w:eastAsia="el-GR"/>
        </w:rPr>
        <w:t>  τους  θα  βάλουν στο γύψο τη λαϊκή πάλη απέναντι στην πολιτική τους.</w:t>
      </w:r>
    </w:p>
    <w:p w:rsidR="00713FE7" w:rsidRPr="00713FE7" w:rsidRDefault="00713FE7" w:rsidP="00713FE7">
      <w:pPr>
        <w:shd w:val="clear" w:color="auto" w:fill="FFFFFF"/>
        <w:spacing w:after="420" w:line="240" w:lineRule="auto"/>
        <w:rPr>
          <w:rFonts w:ascii="Arial" w:eastAsia="Times New Roman" w:hAnsi="Arial" w:cs="Arial"/>
          <w:color w:val="3D3D3D"/>
          <w:sz w:val="24"/>
          <w:szCs w:val="24"/>
          <w:lang w:eastAsia="el-GR"/>
        </w:rPr>
      </w:pPr>
      <w:r w:rsidRPr="00713FE7">
        <w:rPr>
          <w:rFonts w:ascii="Arial" w:eastAsia="Times New Roman" w:hAnsi="Arial" w:cs="Arial"/>
          <w:color w:val="3D3D3D"/>
          <w:sz w:val="24"/>
          <w:szCs w:val="24"/>
          <w:lang w:eastAsia="el-GR"/>
        </w:rPr>
        <w:t>Το Δ.Σ καλεί τους συναδέλφους να αγνοήσουν τις όποιες προσπάθειες αυταρχισμού με την ποινικοποίηση της αντίστασής  μας στην αντιλαϊκή πολιτική  και συσπειρωμένοι στο σωματείο μας  </w:t>
      </w:r>
      <w:r w:rsidRPr="00713FE7">
        <w:rPr>
          <w:rFonts w:ascii="Arial" w:eastAsia="Times New Roman" w:hAnsi="Arial" w:cs="Arial"/>
          <w:color w:val="3D3D3D"/>
          <w:sz w:val="24"/>
          <w:szCs w:val="24"/>
          <w:u w:val="single"/>
          <w:lang w:eastAsia="el-GR"/>
        </w:rPr>
        <w:t>να απαντήσουμε δυναμικά</w:t>
      </w:r>
      <w:r w:rsidRPr="00713FE7">
        <w:rPr>
          <w:rFonts w:ascii="Arial" w:eastAsia="Times New Roman" w:hAnsi="Arial" w:cs="Arial"/>
          <w:color w:val="3D3D3D"/>
          <w:sz w:val="24"/>
          <w:szCs w:val="24"/>
          <w:lang w:eastAsia="el-GR"/>
        </w:rPr>
        <w:t xml:space="preserve">, </w:t>
      </w:r>
      <w:r w:rsidRPr="00713FE7">
        <w:rPr>
          <w:rFonts w:ascii="Arial" w:eastAsia="Times New Roman" w:hAnsi="Arial" w:cs="Arial"/>
          <w:color w:val="3D3D3D"/>
          <w:sz w:val="24"/>
          <w:szCs w:val="24"/>
          <w:lang w:eastAsia="el-GR"/>
        </w:rPr>
        <w:lastRenderedPageBreak/>
        <w:t>μαζί με τα άλλα σωματεία  της περιοχής μας, στους πλειστηριασμούς που βάζουν  στο στόχο σπίτια συναδέλφων μας και εργαζόμενων  συμπολιτών μας,  </w:t>
      </w:r>
      <w:r w:rsidRPr="00713FE7">
        <w:rPr>
          <w:rFonts w:ascii="Arial" w:eastAsia="Times New Roman" w:hAnsi="Arial" w:cs="Arial"/>
          <w:color w:val="3D3D3D"/>
          <w:sz w:val="24"/>
          <w:szCs w:val="24"/>
          <w:u w:val="single"/>
          <w:lang w:eastAsia="el-GR"/>
        </w:rPr>
        <w:t>απαιτώντας την απόσυρση  όλου του αντιλαϊκού νομοθετικού πακέτου που καταργεί την προστασία της πρώτης κατοικίας</w:t>
      </w:r>
      <w:r w:rsidRPr="00713FE7">
        <w:rPr>
          <w:rFonts w:ascii="Arial" w:eastAsia="Times New Roman" w:hAnsi="Arial" w:cs="Arial"/>
          <w:color w:val="3D3D3D"/>
          <w:sz w:val="24"/>
          <w:szCs w:val="24"/>
          <w:lang w:eastAsia="el-GR"/>
        </w:rPr>
        <w:t>.</w:t>
      </w:r>
    </w:p>
    <w:p w:rsidR="00713FE7" w:rsidRPr="00713FE7" w:rsidRDefault="00713FE7" w:rsidP="002B335F">
      <w:pPr>
        <w:shd w:val="clear" w:color="auto" w:fill="FFFFFF"/>
        <w:spacing w:after="420" w:line="240" w:lineRule="auto"/>
        <w:jc w:val="center"/>
        <w:rPr>
          <w:rFonts w:ascii="Arial" w:eastAsia="Times New Roman" w:hAnsi="Arial" w:cs="Arial"/>
          <w:color w:val="3D3D3D"/>
          <w:sz w:val="24"/>
          <w:szCs w:val="24"/>
          <w:lang w:eastAsia="el-GR"/>
        </w:rPr>
      </w:pPr>
      <w:r w:rsidRPr="00713FE7">
        <w:rPr>
          <w:rFonts w:ascii="Arial" w:eastAsia="Times New Roman" w:hAnsi="Arial" w:cs="Arial"/>
          <w:b/>
          <w:bCs/>
          <w:color w:val="3D3D3D"/>
          <w:sz w:val="24"/>
          <w:szCs w:val="24"/>
          <w:lang w:eastAsia="el-GR"/>
        </w:rPr>
        <w:t>ΟΙ   ΤΡΟΜΟΝΟΜΟΙ  ΚΑΙ  ΤΑ   ΜΕΤΡΑ   ΚΑΤΑΣΤΟΛΗΣ</w:t>
      </w:r>
    </w:p>
    <w:p w:rsidR="00713FE7" w:rsidRDefault="00713FE7" w:rsidP="002B335F">
      <w:pPr>
        <w:shd w:val="clear" w:color="auto" w:fill="FFFFFF"/>
        <w:spacing w:after="0" w:line="240" w:lineRule="auto"/>
        <w:jc w:val="center"/>
        <w:rPr>
          <w:rFonts w:ascii="Arial" w:eastAsia="Times New Roman" w:hAnsi="Arial" w:cs="Arial"/>
          <w:b/>
          <w:bCs/>
          <w:color w:val="3D3D3D"/>
          <w:sz w:val="24"/>
          <w:szCs w:val="24"/>
          <w:lang w:eastAsia="el-GR"/>
        </w:rPr>
      </w:pPr>
      <w:r w:rsidRPr="00713FE7">
        <w:rPr>
          <w:rFonts w:ascii="Arial" w:eastAsia="Times New Roman" w:hAnsi="Arial" w:cs="Arial"/>
          <w:b/>
          <w:bCs/>
          <w:color w:val="3D3D3D"/>
          <w:sz w:val="24"/>
          <w:szCs w:val="24"/>
          <w:lang w:eastAsia="el-GR"/>
        </w:rPr>
        <w:t>ΔΕ    ΘΑ  ΜΑΣ   ΣΤΑΜΑΤΗΣΟΥΝ</w:t>
      </w:r>
    </w:p>
    <w:p w:rsidR="002B335F" w:rsidRDefault="002B335F" w:rsidP="00713FE7">
      <w:pPr>
        <w:shd w:val="clear" w:color="auto" w:fill="FFFFFF"/>
        <w:spacing w:after="0" w:line="240" w:lineRule="auto"/>
        <w:rPr>
          <w:rFonts w:ascii="Arial" w:eastAsia="Times New Roman" w:hAnsi="Arial" w:cs="Arial"/>
          <w:color w:val="3D3D3D"/>
          <w:sz w:val="24"/>
          <w:szCs w:val="24"/>
          <w:lang w:eastAsia="el-GR"/>
        </w:rPr>
      </w:pPr>
      <w:r>
        <w:rPr>
          <w:rFonts w:ascii="Arial" w:eastAsia="Times New Roman" w:hAnsi="Arial" w:cs="Arial"/>
          <w:color w:val="3D3D3D"/>
          <w:sz w:val="24"/>
          <w:szCs w:val="24"/>
          <w:lang w:eastAsia="el-GR"/>
        </w:rPr>
        <w:tab/>
      </w:r>
    </w:p>
    <w:p w:rsidR="00713FE7" w:rsidRPr="00713FE7" w:rsidRDefault="002B335F" w:rsidP="00713FE7">
      <w:pPr>
        <w:shd w:val="clear" w:color="auto" w:fill="FFFFFF"/>
        <w:spacing w:after="0" w:line="240" w:lineRule="auto"/>
        <w:rPr>
          <w:rFonts w:ascii="Arial" w:eastAsia="Times New Roman" w:hAnsi="Arial" w:cs="Arial"/>
          <w:color w:val="3D3D3D"/>
          <w:sz w:val="24"/>
          <w:szCs w:val="24"/>
          <w:lang w:eastAsia="el-GR"/>
        </w:rPr>
      </w:pPr>
      <w:r>
        <w:rPr>
          <w:rFonts w:ascii="Arial" w:eastAsia="Times New Roman" w:hAnsi="Arial" w:cs="Arial"/>
          <w:color w:val="3D3D3D"/>
          <w:sz w:val="24"/>
          <w:szCs w:val="24"/>
          <w:lang w:eastAsia="el-GR"/>
        </w:rPr>
        <w:tab/>
      </w:r>
      <w:r w:rsidR="00713FE7">
        <w:rPr>
          <w:noProof/>
        </w:rPr>
        <w:drawing>
          <wp:inline distT="0" distB="0" distL="0" distR="0">
            <wp:extent cx="4324350" cy="1590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4324350" cy="1590675"/>
                    </a:xfrm>
                    <a:prstGeom prst="rect">
                      <a:avLst/>
                    </a:prstGeom>
                    <a:noFill/>
                    <a:ln>
                      <a:noFill/>
                    </a:ln>
                  </pic:spPr>
                </pic:pic>
              </a:graphicData>
            </a:graphic>
          </wp:inline>
        </w:drawing>
      </w:r>
    </w:p>
    <w:p w:rsidR="00713FE7" w:rsidRPr="00713FE7" w:rsidRDefault="00713FE7" w:rsidP="00713FE7">
      <w:pPr>
        <w:rPr>
          <w:rFonts w:ascii="Arial" w:hAnsi="Arial" w:cs="Arial"/>
        </w:rPr>
      </w:pPr>
    </w:p>
    <w:p w:rsidR="00713FE7" w:rsidRPr="00713FE7" w:rsidRDefault="00713FE7">
      <w:pPr>
        <w:rPr>
          <w:rFonts w:ascii="Arial" w:hAnsi="Arial" w:cs="Arial"/>
          <w:sz w:val="24"/>
          <w:szCs w:val="24"/>
          <w:lang w:val="en-US"/>
        </w:rPr>
      </w:pPr>
    </w:p>
    <w:sectPr w:rsidR="00713FE7" w:rsidRPr="00713F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01"/>
    <w:family w:val="roman"/>
    <w:pitch w:val="variable"/>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E7"/>
    <w:rsid w:val="002B335F"/>
    <w:rsid w:val="00713FE7"/>
    <w:rsid w:val="00B317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8CDA"/>
  <w15:chartTrackingRefBased/>
  <w15:docId w15:val="{648ACBEE-4CB9-443C-A71A-5A72A436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243</Words>
  <Characters>1313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2018-01-13T21:55:00Z</dcterms:created>
  <dcterms:modified xsi:type="dcterms:W3CDTF">2018-01-16T17:32:00Z</dcterms:modified>
</cp:coreProperties>
</file>