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724" w:rsidRPr="003D3A44" w:rsidRDefault="007F3724" w:rsidP="007F3724">
      <w:pPr>
        <w:pBdr>
          <w:top w:val="nil"/>
          <w:left w:val="nil"/>
          <w:bottom w:val="nil"/>
          <w:right w:val="nil"/>
          <w:between w:val="nil"/>
          <w:bar w:val="nil"/>
        </w:pBdr>
        <w:spacing w:after="0" w:line="240" w:lineRule="auto"/>
        <w:rPr>
          <w:rStyle w:val="A3"/>
          <w:rFonts w:eastAsia="Arial Unicode MS"/>
          <w:b/>
          <w:sz w:val="24"/>
          <w:szCs w:val="24"/>
          <w:bdr w:val="nil"/>
        </w:rPr>
      </w:pPr>
      <w:r w:rsidRPr="003D3A44">
        <w:rPr>
          <w:rStyle w:val="A3"/>
          <w:rFonts w:eastAsia="Arial Unicode MS"/>
          <w:b/>
          <w:sz w:val="24"/>
          <w:szCs w:val="24"/>
          <w:bdr w:val="nil"/>
        </w:rPr>
        <w:t xml:space="preserve">ΕΛΜΕ ΛΗΜΝΟΥ </w:t>
      </w:r>
      <w:r w:rsidRPr="003D3A44">
        <w:rPr>
          <w:rStyle w:val="A3"/>
          <w:rFonts w:eastAsia="Arial Unicode MS"/>
          <w:b/>
          <w:sz w:val="24"/>
          <w:szCs w:val="24"/>
          <w:bdr w:val="nil"/>
          <w:lang w:val="ru-RU"/>
        </w:rPr>
        <w:t xml:space="preserve">- </w:t>
      </w:r>
      <w:r w:rsidRPr="003D3A44">
        <w:rPr>
          <w:rStyle w:val="A3"/>
          <w:rFonts w:eastAsia="Arial Unicode MS"/>
          <w:b/>
          <w:sz w:val="24"/>
          <w:szCs w:val="24"/>
          <w:bdr w:val="nil"/>
        </w:rPr>
        <w:t xml:space="preserve">ΑΓΙΟΥ ΕΥΣΤΡΑΤΙΟΥ                                      </w:t>
      </w:r>
      <w:r>
        <w:rPr>
          <w:rStyle w:val="A3"/>
          <w:rFonts w:eastAsia="Arial Unicode MS"/>
          <w:b/>
          <w:sz w:val="24"/>
          <w:szCs w:val="24"/>
          <w:bdr w:val="nil"/>
        </w:rPr>
        <w:t xml:space="preserve"> </w:t>
      </w:r>
      <w:r w:rsidRPr="003D3A44">
        <w:rPr>
          <w:rStyle w:val="A3"/>
          <w:rFonts w:eastAsia="Arial Unicode MS"/>
          <w:b/>
          <w:sz w:val="24"/>
          <w:szCs w:val="24"/>
          <w:bdr w:val="nil"/>
        </w:rPr>
        <w:t xml:space="preserve">                                      </w:t>
      </w:r>
      <w:proofErr w:type="spellStart"/>
      <w:r w:rsidRPr="003D3A44">
        <w:rPr>
          <w:rStyle w:val="A3"/>
          <w:rFonts w:eastAsia="Arial Unicode MS"/>
          <w:b/>
          <w:sz w:val="24"/>
          <w:szCs w:val="24"/>
          <w:bdr w:val="nil"/>
        </w:rPr>
        <w:t>Αρ</w:t>
      </w:r>
      <w:proofErr w:type="spellEnd"/>
      <w:r w:rsidRPr="003D3A44">
        <w:rPr>
          <w:rStyle w:val="A3"/>
          <w:rFonts w:eastAsia="Arial Unicode MS"/>
          <w:b/>
          <w:sz w:val="24"/>
          <w:szCs w:val="24"/>
          <w:bdr w:val="nil"/>
        </w:rPr>
        <w:t xml:space="preserve">. </w:t>
      </w:r>
      <w:proofErr w:type="spellStart"/>
      <w:r w:rsidRPr="003D3A44">
        <w:rPr>
          <w:rStyle w:val="A3"/>
          <w:rFonts w:eastAsia="Arial Unicode MS"/>
          <w:b/>
          <w:sz w:val="24"/>
          <w:szCs w:val="24"/>
          <w:bdr w:val="nil"/>
        </w:rPr>
        <w:t>Πρ</w:t>
      </w:r>
      <w:proofErr w:type="spellEnd"/>
      <w:r w:rsidRPr="003D3A44">
        <w:rPr>
          <w:rStyle w:val="A3"/>
          <w:rFonts w:eastAsia="Arial Unicode MS"/>
          <w:b/>
          <w:sz w:val="24"/>
          <w:szCs w:val="24"/>
          <w:bdr w:val="nil"/>
        </w:rPr>
        <w:t xml:space="preserve">. </w:t>
      </w:r>
      <w:r>
        <w:rPr>
          <w:rStyle w:val="A3"/>
          <w:rFonts w:eastAsia="Arial Unicode MS"/>
          <w:b/>
          <w:sz w:val="24"/>
          <w:szCs w:val="24"/>
          <w:bdr w:val="nil"/>
        </w:rPr>
        <w:t xml:space="preserve">  </w:t>
      </w:r>
      <w:r w:rsidR="00763F0C">
        <w:rPr>
          <w:rStyle w:val="A3"/>
          <w:rFonts w:eastAsia="Arial Unicode MS"/>
          <w:b/>
          <w:sz w:val="24"/>
          <w:szCs w:val="24"/>
          <w:bdr w:val="nil"/>
          <w:lang w:val="el-GR"/>
        </w:rPr>
        <w:t>2</w:t>
      </w:r>
      <w:r w:rsidR="00E75DF7" w:rsidRPr="00194F13">
        <w:rPr>
          <w:rStyle w:val="A3"/>
          <w:rFonts w:eastAsia="Arial Unicode MS"/>
          <w:b/>
          <w:sz w:val="24"/>
          <w:szCs w:val="24"/>
          <w:bdr w:val="nil"/>
          <w:lang w:val="el-GR"/>
        </w:rPr>
        <w:t>9</w:t>
      </w:r>
      <w:r w:rsidRPr="003D3A44">
        <w:rPr>
          <w:rStyle w:val="A3"/>
          <w:rFonts w:eastAsia="Arial Unicode MS"/>
          <w:b/>
          <w:sz w:val="24"/>
          <w:szCs w:val="24"/>
          <w:bdr w:val="nil"/>
        </w:rPr>
        <w:t>/</w:t>
      </w:r>
      <w:r w:rsidR="00EC3B64">
        <w:rPr>
          <w:rStyle w:val="A3"/>
          <w:rFonts w:eastAsia="Arial Unicode MS"/>
          <w:b/>
          <w:sz w:val="24"/>
          <w:szCs w:val="24"/>
          <w:bdr w:val="nil"/>
          <w:lang w:val="el-GR"/>
        </w:rPr>
        <w:t>2</w:t>
      </w:r>
      <w:r>
        <w:rPr>
          <w:rStyle w:val="A3"/>
          <w:rFonts w:eastAsia="Arial Unicode MS"/>
          <w:b/>
          <w:sz w:val="24"/>
          <w:szCs w:val="24"/>
          <w:bdr w:val="nil"/>
        </w:rPr>
        <w:t>0</w:t>
      </w:r>
      <w:r w:rsidRPr="003D3A44">
        <w:rPr>
          <w:rStyle w:val="A3"/>
          <w:rFonts w:eastAsia="Arial Unicode MS"/>
          <w:b/>
          <w:sz w:val="24"/>
          <w:szCs w:val="24"/>
          <w:bdr w:val="nil"/>
        </w:rPr>
        <w:t>-</w:t>
      </w:r>
      <w:r>
        <w:rPr>
          <w:rStyle w:val="A3"/>
          <w:rFonts w:eastAsia="Arial Unicode MS"/>
          <w:b/>
          <w:sz w:val="24"/>
          <w:szCs w:val="24"/>
          <w:bdr w:val="nil"/>
        </w:rPr>
        <w:t>0</w:t>
      </w:r>
      <w:r w:rsidR="00EC3B64">
        <w:rPr>
          <w:rStyle w:val="A3"/>
          <w:rFonts w:eastAsia="Arial Unicode MS"/>
          <w:b/>
          <w:sz w:val="24"/>
          <w:szCs w:val="24"/>
          <w:bdr w:val="nil"/>
          <w:lang w:val="el-GR"/>
        </w:rPr>
        <w:t>3</w:t>
      </w:r>
      <w:r w:rsidRPr="003D3A44">
        <w:rPr>
          <w:rStyle w:val="A3"/>
          <w:rFonts w:eastAsia="Arial Unicode MS"/>
          <w:b/>
          <w:sz w:val="24"/>
          <w:szCs w:val="24"/>
          <w:bdr w:val="nil"/>
        </w:rPr>
        <w:t xml:space="preserve">-2018 </w:t>
      </w:r>
      <w:r w:rsidRPr="003D3A44">
        <w:rPr>
          <w:rStyle w:val="A3"/>
          <w:rFonts w:eastAsia="Arial Unicode MS"/>
          <w:sz w:val="24"/>
          <w:szCs w:val="24"/>
          <w:bdr w:val="nil"/>
        </w:rPr>
        <w:br/>
      </w:r>
      <w:r w:rsidRPr="003D3A44">
        <w:rPr>
          <w:rStyle w:val="A3"/>
          <w:rFonts w:eastAsia="Arial Unicode MS"/>
          <w:b/>
          <w:sz w:val="24"/>
          <w:szCs w:val="24"/>
          <w:bdr w:val="nil"/>
        </w:rPr>
        <w:t xml:space="preserve">Λ. ΔΗΜΟΚΡΑΤΙΑΣ 16                                                                                                                </w:t>
      </w:r>
      <w:proofErr w:type="spellStart"/>
      <w:r w:rsidRPr="003D3A44">
        <w:rPr>
          <w:rStyle w:val="A3"/>
          <w:rFonts w:eastAsia="Arial Unicode MS"/>
          <w:b/>
          <w:sz w:val="24"/>
          <w:szCs w:val="24"/>
          <w:bdr w:val="nil"/>
        </w:rPr>
        <w:t>Προς</w:t>
      </w:r>
      <w:proofErr w:type="spellEnd"/>
      <w:r w:rsidRPr="003D3A44">
        <w:rPr>
          <w:rStyle w:val="A3"/>
          <w:rFonts w:eastAsia="Arial Unicode MS"/>
          <w:b/>
          <w:sz w:val="24"/>
          <w:szCs w:val="24"/>
          <w:bdr w:val="nil"/>
        </w:rPr>
        <w:t xml:space="preserve">: </w:t>
      </w:r>
      <w:proofErr w:type="spellStart"/>
      <w:r w:rsidRPr="003D3A44">
        <w:rPr>
          <w:rStyle w:val="A3"/>
          <w:rFonts w:eastAsia="Arial Unicode MS"/>
          <w:b/>
          <w:sz w:val="24"/>
          <w:szCs w:val="24"/>
          <w:bdr w:val="nil"/>
        </w:rPr>
        <w:t>Σχολεία</w:t>
      </w:r>
      <w:proofErr w:type="spellEnd"/>
      <w:r w:rsidRPr="003D3A44">
        <w:rPr>
          <w:rStyle w:val="A3"/>
          <w:rFonts w:eastAsia="Arial Unicode MS"/>
          <w:b/>
          <w:sz w:val="24"/>
          <w:szCs w:val="24"/>
          <w:bdr w:val="nil"/>
        </w:rPr>
        <w:t xml:space="preserve"> ΕΛΜΕ</w:t>
      </w:r>
    </w:p>
    <w:p w:rsidR="007F3724" w:rsidRDefault="007F3724" w:rsidP="007F3724">
      <w:pPr>
        <w:spacing w:line="240" w:lineRule="auto"/>
        <w:rPr>
          <w:lang w:val="el-GR"/>
        </w:rPr>
      </w:pPr>
      <w:r w:rsidRPr="003D3A44">
        <w:rPr>
          <w:rStyle w:val="A3"/>
          <w:rFonts w:eastAsia="Arial Unicode MS"/>
          <w:b/>
          <w:sz w:val="24"/>
          <w:szCs w:val="24"/>
          <w:bdr w:val="nil"/>
        </w:rPr>
        <w:t xml:space="preserve">ΜΥΡΙΝΑ 81400 ΛΗΜΝΟΣ                                                                                                                    </w:t>
      </w:r>
      <w:r w:rsidR="00194F13">
        <w:rPr>
          <w:rStyle w:val="A3"/>
          <w:rFonts w:eastAsia="Arial Unicode MS"/>
          <w:b/>
          <w:sz w:val="24"/>
          <w:szCs w:val="24"/>
          <w:bdr w:val="nil"/>
          <w:lang w:val="el-GR"/>
        </w:rPr>
        <w:t xml:space="preserve">      </w:t>
      </w:r>
      <w:proofErr w:type="spellStart"/>
      <w:r w:rsidR="00194F13">
        <w:rPr>
          <w:rStyle w:val="A3"/>
          <w:rFonts w:eastAsia="Arial Unicode MS"/>
          <w:b/>
          <w:sz w:val="24"/>
          <w:szCs w:val="24"/>
          <w:bdr w:val="nil"/>
          <w:lang w:val="el-GR"/>
        </w:rPr>
        <w:t>Κοιν</w:t>
      </w:r>
      <w:proofErr w:type="spellEnd"/>
      <w:r w:rsidR="00194F13">
        <w:rPr>
          <w:rStyle w:val="A3"/>
          <w:rFonts w:eastAsia="Arial Unicode MS"/>
          <w:b/>
          <w:sz w:val="24"/>
          <w:szCs w:val="24"/>
          <w:bdr w:val="nil"/>
          <w:lang w:val="el-GR"/>
        </w:rPr>
        <w:t>: ΜΜΕ</w:t>
      </w:r>
      <w:r w:rsidRPr="003D3A44">
        <w:rPr>
          <w:rStyle w:val="A3"/>
          <w:rFonts w:eastAsia="Arial Unicode MS"/>
          <w:b/>
          <w:sz w:val="24"/>
          <w:szCs w:val="24"/>
          <w:bdr w:val="nil"/>
        </w:rPr>
        <w:t xml:space="preserve">                                                </w:t>
      </w:r>
      <w:r w:rsidRPr="003D3A44">
        <w:rPr>
          <w:rStyle w:val="A3"/>
          <w:rFonts w:ascii="Arial Unicode MS" w:eastAsia="Arial Unicode MS" w:hAnsi="Arial Unicode MS" w:cs="Arial Unicode MS"/>
          <w:b/>
          <w:sz w:val="24"/>
          <w:szCs w:val="24"/>
          <w:bdr w:val="nil"/>
        </w:rPr>
        <w:br/>
      </w:r>
      <w:r w:rsidRPr="003D3A44">
        <w:rPr>
          <w:rStyle w:val="A3"/>
          <w:rFonts w:eastAsia="Arial Unicode MS"/>
          <w:b/>
          <w:sz w:val="24"/>
          <w:szCs w:val="24"/>
          <w:bdr w:val="nil"/>
        </w:rPr>
        <w:t>http://www.elme-limnou.gr/</w:t>
      </w:r>
      <w:r w:rsidRPr="003D3A44">
        <w:rPr>
          <w:rStyle w:val="A3"/>
          <w:rFonts w:ascii="Arial Unicode MS" w:eastAsia="Arial Unicode MS" w:hAnsi="Arial Unicode MS" w:cs="Arial Unicode MS"/>
          <w:b/>
          <w:sz w:val="24"/>
          <w:szCs w:val="24"/>
          <w:bdr w:val="nil"/>
        </w:rPr>
        <w:br/>
      </w:r>
      <w:r w:rsidRPr="003D3A44">
        <w:rPr>
          <w:rStyle w:val="A3"/>
          <w:rFonts w:eastAsia="Arial Unicode MS"/>
          <w:b/>
          <w:sz w:val="24"/>
          <w:szCs w:val="24"/>
          <w:bdr w:val="nil"/>
        </w:rPr>
        <w:t xml:space="preserve">email: </w:t>
      </w:r>
      <w:hyperlink r:id="rId5" w:history="1">
        <w:r w:rsidRPr="003D3A44">
          <w:rPr>
            <w:rStyle w:val="Hyperlink0"/>
            <w:rFonts w:eastAsia="Calibri"/>
            <w:b/>
            <w:bdr w:val="nil"/>
          </w:rPr>
          <w:t>elmelimnos</w:t>
        </w:r>
        <w:r w:rsidRPr="003D3A44">
          <w:rPr>
            <w:rStyle w:val="Hyperlink0"/>
            <w:rFonts w:eastAsia="Calibri"/>
            <w:b/>
            <w:bdr w:val="nil"/>
            <w:lang w:val="el-GR"/>
          </w:rPr>
          <w:t>@</w:t>
        </w:r>
        <w:r w:rsidRPr="003D3A44">
          <w:rPr>
            <w:rStyle w:val="Hyperlink0"/>
            <w:rFonts w:eastAsia="Calibri"/>
            <w:b/>
            <w:bdr w:val="nil"/>
          </w:rPr>
          <w:t>gmail</w:t>
        </w:r>
        <w:r w:rsidRPr="003D3A44">
          <w:rPr>
            <w:rStyle w:val="Hyperlink0"/>
            <w:rFonts w:eastAsia="Calibri"/>
            <w:b/>
            <w:bdr w:val="nil"/>
            <w:lang w:val="el-GR"/>
          </w:rPr>
          <w:t>.</w:t>
        </w:r>
        <w:r w:rsidRPr="003D3A44">
          <w:rPr>
            <w:rStyle w:val="Hyperlink0"/>
            <w:rFonts w:eastAsia="Calibri"/>
            <w:b/>
            <w:bdr w:val="nil"/>
          </w:rPr>
          <w:t>com</w:t>
        </w:r>
      </w:hyperlink>
    </w:p>
    <w:p w:rsidR="00E75DF7" w:rsidRPr="00E75DF7" w:rsidRDefault="00E75DF7" w:rsidP="007F3724">
      <w:pPr>
        <w:spacing w:line="240" w:lineRule="auto"/>
        <w:rPr>
          <w:lang w:val="el-GR"/>
        </w:rPr>
      </w:pPr>
    </w:p>
    <w:p w:rsidR="00E75DF7" w:rsidRPr="00436983" w:rsidRDefault="00E75DF7" w:rsidP="00E75DF7">
      <w:pPr>
        <w:pStyle w:val="A7"/>
        <w:rPr>
          <w:rStyle w:val="A3"/>
          <w:sz w:val="26"/>
          <w:szCs w:val="26"/>
          <w:lang w:val="el-GR"/>
        </w:rPr>
      </w:pPr>
      <w:r w:rsidRPr="00436983">
        <w:rPr>
          <w:rStyle w:val="A3"/>
          <w:sz w:val="26"/>
          <w:szCs w:val="26"/>
          <w:lang w:val="el-GR"/>
        </w:rPr>
        <w:t>Θέμα: “Καταγγελία για τη σύλληψη μελών του Δ.Σ της Α΄ ΕΛΜΕ Θεσσαλονίκης.”</w:t>
      </w:r>
    </w:p>
    <w:p w:rsidR="00E75DF7" w:rsidRPr="00436983" w:rsidRDefault="00E75DF7" w:rsidP="00E75DF7">
      <w:pPr>
        <w:pStyle w:val="A7"/>
        <w:rPr>
          <w:lang w:val="el-GR"/>
        </w:rPr>
      </w:pPr>
    </w:p>
    <w:p w:rsidR="00E75DF7" w:rsidRPr="00E75DF7" w:rsidRDefault="00E75DF7" w:rsidP="00E75DF7">
      <w:pPr>
        <w:pStyle w:val="Textbody"/>
        <w:spacing w:line="276" w:lineRule="auto"/>
        <w:jc w:val="both"/>
        <w:rPr>
          <w:b/>
          <w:sz w:val="25"/>
          <w:szCs w:val="25"/>
          <w:lang w:val="el-GR"/>
        </w:rPr>
      </w:pPr>
      <w:proofErr w:type="spellStart"/>
      <w:r w:rsidRPr="00E75DF7">
        <w:rPr>
          <w:rStyle w:val="A3"/>
          <w:sz w:val="25"/>
          <w:szCs w:val="25"/>
        </w:rPr>
        <w:t>To</w:t>
      </w:r>
      <w:proofErr w:type="spellEnd"/>
      <w:r w:rsidRPr="00E75DF7">
        <w:rPr>
          <w:rStyle w:val="A3"/>
          <w:sz w:val="25"/>
          <w:szCs w:val="25"/>
          <w:lang w:val="el-GR"/>
        </w:rPr>
        <w:t xml:space="preserve"> Δ.Σ της </w:t>
      </w:r>
      <w:proofErr w:type="spellStart"/>
      <w:r w:rsidRPr="00E75DF7">
        <w:rPr>
          <w:rStyle w:val="A3"/>
          <w:sz w:val="25"/>
          <w:szCs w:val="25"/>
          <w:lang w:val="el-GR"/>
        </w:rPr>
        <w:t>της</w:t>
      </w:r>
      <w:proofErr w:type="spellEnd"/>
      <w:r w:rsidRPr="00E75DF7">
        <w:rPr>
          <w:rStyle w:val="A3"/>
          <w:sz w:val="25"/>
          <w:szCs w:val="25"/>
          <w:lang w:val="el-GR"/>
        </w:rPr>
        <w:t xml:space="preserve"> ΕΛΜΕ Λήμνου και Αγίου Ευστρατίου</w:t>
      </w:r>
      <w:r w:rsidRPr="00E75DF7">
        <w:rPr>
          <w:rStyle w:val="A3"/>
          <w:b/>
          <w:sz w:val="25"/>
          <w:szCs w:val="25"/>
          <w:lang w:val="el-GR"/>
        </w:rPr>
        <w:t xml:space="preserve"> καταδικάζει τη σύλληψη της προέδρου και του αντιπροέδρου του ΔΣ της Α’ ΕΛΜΕ Θεσσαλονίκης με τη διαδικασία του αυτοφώρου από τα σπίτια τους, που έγινε την Παρασκευή 16 Μάρτη.</w:t>
      </w:r>
    </w:p>
    <w:p w:rsidR="00E75DF7" w:rsidRDefault="00E75DF7" w:rsidP="00E75DF7">
      <w:pPr>
        <w:pStyle w:val="Textbody"/>
        <w:spacing w:line="276" w:lineRule="auto"/>
        <w:jc w:val="both"/>
        <w:rPr>
          <w:rStyle w:val="A3"/>
          <w:sz w:val="25"/>
          <w:szCs w:val="25"/>
          <w:lang w:val="el-GR"/>
        </w:rPr>
      </w:pPr>
      <w:r w:rsidRPr="00E75DF7">
        <w:rPr>
          <w:rStyle w:val="A3"/>
          <w:sz w:val="25"/>
          <w:szCs w:val="25"/>
          <w:lang w:val="el-GR"/>
        </w:rPr>
        <w:t xml:space="preserve">Το </w:t>
      </w:r>
      <w:r w:rsidRPr="00E75DF7">
        <w:rPr>
          <w:rStyle w:val="A3"/>
          <w:sz w:val="25"/>
          <w:szCs w:val="25"/>
          <w:lang w:val="ru-RU"/>
        </w:rPr>
        <w:t>"</w:t>
      </w:r>
      <w:r w:rsidRPr="00E75DF7">
        <w:rPr>
          <w:rStyle w:val="A3"/>
          <w:sz w:val="25"/>
          <w:szCs w:val="25"/>
          <w:lang w:val="el-GR"/>
        </w:rPr>
        <w:t>έγκλημά</w:t>
      </w:r>
      <w:r w:rsidRPr="00E75DF7">
        <w:rPr>
          <w:rStyle w:val="A3"/>
          <w:sz w:val="25"/>
          <w:szCs w:val="25"/>
          <w:lang w:val="ru-RU"/>
        </w:rPr>
        <w:t>"</w:t>
      </w:r>
      <w:r w:rsidRPr="00E75DF7">
        <w:rPr>
          <w:rStyle w:val="A3"/>
          <w:sz w:val="25"/>
          <w:szCs w:val="25"/>
          <w:lang w:val="el-GR"/>
        </w:rPr>
        <w:t xml:space="preserve"> τους είναι ότι ως ΔΣ σωματείου εργαζομένων εξέδωσαν ψήφισμα συμπαράστασης σε απολυμένη έγκυο εργαζόμενη στην ιδιωτική εταιρεία </w:t>
      </w:r>
      <w:proofErr w:type="spellStart"/>
      <w:r w:rsidRPr="00E75DF7">
        <w:rPr>
          <w:rStyle w:val="A3"/>
          <w:sz w:val="25"/>
          <w:szCs w:val="25"/>
        </w:rPr>
        <w:t>VresNET</w:t>
      </w:r>
      <w:proofErr w:type="spellEnd"/>
      <w:r w:rsidRPr="00E75DF7">
        <w:rPr>
          <w:rStyle w:val="A3"/>
          <w:sz w:val="25"/>
          <w:szCs w:val="25"/>
        </w:rPr>
        <w:t xml:space="preserve"> (</w:t>
      </w:r>
      <w:r w:rsidRPr="00E75DF7">
        <w:rPr>
          <w:rStyle w:val="A3"/>
          <w:sz w:val="25"/>
          <w:szCs w:val="25"/>
          <w:lang w:val="el-GR"/>
        </w:rPr>
        <w:t xml:space="preserve">εταιρεία τηλεφωνικού καταλόγου στην Καλλιθέα). Η σύλληψη έγινε μετά από μήνυση του συγκεκριμένου εργοδότη, αφού πρώτα είχε μηνύσει και την απολυμένη έγκυο και δυο συναδέλφους της που εξέφρασαν την αυτονόητη συμπαράσταση τους. </w:t>
      </w:r>
    </w:p>
    <w:p w:rsidR="00E75DF7" w:rsidRPr="00E75DF7" w:rsidRDefault="00E75DF7" w:rsidP="00E75DF7">
      <w:pPr>
        <w:pStyle w:val="Textbody"/>
        <w:spacing w:line="276" w:lineRule="auto"/>
        <w:jc w:val="both"/>
        <w:rPr>
          <w:sz w:val="27"/>
          <w:szCs w:val="27"/>
          <w:lang w:val="el-GR"/>
        </w:rPr>
      </w:pPr>
      <w:r w:rsidRPr="00E75DF7">
        <w:rPr>
          <w:rStyle w:val="A3"/>
          <w:b/>
          <w:bCs/>
          <w:sz w:val="27"/>
          <w:szCs w:val="27"/>
          <w:lang w:val="el-GR"/>
        </w:rPr>
        <w:t>Απαιτούμε να παρθούν πίσω οι μηνύσεις και να δικαιωθεί η απολυμένη έγκυος εργαζόμενη.</w:t>
      </w:r>
    </w:p>
    <w:p w:rsidR="00E75DF7" w:rsidRPr="00E75DF7" w:rsidRDefault="00E75DF7" w:rsidP="00E75DF7">
      <w:pPr>
        <w:pStyle w:val="Textbody"/>
        <w:spacing w:line="276" w:lineRule="auto"/>
        <w:jc w:val="both"/>
        <w:rPr>
          <w:rStyle w:val="A3"/>
          <w:sz w:val="25"/>
          <w:szCs w:val="25"/>
          <w:lang w:val="el-GR"/>
        </w:rPr>
      </w:pPr>
      <w:r w:rsidRPr="00E75DF7">
        <w:rPr>
          <w:rStyle w:val="A3"/>
          <w:sz w:val="25"/>
          <w:szCs w:val="25"/>
          <w:lang w:val="el-GR"/>
        </w:rPr>
        <w:t xml:space="preserve">Αυτή η απαράδεκτη ενέργεια αποτελεί συνέχιση και κλιμάκωση του αυταρχισμού της κυβέρνησης και της εργοδοσίας, είναι μια ενέργεια που έρχεται ως συνέχεια της ποινικοποίησης και της καταστολής των αγώνων ενάντια στους πλειστηριασμούς, του χτυπήματος από τα ΜΑΤ στους εκπαιδευτικούς που αγωνίζονται για μόνιμη και σταθερή εργασία, των συλλήψεων εργαζομένων σε χώρους δουλείας που παλεύουν και υπερασπίζονται εργατικά δικαιώματα. Μετά τα ΜΑΤ, τις απαγορεύσεις και την τρομοκρατία τώρα </w:t>
      </w:r>
      <w:proofErr w:type="spellStart"/>
      <w:r w:rsidRPr="00E75DF7">
        <w:rPr>
          <w:rStyle w:val="A3"/>
          <w:sz w:val="25"/>
          <w:szCs w:val="25"/>
          <w:lang w:val="el-GR"/>
        </w:rPr>
        <w:t>ποινικοποιείται</w:t>
      </w:r>
      <w:proofErr w:type="spellEnd"/>
      <w:r w:rsidRPr="00E75DF7">
        <w:rPr>
          <w:rStyle w:val="A3"/>
          <w:sz w:val="25"/>
          <w:szCs w:val="25"/>
          <w:lang w:val="el-GR"/>
        </w:rPr>
        <w:t xml:space="preserve"> ακόμα και η έκφραση αλληλεγγύης. </w:t>
      </w:r>
    </w:p>
    <w:p w:rsidR="00E75DF7" w:rsidRPr="00E75DF7" w:rsidRDefault="00E75DF7" w:rsidP="00E75DF7">
      <w:pPr>
        <w:pStyle w:val="Textbody"/>
        <w:spacing w:line="276" w:lineRule="auto"/>
        <w:jc w:val="both"/>
        <w:rPr>
          <w:rStyle w:val="A3"/>
          <w:bCs/>
          <w:sz w:val="25"/>
          <w:szCs w:val="25"/>
          <w:lang w:val="el-GR"/>
        </w:rPr>
      </w:pPr>
      <w:r w:rsidRPr="00E75DF7">
        <w:rPr>
          <w:rStyle w:val="A3"/>
          <w:sz w:val="25"/>
          <w:szCs w:val="25"/>
          <w:lang w:val="el-GR"/>
        </w:rPr>
        <w:t xml:space="preserve">Κανένας εκπαιδευτικός δε μπορεί να μένει αδιάφορος ιδιαίτερα όταν χτυπιέται το δικαίωμα στη μητρότητα. Πρόσφατο είναι το παράδειγμα στο κλάδο μας όπου αναπληρώτρια εκπαιδευτικός εξαναγκάστηκε από την ανάλγητη και βάρβαρη πολιτική της κυβέρνησης ΣΥΡΙΖΑ – ΑΝΕΛ να επιλέξει το παιδί της ή την εργασία της μιας και δεν δικαιούται επιπλέον άδεια επαπειλούμενης εγκυμοσύνης. </w:t>
      </w:r>
      <w:r w:rsidRPr="00E75DF7">
        <w:rPr>
          <w:rStyle w:val="A3"/>
          <w:bCs/>
          <w:sz w:val="25"/>
          <w:szCs w:val="25"/>
          <w:lang w:val="el-GR"/>
        </w:rPr>
        <w:t xml:space="preserve">Η προσπάθεια εκφοβισμού, η ποινικοποίηση της συνδικαλιστικής δράσης, ο αυταρχικός κατήφορος της κυβέρνησης και των εργοδοτών δε θα περάσει. </w:t>
      </w:r>
    </w:p>
    <w:p w:rsidR="00E75DF7" w:rsidRDefault="00E75DF7" w:rsidP="00E75DF7">
      <w:pPr>
        <w:pStyle w:val="Textbody"/>
        <w:spacing w:line="276" w:lineRule="auto"/>
        <w:jc w:val="center"/>
        <w:rPr>
          <w:rStyle w:val="A3"/>
          <w:b/>
          <w:bCs/>
          <w:sz w:val="32"/>
          <w:szCs w:val="32"/>
          <w:lang w:val="el-GR"/>
        </w:rPr>
      </w:pPr>
      <w:r>
        <w:rPr>
          <w:b/>
          <w:bCs/>
          <w:noProof/>
          <w:sz w:val="32"/>
          <w:szCs w:val="32"/>
          <w:bdr w:val="none" w:sz="0" w:space="0" w:color="auto"/>
          <w:lang w:val="el-GR"/>
        </w:rPr>
        <w:drawing>
          <wp:anchor distT="0" distB="0" distL="114300" distR="114300" simplePos="0" relativeHeight="251659264" behindDoc="1" locked="0" layoutInCell="1" allowOverlap="1">
            <wp:simplePos x="0" y="0"/>
            <wp:positionH relativeFrom="margin">
              <wp:posOffset>2476804</wp:posOffset>
            </wp:positionH>
            <wp:positionV relativeFrom="margin">
              <wp:posOffset>6621034</wp:posOffset>
            </wp:positionV>
            <wp:extent cx="1644981" cy="4738978"/>
            <wp:effectExtent l="1562100" t="0" r="1555419" b="0"/>
            <wp:wrapNone/>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6">
                      <a:extLst/>
                    </a:blip>
                    <a:srcRect l="31219" t="6270" r="29284" b="6406"/>
                    <a:stretch>
                      <a:fillRect/>
                    </a:stretch>
                  </pic:blipFill>
                  <pic:spPr>
                    <a:xfrm rot="16200000">
                      <a:off x="0" y="0"/>
                      <a:ext cx="1644981" cy="4738978"/>
                    </a:xfrm>
                    <a:prstGeom prst="rect">
                      <a:avLst/>
                    </a:prstGeom>
                    <a:ln w="12700" cap="flat">
                      <a:noFill/>
                      <a:miter lim="400000"/>
                    </a:ln>
                    <a:effectLst/>
                  </pic:spPr>
                </pic:pic>
              </a:graphicData>
            </a:graphic>
          </wp:anchor>
        </w:drawing>
      </w:r>
      <w:r w:rsidRPr="00E75DF7">
        <w:rPr>
          <w:rStyle w:val="A3"/>
          <w:b/>
          <w:bCs/>
          <w:sz w:val="32"/>
          <w:szCs w:val="32"/>
          <w:lang w:val="el-GR"/>
        </w:rPr>
        <w:t xml:space="preserve">Απαιτούμε εδώ και τώρα να αποσυρθεί κάθε κατηγορία εναντίον των συναδέλφων του Δ.Σ. της Α’ ΕΛΜΕ </w:t>
      </w:r>
      <w:proofErr w:type="spellStart"/>
      <w:r w:rsidRPr="00E75DF7">
        <w:rPr>
          <w:rStyle w:val="A3"/>
          <w:b/>
          <w:bCs/>
          <w:sz w:val="32"/>
          <w:szCs w:val="32"/>
          <w:lang w:val="el-GR"/>
        </w:rPr>
        <w:t>Θεσ</w:t>
      </w:r>
      <w:proofErr w:type="spellEnd"/>
      <w:r w:rsidRPr="00E75DF7">
        <w:rPr>
          <w:rStyle w:val="A3"/>
          <w:b/>
          <w:bCs/>
          <w:sz w:val="32"/>
          <w:szCs w:val="32"/>
          <w:lang w:val="el-GR"/>
        </w:rPr>
        <w:t xml:space="preserve">/νίκης. </w:t>
      </w:r>
    </w:p>
    <w:p w:rsidR="00E75DF7" w:rsidRPr="00E75DF7" w:rsidRDefault="00E75DF7" w:rsidP="00E75DF7">
      <w:pPr>
        <w:pStyle w:val="Textbody"/>
        <w:spacing w:line="276" w:lineRule="auto"/>
        <w:jc w:val="center"/>
        <w:rPr>
          <w:rStyle w:val="A3"/>
          <w:b/>
          <w:bCs/>
          <w:sz w:val="32"/>
          <w:szCs w:val="32"/>
          <w:lang w:val="el-GR"/>
        </w:rPr>
      </w:pPr>
      <w:r w:rsidRPr="00E75DF7">
        <w:rPr>
          <w:rStyle w:val="A3"/>
          <w:b/>
          <w:bCs/>
          <w:sz w:val="32"/>
          <w:szCs w:val="32"/>
          <w:lang w:val="el-GR"/>
        </w:rPr>
        <w:t>Η αλληλεγγύη είναι το όπλο μας.</w:t>
      </w:r>
    </w:p>
    <w:p w:rsidR="00763F0C" w:rsidRPr="00E75DF7" w:rsidRDefault="00E75DF7" w:rsidP="00E75DF7">
      <w:pPr>
        <w:jc w:val="both"/>
        <w:rPr>
          <w:rFonts w:ascii="Times New Roman" w:hAnsi="Times New Roman" w:cs="Times New Roman"/>
          <w:sz w:val="25"/>
          <w:szCs w:val="25"/>
          <w:lang w:val="el-GR"/>
        </w:rPr>
      </w:pPr>
      <w:r w:rsidRPr="00E75DF7">
        <w:rPr>
          <w:rFonts w:ascii="Times New Roman" w:hAnsi="Times New Roman" w:cs="Times New Roman"/>
          <w:sz w:val="25"/>
          <w:szCs w:val="25"/>
          <w:lang w:val="el-GR"/>
        </w:rPr>
        <w:t>Καλούμε όλες τις ΕΛΜΕ και τους Συλλόγους ΠΕ να καταδικάσουν τον αντιλαϊκό και αυταρχικό κατήφορο της κυβέρνησης και της εργοδοσίας.</w:t>
      </w:r>
    </w:p>
    <w:sectPr w:rsidR="00763F0C" w:rsidRPr="00E75DF7" w:rsidSect="00E75DF7">
      <w:pgSz w:w="11906" w:h="16838"/>
      <w:pgMar w:top="993" w:right="424" w:bottom="142"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Helvetica">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E3765C"/>
    <w:multiLevelType w:val="hybridMultilevel"/>
    <w:tmpl w:val="7332A0E6"/>
    <w:numStyleLink w:val="1"/>
  </w:abstractNum>
  <w:abstractNum w:abstractNumId="1">
    <w:nsid w:val="35610A2E"/>
    <w:multiLevelType w:val="hybridMultilevel"/>
    <w:tmpl w:val="7332A0E6"/>
    <w:styleLink w:val="1"/>
    <w:lvl w:ilvl="0" w:tplc="49C450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A"/>
        <w:spacing w:val="0"/>
        <w:w w:val="100"/>
        <w:kern w:val="0"/>
        <w:position w:val="0"/>
        <w:highlight w:val="none"/>
        <w:vertAlign w:val="baseline"/>
      </w:rPr>
    </w:lvl>
    <w:lvl w:ilvl="1" w:tplc="076AB3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A"/>
        <w:spacing w:val="0"/>
        <w:w w:val="100"/>
        <w:kern w:val="0"/>
        <w:position w:val="0"/>
        <w:highlight w:val="none"/>
        <w:vertAlign w:val="baseline"/>
      </w:rPr>
    </w:lvl>
    <w:lvl w:ilvl="2" w:tplc="15640A9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A"/>
        <w:spacing w:val="0"/>
        <w:w w:val="100"/>
        <w:kern w:val="0"/>
        <w:position w:val="0"/>
        <w:highlight w:val="none"/>
        <w:vertAlign w:val="baseline"/>
      </w:rPr>
    </w:lvl>
    <w:lvl w:ilvl="3" w:tplc="241C998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A"/>
        <w:spacing w:val="0"/>
        <w:w w:val="100"/>
        <w:kern w:val="0"/>
        <w:position w:val="0"/>
        <w:highlight w:val="none"/>
        <w:vertAlign w:val="baseline"/>
      </w:rPr>
    </w:lvl>
    <w:lvl w:ilvl="4" w:tplc="EC6C90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A"/>
        <w:spacing w:val="0"/>
        <w:w w:val="100"/>
        <w:kern w:val="0"/>
        <w:position w:val="0"/>
        <w:highlight w:val="none"/>
        <w:vertAlign w:val="baseline"/>
      </w:rPr>
    </w:lvl>
    <w:lvl w:ilvl="5" w:tplc="860AB9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A"/>
        <w:spacing w:val="0"/>
        <w:w w:val="100"/>
        <w:kern w:val="0"/>
        <w:position w:val="0"/>
        <w:highlight w:val="none"/>
        <w:vertAlign w:val="baseline"/>
      </w:rPr>
    </w:lvl>
    <w:lvl w:ilvl="6" w:tplc="27F6858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A"/>
        <w:spacing w:val="0"/>
        <w:w w:val="100"/>
        <w:kern w:val="0"/>
        <w:position w:val="0"/>
        <w:highlight w:val="none"/>
        <w:vertAlign w:val="baseline"/>
      </w:rPr>
    </w:lvl>
    <w:lvl w:ilvl="7" w:tplc="6BAC0C3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A"/>
        <w:spacing w:val="0"/>
        <w:w w:val="100"/>
        <w:kern w:val="0"/>
        <w:position w:val="0"/>
        <w:highlight w:val="none"/>
        <w:vertAlign w:val="baseline"/>
      </w:rPr>
    </w:lvl>
    <w:lvl w:ilvl="8" w:tplc="D2A6D15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A"/>
        <w:spacing w:val="0"/>
        <w:w w:val="100"/>
        <w:kern w:val="0"/>
        <w:position w:val="0"/>
        <w:highlight w:val="none"/>
        <w:vertAlign w:val="baseline"/>
      </w:rPr>
    </w:lvl>
  </w:abstractNum>
  <w:abstractNum w:abstractNumId="2">
    <w:nsid w:val="4FEF43FA"/>
    <w:multiLevelType w:val="hybridMultilevel"/>
    <w:tmpl w:val="11C64BE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
    <w:nsid w:val="701A574A"/>
    <w:multiLevelType w:val="hybridMultilevel"/>
    <w:tmpl w:val="007CE3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lvlOverride w:ilvl="0">
      <w:lvl w:ilvl="0" w:tplc="AA68C814">
        <w:start w:val="1"/>
        <w:numFmt w:val="bullet"/>
        <w:lvlText w:val="➢"/>
        <w:lvlJc w:val="left"/>
        <w:pPr>
          <w:ind w:left="184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F72C33C">
        <w:start w:val="1"/>
        <w:numFmt w:val="bullet"/>
        <w:lvlText w:val="o"/>
        <w:lvlJc w:val="left"/>
        <w:pPr>
          <w:ind w:left="2475"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E04407A">
        <w:start w:val="1"/>
        <w:numFmt w:val="bullet"/>
        <w:lvlText w:val="▪"/>
        <w:lvlJc w:val="left"/>
        <w:pPr>
          <w:ind w:left="3195"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666E2BE">
        <w:start w:val="1"/>
        <w:numFmt w:val="bullet"/>
        <w:lvlText w:val="•"/>
        <w:lvlJc w:val="left"/>
        <w:pPr>
          <w:ind w:left="3915"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768DC5E">
        <w:start w:val="1"/>
        <w:numFmt w:val="bullet"/>
        <w:lvlText w:val="o"/>
        <w:lvlJc w:val="left"/>
        <w:pPr>
          <w:ind w:left="4635"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7145D9C">
        <w:start w:val="1"/>
        <w:numFmt w:val="bullet"/>
        <w:lvlText w:val="▪"/>
        <w:lvlJc w:val="left"/>
        <w:pPr>
          <w:ind w:left="5355"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2684B24">
        <w:start w:val="1"/>
        <w:numFmt w:val="bullet"/>
        <w:lvlText w:val="•"/>
        <w:lvlJc w:val="left"/>
        <w:pPr>
          <w:ind w:left="6075"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AD243B2">
        <w:start w:val="1"/>
        <w:numFmt w:val="bullet"/>
        <w:lvlText w:val="o"/>
        <w:lvlJc w:val="left"/>
        <w:pPr>
          <w:ind w:left="6795"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7C68BE2">
        <w:start w:val="1"/>
        <w:numFmt w:val="bullet"/>
        <w:lvlText w:val="▪"/>
        <w:lvlJc w:val="left"/>
        <w:pPr>
          <w:ind w:left="7515"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lvl w:ilvl="0" w:tplc="AA68C814">
        <w:start w:val="1"/>
        <w:numFmt w:val="bullet"/>
        <w:lvlText w:val="➢"/>
        <w:lvlJc w:val="left"/>
        <w:pPr>
          <w:ind w:left="184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F72C33C">
        <w:start w:val="1"/>
        <w:numFmt w:val="bullet"/>
        <w:lvlText w:val="o"/>
        <w:lvlJc w:val="left"/>
        <w:pPr>
          <w:ind w:left="2475"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E04407A">
        <w:start w:val="1"/>
        <w:numFmt w:val="bullet"/>
        <w:lvlText w:val="▪"/>
        <w:lvlJc w:val="left"/>
        <w:pPr>
          <w:ind w:left="3195"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666E2BE">
        <w:start w:val="1"/>
        <w:numFmt w:val="bullet"/>
        <w:lvlText w:val="•"/>
        <w:lvlJc w:val="left"/>
        <w:pPr>
          <w:ind w:left="3915"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768DC5E">
        <w:start w:val="1"/>
        <w:numFmt w:val="bullet"/>
        <w:lvlText w:val="o"/>
        <w:lvlJc w:val="left"/>
        <w:pPr>
          <w:ind w:left="4635"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7145D9C">
        <w:start w:val="1"/>
        <w:numFmt w:val="bullet"/>
        <w:lvlText w:val="▪"/>
        <w:lvlJc w:val="left"/>
        <w:pPr>
          <w:ind w:left="5355"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2684B24">
        <w:start w:val="1"/>
        <w:numFmt w:val="bullet"/>
        <w:lvlText w:val="•"/>
        <w:lvlJc w:val="left"/>
        <w:pPr>
          <w:ind w:left="6075"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AD243B2">
        <w:start w:val="1"/>
        <w:numFmt w:val="bullet"/>
        <w:lvlText w:val="o"/>
        <w:lvlJc w:val="left"/>
        <w:pPr>
          <w:ind w:left="6795"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7C68BE2">
        <w:start w:val="1"/>
        <w:numFmt w:val="bullet"/>
        <w:lvlText w:val="▪"/>
        <w:lvlJc w:val="left"/>
        <w:pPr>
          <w:ind w:left="7515"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7F3724"/>
    <w:rsid w:val="00194F13"/>
    <w:rsid w:val="002E4C2B"/>
    <w:rsid w:val="00512915"/>
    <w:rsid w:val="00763F0C"/>
    <w:rsid w:val="007F3724"/>
    <w:rsid w:val="00A24727"/>
    <w:rsid w:val="00D81DAB"/>
    <w:rsid w:val="00E639A2"/>
    <w:rsid w:val="00E75DF7"/>
    <w:rsid w:val="00EC3B64"/>
    <w:rsid w:val="00EF197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724"/>
    <w:rPr>
      <w:rFonts w:ascii="Calibri" w:eastAsia="Calibri" w:hAnsi="Calibri" w:cs="Calibri"/>
      <w:color w:val="000000"/>
      <w:u w:color="000000"/>
      <w:lang w:val="de-D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yperlink0">
    <w:name w:val="Hyperlink.0"/>
    <w:basedOn w:val="a0"/>
    <w:rsid w:val="007F3724"/>
    <w:rPr>
      <w:rFonts w:ascii="Times New Roman" w:eastAsia="Times New Roman" w:hAnsi="Times New Roman" w:cs="Times New Roman"/>
      <w:color w:val="000080"/>
      <w:sz w:val="24"/>
      <w:szCs w:val="24"/>
      <w:u w:val="single" w:color="000080"/>
      <w:lang w:val="en-US"/>
    </w:rPr>
  </w:style>
  <w:style w:type="character" w:customStyle="1" w:styleId="A3">
    <w:name w:val="Κανένα A"/>
    <w:basedOn w:val="a0"/>
    <w:rsid w:val="007F3724"/>
    <w:rPr>
      <w:lang w:val="de-DE"/>
    </w:rPr>
  </w:style>
  <w:style w:type="paragraph" w:customStyle="1" w:styleId="a4">
    <w:name w:val="Κύριο τμήμα"/>
    <w:rsid w:val="00EC3B64"/>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el-GR"/>
    </w:rPr>
  </w:style>
  <w:style w:type="character" w:customStyle="1" w:styleId="a5">
    <w:name w:val="Κανένα"/>
    <w:rsid w:val="00EC3B64"/>
  </w:style>
  <w:style w:type="paragraph" w:styleId="a6">
    <w:name w:val="List Paragraph"/>
    <w:rsid w:val="00EC3B64"/>
    <w:pPr>
      <w:pBdr>
        <w:top w:val="nil"/>
        <w:left w:val="nil"/>
        <w:bottom w:val="nil"/>
        <w:right w:val="nil"/>
        <w:between w:val="nil"/>
        <w:bar w:val="nil"/>
      </w:pBdr>
      <w:spacing w:after="160" w:line="259" w:lineRule="auto"/>
      <w:ind w:left="720"/>
    </w:pPr>
    <w:rPr>
      <w:rFonts w:ascii="Calibri" w:eastAsia="Calibri" w:hAnsi="Calibri" w:cs="Calibri"/>
      <w:color w:val="000000"/>
      <w:u w:color="000000"/>
      <w:bdr w:val="nil"/>
      <w:lang w:eastAsia="el-GR"/>
    </w:rPr>
  </w:style>
  <w:style w:type="numbering" w:customStyle="1" w:styleId="1">
    <w:name w:val="Εισήχθηκε το στιλ 1"/>
    <w:rsid w:val="00EC3B64"/>
    <w:pPr>
      <w:numPr>
        <w:numId w:val="1"/>
      </w:numPr>
    </w:pPr>
  </w:style>
  <w:style w:type="paragraph" w:customStyle="1" w:styleId="paragraph">
    <w:name w:val="paragraph"/>
    <w:rsid w:val="00EC3B64"/>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eastAsia="el-GR"/>
    </w:rPr>
  </w:style>
  <w:style w:type="paragraph" w:customStyle="1" w:styleId="A7">
    <w:name w:val="Κύριο τμήμα A"/>
    <w:rsid w:val="00E75DF7"/>
    <w:pPr>
      <w:pBdr>
        <w:top w:val="nil"/>
        <w:left w:val="nil"/>
        <w:bottom w:val="nil"/>
        <w:right w:val="nil"/>
        <w:between w:val="nil"/>
        <w:bar w:val="nil"/>
      </w:pBdr>
      <w:spacing w:before="100" w:after="100" w:line="240" w:lineRule="auto"/>
      <w:ind w:firstLine="284"/>
      <w:jc w:val="both"/>
    </w:pPr>
    <w:rPr>
      <w:rFonts w:ascii="Helvetica" w:eastAsia="Arial Unicode MS" w:hAnsi="Helvetica" w:cs="Arial Unicode MS"/>
      <w:color w:val="000000"/>
      <w:u w:color="000000"/>
      <w:bdr w:val="nil"/>
      <w:lang w:val="en-US" w:eastAsia="el-GR"/>
    </w:rPr>
  </w:style>
  <w:style w:type="paragraph" w:customStyle="1" w:styleId="Textbody">
    <w:name w:val="Text body"/>
    <w:rsid w:val="00E75DF7"/>
    <w:pPr>
      <w:pBdr>
        <w:top w:val="nil"/>
        <w:left w:val="nil"/>
        <w:bottom w:val="nil"/>
        <w:right w:val="nil"/>
        <w:between w:val="nil"/>
        <w:bar w:val="nil"/>
      </w:pBdr>
      <w:suppressAutoHyphens/>
      <w:spacing w:after="140" w:line="288" w:lineRule="auto"/>
    </w:pPr>
    <w:rPr>
      <w:rFonts w:ascii="Times New Roman" w:eastAsia="Arial Unicode MS" w:hAnsi="Times New Roman" w:cs="Arial Unicode MS"/>
      <w:color w:val="000000"/>
      <w:kern w:val="3"/>
      <w:sz w:val="24"/>
      <w:szCs w:val="24"/>
      <w:u w:color="000000"/>
      <w:bdr w:val="nil"/>
      <w:lang w:val="en-US" w:eastAsia="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elmelimnos@gmail.com" TargetMode="External"/><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EFEF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414</Words>
  <Characters>2236</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
    </vt:vector>
  </TitlesOfParts>
  <Company>Project-OS.org</Company>
  <LinksUpToDate>false</LinksUpToDate>
  <CharactersWithSpaces>2645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Αλέξης</dc:creator>
  <cp:lastModifiedBy>Αλέξης</cp:lastModifiedBy>
  <cp:revision>3</cp:revision>
  <dcterms:created xsi:type="dcterms:W3CDTF">2018-03-20T21:39:00Z</dcterms:created>
  <dcterms:modified xsi:type="dcterms:W3CDTF">2018-03-20T21:53:00Z</dcterms:modified>
</cp:coreProperties>
</file>