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724" w:rsidRPr="003D3A44" w:rsidRDefault="007F3724" w:rsidP="007F3724">
      <w:pPr>
        <w:pBdr>
          <w:top w:val="nil"/>
          <w:left w:val="nil"/>
          <w:bottom w:val="nil"/>
          <w:right w:val="nil"/>
          <w:between w:val="nil"/>
          <w:bar w:val="nil"/>
        </w:pBdr>
        <w:spacing w:after="0" w:line="240" w:lineRule="auto"/>
        <w:rPr>
          <w:rStyle w:val="A3"/>
          <w:rFonts w:eastAsia="Arial Unicode MS"/>
          <w:b/>
          <w:sz w:val="24"/>
          <w:szCs w:val="24"/>
          <w:bdr w:val="nil"/>
        </w:rPr>
      </w:pPr>
      <w:r w:rsidRPr="003D3A44">
        <w:rPr>
          <w:rStyle w:val="A3"/>
          <w:rFonts w:eastAsia="Arial Unicode MS"/>
          <w:b/>
          <w:sz w:val="24"/>
          <w:szCs w:val="24"/>
          <w:bdr w:val="nil"/>
        </w:rPr>
        <w:t xml:space="preserve">ΕΛΜΕ ΛΗΜΝΟΥ </w:t>
      </w:r>
      <w:r w:rsidRPr="003D3A44">
        <w:rPr>
          <w:rStyle w:val="A3"/>
          <w:rFonts w:eastAsia="Arial Unicode MS"/>
          <w:b/>
          <w:sz w:val="24"/>
          <w:szCs w:val="24"/>
          <w:bdr w:val="nil"/>
          <w:lang w:val="ru-RU"/>
        </w:rPr>
        <w:t xml:space="preserve">- </w:t>
      </w:r>
      <w:r w:rsidRPr="003D3A44">
        <w:rPr>
          <w:rStyle w:val="A3"/>
          <w:rFonts w:eastAsia="Arial Unicode MS"/>
          <w:b/>
          <w:sz w:val="24"/>
          <w:szCs w:val="24"/>
          <w:bdr w:val="nil"/>
        </w:rPr>
        <w:t xml:space="preserve">ΑΓΙΟΥ ΕΥΣΤΡΑΤΙΟΥ                                      </w:t>
      </w:r>
      <w:r>
        <w:rPr>
          <w:rStyle w:val="A3"/>
          <w:rFonts w:eastAsia="Arial Unicode MS"/>
          <w:b/>
          <w:sz w:val="24"/>
          <w:szCs w:val="24"/>
          <w:bdr w:val="nil"/>
        </w:rPr>
        <w:t xml:space="preserve"> </w:t>
      </w:r>
      <w:r w:rsidRPr="003D3A44">
        <w:rPr>
          <w:rStyle w:val="A3"/>
          <w:rFonts w:eastAsia="Arial Unicode MS"/>
          <w:b/>
          <w:sz w:val="24"/>
          <w:szCs w:val="24"/>
          <w:bdr w:val="nil"/>
        </w:rPr>
        <w:t xml:space="preserve">                                      </w:t>
      </w:r>
      <w:r w:rsidR="00677F7C">
        <w:rPr>
          <w:rStyle w:val="A3"/>
          <w:rFonts w:eastAsia="Arial Unicode MS"/>
          <w:b/>
          <w:sz w:val="24"/>
          <w:szCs w:val="24"/>
          <w:bdr w:val="nil"/>
        </w:rPr>
        <w:t xml:space="preserve">       </w:t>
      </w:r>
      <w:proofErr w:type="spellStart"/>
      <w:r w:rsidRPr="003D3A44">
        <w:rPr>
          <w:rStyle w:val="A3"/>
          <w:rFonts w:eastAsia="Arial Unicode MS"/>
          <w:b/>
          <w:sz w:val="24"/>
          <w:szCs w:val="24"/>
          <w:bdr w:val="nil"/>
        </w:rPr>
        <w:t>Αρ</w:t>
      </w:r>
      <w:proofErr w:type="spellEnd"/>
      <w:r w:rsidRPr="003D3A44">
        <w:rPr>
          <w:rStyle w:val="A3"/>
          <w:rFonts w:eastAsia="Arial Unicode MS"/>
          <w:b/>
          <w:sz w:val="24"/>
          <w:szCs w:val="24"/>
          <w:bdr w:val="nil"/>
        </w:rPr>
        <w:t xml:space="preserve">. </w:t>
      </w:r>
      <w:proofErr w:type="spellStart"/>
      <w:r w:rsidRPr="003D3A44">
        <w:rPr>
          <w:rStyle w:val="A3"/>
          <w:rFonts w:eastAsia="Arial Unicode MS"/>
          <w:b/>
          <w:sz w:val="24"/>
          <w:szCs w:val="24"/>
          <w:bdr w:val="nil"/>
        </w:rPr>
        <w:t>Πρ</w:t>
      </w:r>
      <w:proofErr w:type="spellEnd"/>
      <w:r w:rsidRPr="003D3A44">
        <w:rPr>
          <w:rStyle w:val="A3"/>
          <w:rFonts w:eastAsia="Arial Unicode MS"/>
          <w:b/>
          <w:sz w:val="24"/>
          <w:szCs w:val="24"/>
          <w:bdr w:val="nil"/>
        </w:rPr>
        <w:t xml:space="preserve">. </w:t>
      </w:r>
      <w:r>
        <w:rPr>
          <w:rStyle w:val="A3"/>
          <w:rFonts w:eastAsia="Arial Unicode MS"/>
          <w:b/>
          <w:sz w:val="24"/>
          <w:szCs w:val="24"/>
          <w:bdr w:val="nil"/>
        </w:rPr>
        <w:t xml:space="preserve">  </w:t>
      </w:r>
      <w:r w:rsidR="00677F7C">
        <w:rPr>
          <w:rStyle w:val="A3"/>
          <w:rFonts w:eastAsia="Arial Unicode MS"/>
          <w:b/>
          <w:sz w:val="24"/>
          <w:szCs w:val="24"/>
          <w:bdr w:val="nil"/>
        </w:rPr>
        <w:t>28</w:t>
      </w:r>
      <w:r w:rsidRPr="003D3A44">
        <w:rPr>
          <w:rStyle w:val="A3"/>
          <w:rFonts w:eastAsia="Arial Unicode MS"/>
          <w:b/>
          <w:sz w:val="24"/>
          <w:szCs w:val="24"/>
          <w:bdr w:val="nil"/>
        </w:rPr>
        <w:t xml:space="preserve">/ </w:t>
      </w:r>
      <w:r w:rsidR="00EC3B64">
        <w:rPr>
          <w:rStyle w:val="A3"/>
          <w:rFonts w:eastAsia="Arial Unicode MS"/>
          <w:b/>
          <w:sz w:val="24"/>
          <w:szCs w:val="24"/>
          <w:bdr w:val="nil"/>
          <w:lang w:val="el-GR"/>
        </w:rPr>
        <w:t>2</w:t>
      </w:r>
      <w:r>
        <w:rPr>
          <w:rStyle w:val="A3"/>
          <w:rFonts w:eastAsia="Arial Unicode MS"/>
          <w:b/>
          <w:sz w:val="24"/>
          <w:szCs w:val="24"/>
          <w:bdr w:val="nil"/>
        </w:rPr>
        <w:t>0</w:t>
      </w:r>
      <w:r w:rsidRPr="003D3A44">
        <w:rPr>
          <w:rStyle w:val="A3"/>
          <w:rFonts w:eastAsia="Arial Unicode MS"/>
          <w:b/>
          <w:sz w:val="24"/>
          <w:szCs w:val="24"/>
          <w:bdr w:val="nil"/>
        </w:rPr>
        <w:t>-</w:t>
      </w:r>
      <w:r>
        <w:rPr>
          <w:rStyle w:val="A3"/>
          <w:rFonts w:eastAsia="Arial Unicode MS"/>
          <w:b/>
          <w:sz w:val="24"/>
          <w:szCs w:val="24"/>
          <w:bdr w:val="nil"/>
        </w:rPr>
        <w:t>0</w:t>
      </w:r>
      <w:r w:rsidR="00EC3B64">
        <w:rPr>
          <w:rStyle w:val="A3"/>
          <w:rFonts w:eastAsia="Arial Unicode MS"/>
          <w:b/>
          <w:sz w:val="24"/>
          <w:szCs w:val="24"/>
          <w:bdr w:val="nil"/>
          <w:lang w:val="el-GR"/>
        </w:rPr>
        <w:t>3</w:t>
      </w:r>
      <w:r w:rsidRPr="003D3A44">
        <w:rPr>
          <w:rStyle w:val="A3"/>
          <w:rFonts w:eastAsia="Arial Unicode MS"/>
          <w:b/>
          <w:sz w:val="24"/>
          <w:szCs w:val="24"/>
          <w:bdr w:val="nil"/>
        </w:rPr>
        <w:t xml:space="preserve">-2018 </w:t>
      </w:r>
      <w:r w:rsidRPr="003D3A44">
        <w:rPr>
          <w:rStyle w:val="A3"/>
          <w:rFonts w:eastAsia="Arial Unicode MS"/>
          <w:sz w:val="24"/>
          <w:szCs w:val="24"/>
          <w:bdr w:val="nil"/>
        </w:rPr>
        <w:br/>
      </w:r>
      <w:r w:rsidRPr="003D3A44">
        <w:rPr>
          <w:rStyle w:val="A3"/>
          <w:rFonts w:eastAsia="Arial Unicode MS"/>
          <w:b/>
          <w:sz w:val="24"/>
          <w:szCs w:val="24"/>
          <w:bdr w:val="nil"/>
        </w:rPr>
        <w:t xml:space="preserve">Λ. ΔΗΜΟΚΡΑΤΙΑΣ 16                                                                                                               </w:t>
      </w:r>
      <w:r w:rsidR="00677F7C">
        <w:rPr>
          <w:rStyle w:val="A3"/>
          <w:rFonts w:eastAsia="Arial Unicode MS"/>
          <w:b/>
          <w:sz w:val="24"/>
          <w:szCs w:val="24"/>
          <w:bdr w:val="nil"/>
        </w:rPr>
        <w:t xml:space="preserve">        </w:t>
      </w:r>
      <w:r w:rsidRPr="003D3A44">
        <w:rPr>
          <w:rStyle w:val="A3"/>
          <w:rFonts w:eastAsia="Arial Unicode MS"/>
          <w:b/>
          <w:sz w:val="24"/>
          <w:szCs w:val="24"/>
          <w:bdr w:val="nil"/>
        </w:rPr>
        <w:t xml:space="preserve"> </w:t>
      </w:r>
      <w:proofErr w:type="spellStart"/>
      <w:r w:rsidRPr="003D3A44">
        <w:rPr>
          <w:rStyle w:val="A3"/>
          <w:rFonts w:eastAsia="Arial Unicode MS"/>
          <w:b/>
          <w:sz w:val="24"/>
          <w:szCs w:val="24"/>
          <w:bdr w:val="nil"/>
        </w:rPr>
        <w:t>Προς</w:t>
      </w:r>
      <w:proofErr w:type="spellEnd"/>
      <w:r w:rsidRPr="003D3A44">
        <w:rPr>
          <w:rStyle w:val="A3"/>
          <w:rFonts w:eastAsia="Arial Unicode MS"/>
          <w:b/>
          <w:sz w:val="24"/>
          <w:szCs w:val="24"/>
          <w:bdr w:val="nil"/>
        </w:rPr>
        <w:t xml:space="preserve">: </w:t>
      </w:r>
      <w:proofErr w:type="spellStart"/>
      <w:r w:rsidRPr="003D3A44">
        <w:rPr>
          <w:rStyle w:val="A3"/>
          <w:rFonts w:eastAsia="Arial Unicode MS"/>
          <w:b/>
          <w:sz w:val="24"/>
          <w:szCs w:val="24"/>
          <w:bdr w:val="nil"/>
        </w:rPr>
        <w:t>Σχολεία</w:t>
      </w:r>
      <w:proofErr w:type="spellEnd"/>
      <w:r w:rsidRPr="003D3A44">
        <w:rPr>
          <w:rStyle w:val="A3"/>
          <w:rFonts w:eastAsia="Arial Unicode MS"/>
          <w:b/>
          <w:sz w:val="24"/>
          <w:szCs w:val="24"/>
          <w:bdr w:val="nil"/>
        </w:rPr>
        <w:t xml:space="preserve"> ΕΛΜΕ</w:t>
      </w:r>
    </w:p>
    <w:p w:rsidR="007F3724" w:rsidRDefault="007F3724" w:rsidP="007F3724">
      <w:pPr>
        <w:spacing w:line="240" w:lineRule="auto"/>
      </w:pPr>
      <w:r w:rsidRPr="003D3A44">
        <w:rPr>
          <w:rStyle w:val="A3"/>
          <w:rFonts w:eastAsia="Arial Unicode MS"/>
          <w:b/>
          <w:sz w:val="24"/>
          <w:szCs w:val="24"/>
          <w:bdr w:val="nil"/>
        </w:rPr>
        <w:t xml:space="preserve">ΜΥΡΙΝΑ 81400 ΛΗΜΝΟΣ                                                                                                                </w:t>
      </w:r>
      <w:r w:rsidR="00677F7C">
        <w:rPr>
          <w:rStyle w:val="A3"/>
          <w:rFonts w:eastAsia="Arial Unicode MS"/>
          <w:b/>
          <w:sz w:val="24"/>
          <w:szCs w:val="24"/>
          <w:bdr w:val="nil"/>
        </w:rPr>
        <w:t xml:space="preserve"> </w:t>
      </w:r>
      <w:proofErr w:type="spellStart"/>
      <w:r w:rsidR="00677F7C">
        <w:rPr>
          <w:rStyle w:val="A3"/>
          <w:rFonts w:eastAsia="Arial Unicode MS"/>
          <w:b/>
          <w:sz w:val="24"/>
          <w:szCs w:val="24"/>
          <w:bdr w:val="nil"/>
          <w:lang w:val="el-GR"/>
        </w:rPr>
        <w:t>Κοιν</w:t>
      </w:r>
      <w:proofErr w:type="spellEnd"/>
      <w:r w:rsidR="00677F7C">
        <w:rPr>
          <w:rStyle w:val="A3"/>
          <w:rFonts w:eastAsia="Arial Unicode MS"/>
          <w:b/>
          <w:sz w:val="24"/>
          <w:szCs w:val="24"/>
          <w:bdr w:val="nil"/>
          <w:lang w:val="el-GR"/>
        </w:rPr>
        <w:t>: ΜΜΕ</w:t>
      </w:r>
      <w:r w:rsidRPr="003D3A44">
        <w:rPr>
          <w:rStyle w:val="A3"/>
          <w:rFonts w:eastAsia="Arial Unicode MS"/>
          <w:b/>
          <w:sz w:val="24"/>
          <w:szCs w:val="24"/>
          <w:bdr w:val="nil"/>
        </w:rPr>
        <w:t xml:space="preserve">                                                    </w:t>
      </w:r>
      <w:r w:rsidRPr="003D3A44">
        <w:rPr>
          <w:rStyle w:val="A3"/>
          <w:rFonts w:ascii="Arial Unicode MS" w:eastAsia="Arial Unicode MS" w:hAnsi="Arial Unicode MS" w:cs="Arial Unicode MS"/>
          <w:b/>
          <w:sz w:val="24"/>
          <w:szCs w:val="24"/>
          <w:bdr w:val="nil"/>
        </w:rPr>
        <w:br/>
      </w:r>
      <w:r w:rsidRPr="003D3A44">
        <w:rPr>
          <w:rStyle w:val="A3"/>
          <w:rFonts w:eastAsia="Arial Unicode MS"/>
          <w:b/>
          <w:sz w:val="24"/>
          <w:szCs w:val="24"/>
          <w:bdr w:val="nil"/>
        </w:rPr>
        <w:t>http://www.elme-limnou.gr/</w:t>
      </w:r>
      <w:r w:rsidRPr="003D3A44">
        <w:rPr>
          <w:rStyle w:val="A3"/>
          <w:rFonts w:ascii="Arial Unicode MS" w:eastAsia="Arial Unicode MS" w:hAnsi="Arial Unicode MS" w:cs="Arial Unicode MS"/>
          <w:b/>
          <w:sz w:val="24"/>
          <w:szCs w:val="24"/>
          <w:bdr w:val="nil"/>
        </w:rPr>
        <w:br/>
      </w:r>
      <w:r w:rsidRPr="003D3A44">
        <w:rPr>
          <w:rStyle w:val="A3"/>
          <w:rFonts w:eastAsia="Arial Unicode MS"/>
          <w:b/>
          <w:sz w:val="24"/>
          <w:szCs w:val="24"/>
          <w:bdr w:val="nil"/>
        </w:rPr>
        <w:t xml:space="preserve">email: </w:t>
      </w:r>
      <w:hyperlink r:id="rId5" w:history="1">
        <w:r w:rsidRPr="003D3A44">
          <w:rPr>
            <w:rStyle w:val="Hyperlink0"/>
            <w:rFonts w:eastAsia="Calibri"/>
            <w:b/>
            <w:bdr w:val="nil"/>
          </w:rPr>
          <w:t>elmelimnos</w:t>
        </w:r>
        <w:r w:rsidRPr="003D3A44">
          <w:rPr>
            <w:rStyle w:val="Hyperlink0"/>
            <w:rFonts w:eastAsia="Calibri"/>
            <w:b/>
            <w:bdr w:val="nil"/>
            <w:lang w:val="el-GR"/>
          </w:rPr>
          <w:t>@</w:t>
        </w:r>
        <w:r w:rsidRPr="003D3A44">
          <w:rPr>
            <w:rStyle w:val="Hyperlink0"/>
            <w:rFonts w:eastAsia="Calibri"/>
            <w:b/>
            <w:bdr w:val="nil"/>
          </w:rPr>
          <w:t>gmail</w:t>
        </w:r>
        <w:r w:rsidRPr="003D3A44">
          <w:rPr>
            <w:rStyle w:val="Hyperlink0"/>
            <w:rFonts w:eastAsia="Calibri"/>
            <w:b/>
            <w:bdr w:val="nil"/>
            <w:lang w:val="el-GR"/>
          </w:rPr>
          <w:t>.</w:t>
        </w:r>
        <w:r w:rsidRPr="003D3A44">
          <w:rPr>
            <w:rStyle w:val="Hyperlink0"/>
            <w:rFonts w:eastAsia="Calibri"/>
            <w:b/>
            <w:bdr w:val="nil"/>
          </w:rPr>
          <w:t>com</w:t>
        </w:r>
      </w:hyperlink>
    </w:p>
    <w:p w:rsidR="007F3724" w:rsidRDefault="007F3724" w:rsidP="007F3724">
      <w:pPr>
        <w:spacing w:line="240" w:lineRule="auto"/>
        <w:rPr>
          <w:lang w:val="el-GR"/>
        </w:rPr>
      </w:pPr>
    </w:p>
    <w:p w:rsidR="00EF1977" w:rsidRDefault="00EF1977" w:rsidP="00EF1977">
      <w:pPr>
        <w:pStyle w:val="a4"/>
        <w:spacing w:before="120" w:after="120" w:line="240" w:lineRule="auto"/>
        <w:jc w:val="both"/>
        <w:rPr>
          <w:rFonts w:ascii="Helvetica" w:hAnsi="Helvetica"/>
          <w:b/>
          <w:sz w:val="27"/>
          <w:szCs w:val="27"/>
        </w:rPr>
      </w:pPr>
    </w:p>
    <w:p w:rsidR="00EF1977" w:rsidRPr="00EF1977" w:rsidRDefault="00EC3B64" w:rsidP="00EF1977">
      <w:pPr>
        <w:pStyle w:val="a4"/>
        <w:spacing w:before="120" w:after="120" w:line="240" w:lineRule="auto"/>
        <w:jc w:val="both"/>
        <w:rPr>
          <w:rFonts w:ascii="Helvetica" w:hAnsi="Helvetica"/>
          <w:b/>
          <w:sz w:val="27"/>
          <w:szCs w:val="27"/>
        </w:rPr>
      </w:pPr>
      <w:r w:rsidRPr="00EF1977">
        <w:rPr>
          <w:rFonts w:ascii="Helvetica" w:hAnsi="Helvetica"/>
          <w:b/>
          <w:sz w:val="27"/>
          <w:szCs w:val="27"/>
        </w:rPr>
        <w:t>Θέμα: “</w:t>
      </w:r>
      <w:r w:rsidR="00EF1977" w:rsidRPr="00EF1977">
        <w:rPr>
          <w:rFonts w:ascii="Helvetica" w:hAnsi="Helvetica"/>
          <w:b/>
          <w:sz w:val="27"/>
          <w:szCs w:val="27"/>
        </w:rPr>
        <w:t xml:space="preserve">Πρόσκληση  σε  Έκτακτη  Γενική  Συνέλευση  –  Εκτιμήσεις  για  την  </w:t>
      </w:r>
    </w:p>
    <w:p w:rsidR="00EF1977" w:rsidRPr="00EF1977" w:rsidRDefault="00EF1977" w:rsidP="00EF1977">
      <w:pPr>
        <w:pStyle w:val="a4"/>
        <w:spacing w:before="120" w:after="120" w:line="240" w:lineRule="auto"/>
        <w:jc w:val="both"/>
        <w:rPr>
          <w:rFonts w:ascii="Helvetica" w:hAnsi="Helvetica"/>
          <w:b/>
          <w:sz w:val="27"/>
          <w:szCs w:val="27"/>
        </w:rPr>
      </w:pPr>
      <w:r w:rsidRPr="00EF1977">
        <w:rPr>
          <w:rFonts w:ascii="Helvetica" w:hAnsi="Helvetica"/>
          <w:b/>
          <w:sz w:val="27"/>
          <w:szCs w:val="27"/>
        </w:rPr>
        <w:t xml:space="preserve">             </w:t>
      </w:r>
      <w:proofErr w:type="spellStart"/>
      <w:r w:rsidRPr="00EF1977">
        <w:rPr>
          <w:rFonts w:ascii="Helvetica" w:hAnsi="Helvetica"/>
          <w:b/>
          <w:sz w:val="27"/>
          <w:szCs w:val="27"/>
        </w:rPr>
        <w:t>Παν</w:t>
      </w:r>
      <w:r w:rsidR="00EC3B64" w:rsidRPr="00EF1977">
        <w:rPr>
          <w:rFonts w:ascii="Helvetica" w:hAnsi="Helvetica"/>
          <w:b/>
          <w:sz w:val="27"/>
          <w:szCs w:val="27"/>
        </w:rPr>
        <w:t>εκπαιδευτική</w:t>
      </w:r>
      <w:proofErr w:type="spellEnd"/>
      <w:r w:rsidRPr="00EF1977">
        <w:rPr>
          <w:rFonts w:ascii="Helvetica" w:hAnsi="Helvetica"/>
          <w:b/>
          <w:sz w:val="27"/>
          <w:szCs w:val="27"/>
        </w:rPr>
        <w:t xml:space="preserve"> </w:t>
      </w:r>
      <w:r w:rsidR="00EC3B64" w:rsidRPr="00EF1977">
        <w:rPr>
          <w:rFonts w:ascii="Helvetica" w:hAnsi="Helvetica"/>
          <w:b/>
          <w:sz w:val="27"/>
          <w:szCs w:val="27"/>
        </w:rPr>
        <w:t xml:space="preserve"> Απεργιακή </w:t>
      </w:r>
      <w:r w:rsidRPr="00EF1977">
        <w:rPr>
          <w:rFonts w:ascii="Helvetica" w:hAnsi="Helvetica"/>
          <w:b/>
          <w:sz w:val="27"/>
          <w:szCs w:val="27"/>
        </w:rPr>
        <w:t xml:space="preserve"> </w:t>
      </w:r>
      <w:r w:rsidR="00EC3B64" w:rsidRPr="00EF1977">
        <w:rPr>
          <w:rFonts w:ascii="Helvetica" w:hAnsi="Helvetica"/>
          <w:b/>
          <w:sz w:val="27"/>
          <w:szCs w:val="27"/>
        </w:rPr>
        <w:t xml:space="preserve">κινητοποίηση </w:t>
      </w:r>
      <w:r w:rsidRPr="00EF1977">
        <w:rPr>
          <w:rFonts w:ascii="Helvetica" w:hAnsi="Helvetica"/>
          <w:b/>
          <w:sz w:val="27"/>
          <w:szCs w:val="27"/>
        </w:rPr>
        <w:t xml:space="preserve"> </w:t>
      </w:r>
      <w:r w:rsidR="00EC3B64" w:rsidRPr="00EF1977">
        <w:rPr>
          <w:rFonts w:ascii="Helvetica" w:hAnsi="Helvetica"/>
          <w:b/>
          <w:sz w:val="27"/>
          <w:szCs w:val="27"/>
        </w:rPr>
        <w:t xml:space="preserve">στις </w:t>
      </w:r>
      <w:r w:rsidRPr="00EF1977">
        <w:rPr>
          <w:rFonts w:ascii="Helvetica" w:hAnsi="Helvetica"/>
          <w:b/>
          <w:sz w:val="27"/>
          <w:szCs w:val="27"/>
        </w:rPr>
        <w:t xml:space="preserve"> </w:t>
      </w:r>
      <w:r w:rsidR="00EC3B64" w:rsidRPr="00EF1977">
        <w:rPr>
          <w:rFonts w:ascii="Helvetica" w:hAnsi="Helvetica"/>
          <w:b/>
          <w:sz w:val="27"/>
          <w:szCs w:val="27"/>
        </w:rPr>
        <w:t xml:space="preserve">16 </w:t>
      </w:r>
      <w:r w:rsidRPr="00EF1977">
        <w:rPr>
          <w:rFonts w:ascii="Helvetica" w:hAnsi="Helvetica"/>
          <w:b/>
          <w:sz w:val="27"/>
          <w:szCs w:val="27"/>
        </w:rPr>
        <w:t xml:space="preserve"> </w:t>
      </w:r>
      <w:r w:rsidR="00EC3B64" w:rsidRPr="00EF1977">
        <w:rPr>
          <w:rFonts w:ascii="Helvetica" w:hAnsi="Helvetica"/>
          <w:b/>
          <w:sz w:val="27"/>
          <w:szCs w:val="27"/>
        </w:rPr>
        <w:t>Μάρτη</w:t>
      </w:r>
      <w:r w:rsidRPr="00EF1977">
        <w:rPr>
          <w:rFonts w:ascii="Helvetica" w:hAnsi="Helvetica"/>
          <w:b/>
          <w:sz w:val="27"/>
          <w:szCs w:val="27"/>
        </w:rPr>
        <w:t xml:space="preserve"> </w:t>
      </w:r>
      <w:r w:rsidR="00EC3B64" w:rsidRPr="00EF1977">
        <w:rPr>
          <w:rFonts w:ascii="Helvetica" w:hAnsi="Helvetica"/>
          <w:b/>
          <w:sz w:val="27"/>
          <w:szCs w:val="27"/>
        </w:rPr>
        <w:t xml:space="preserve"> και </w:t>
      </w:r>
      <w:r w:rsidRPr="00EF1977">
        <w:rPr>
          <w:rFonts w:ascii="Helvetica" w:hAnsi="Helvetica"/>
          <w:b/>
          <w:sz w:val="27"/>
          <w:szCs w:val="27"/>
        </w:rPr>
        <w:t xml:space="preserve"> </w:t>
      </w:r>
    </w:p>
    <w:p w:rsidR="00EC3B64" w:rsidRPr="00EF1977" w:rsidRDefault="00EF1977" w:rsidP="00EF1977">
      <w:pPr>
        <w:pStyle w:val="a4"/>
        <w:spacing w:before="120" w:after="120" w:line="240" w:lineRule="auto"/>
        <w:jc w:val="both"/>
        <w:rPr>
          <w:rFonts w:ascii="Helvetica" w:hAnsi="Helvetica"/>
          <w:b/>
          <w:sz w:val="27"/>
          <w:szCs w:val="27"/>
        </w:rPr>
      </w:pPr>
      <w:r w:rsidRPr="00EF1977">
        <w:rPr>
          <w:rFonts w:ascii="Helvetica" w:hAnsi="Helvetica"/>
          <w:b/>
          <w:sz w:val="27"/>
          <w:szCs w:val="27"/>
        </w:rPr>
        <w:t xml:space="preserve">             προγραμματισμός για τη </w:t>
      </w:r>
      <w:r w:rsidR="00EC3B64" w:rsidRPr="00EF1977">
        <w:rPr>
          <w:rFonts w:ascii="Helvetica" w:hAnsi="Helvetica"/>
          <w:b/>
          <w:sz w:val="27"/>
          <w:szCs w:val="27"/>
        </w:rPr>
        <w:t>συνέχιση της πάλης.”</w:t>
      </w:r>
    </w:p>
    <w:p w:rsidR="00EF1977" w:rsidRDefault="00EF1977" w:rsidP="00A24727">
      <w:pPr>
        <w:pStyle w:val="a4"/>
        <w:spacing w:before="120" w:after="120" w:line="276" w:lineRule="auto"/>
        <w:jc w:val="both"/>
        <w:rPr>
          <w:rStyle w:val="a5"/>
          <w:rFonts w:ascii="Arial" w:hAnsi="Arial" w:cs="Arial"/>
          <w:sz w:val="25"/>
          <w:szCs w:val="25"/>
        </w:rPr>
      </w:pPr>
    </w:p>
    <w:p w:rsidR="00EC3B64" w:rsidRPr="00EF1977" w:rsidRDefault="00EC3B64" w:rsidP="00A24727">
      <w:pPr>
        <w:pStyle w:val="a4"/>
        <w:spacing w:before="120" w:after="120" w:line="276" w:lineRule="auto"/>
        <w:jc w:val="both"/>
        <w:rPr>
          <w:rFonts w:ascii="Arial" w:eastAsia="Helvetica" w:hAnsi="Arial" w:cs="Arial"/>
          <w:sz w:val="25"/>
          <w:szCs w:val="25"/>
        </w:rPr>
      </w:pPr>
      <w:r w:rsidRPr="00EF1977">
        <w:rPr>
          <w:rStyle w:val="a5"/>
          <w:rFonts w:ascii="Arial" w:hAnsi="Arial" w:cs="Arial"/>
          <w:sz w:val="25"/>
          <w:szCs w:val="25"/>
        </w:rPr>
        <w:t xml:space="preserve">Χαιρετίζουμε τη νέα μαζική συμμετοχή μονίμων και αναπληρωτών συναδέλφων στις απεργιακές συγκεντρώσεις στις 16 Μάρτη στην Αθήνα, στο Υπουργείο Παιδείας, στην Πλατεία του ΟΤΕ στη Μύρινα της Λήμνου και σε άλλες περιοχές όλης της Ελλάδας. </w:t>
      </w:r>
    </w:p>
    <w:p w:rsidR="00EC3B64" w:rsidRPr="00EF1977" w:rsidRDefault="00EC3B64" w:rsidP="00EC3B64">
      <w:pPr>
        <w:pStyle w:val="a4"/>
        <w:spacing w:before="120" w:after="120" w:line="276" w:lineRule="auto"/>
        <w:jc w:val="both"/>
        <w:rPr>
          <w:rFonts w:ascii="Arial" w:eastAsia="Helvetica" w:hAnsi="Arial" w:cs="Arial"/>
          <w:sz w:val="25"/>
          <w:szCs w:val="25"/>
        </w:rPr>
      </w:pPr>
      <w:r w:rsidRPr="00EF1977">
        <w:rPr>
          <w:rStyle w:val="a5"/>
          <w:rFonts w:ascii="Arial" w:hAnsi="Arial" w:cs="Arial"/>
          <w:sz w:val="25"/>
          <w:szCs w:val="25"/>
        </w:rPr>
        <w:t xml:space="preserve">Δεν «τσιμπάμε» από τις κυβερνητικές απάτες για δήθεν εξαγγελία διορισμών από τον Οκτώβρη του 2018, που θα έχουν προϋπόθεση το κλείσιμο της 4ης αξιολόγησης και την αξιολόγηση – </w:t>
      </w:r>
      <w:proofErr w:type="spellStart"/>
      <w:r w:rsidRPr="00EF1977">
        <w:rPr>
          <w:rStyle w:val="a5"/>
          <w:rFonts w:ascii="Arial" w:hAnsi="Arial" w:cs="Arial"/>
          <w:sz w:val="25"/>
          <w:szCs w:val="25"/>
        </w:rPr>
        <w:t>αυτοαξιολόγηση</w:t>
      </w:r>
      <w:proofErr w:type="spellEnd"/>
      <w:r w:rsidRPr="00EF1977">
        <w:rPr>
          <w:rStyle w:val="a5"/>
          <w:rFonts w:ascii="Arial" w:hAnsi="Arial" w:cs="Arial"/>
          <w:sz w:val="25"/>
          <w:szCs w:val="25"/>
        </w:rPr>
        <w:t xml:space="preserve"> των σχολείων, δηλαδή τη νέα σφαγή μας. Δε δεχόμαστε τα νέα σχέδια της κυβέρνησης που ανοίγουν τον δρόμο για απολύσεις, παλεύουμε ενωμένοι για το δικαίωμα στη μόνιμη και σταθερή εργασία.</w:t>
      </w:r>
    </w:p>
    <w:p w:rsidR="00EC3B64" w:rsidRPr="00EF1977" w:rsidRDefault="00EC3B64" w:rsidP="00EC3B64">
      <w:pPr>
        <w:pStyle w:val="a4"/>
        <w:spacing w:before="120" w:after="120" w:line="276" w:lineRule="auto"/>
        <w:jc w:val="both"/>
        <w:rPr>
          <w:rFonts w:ascii="Arial" w:eastAsia="Helvetica" w:hAnsi="Arial" w:cs="Arial"/>
          <w:sz w:val="25"/>
          <w:szCs w:val="25"/>
        </w:rPr>
      </w:pPr>
      <w:r w:rsidRPr="00EF1977">
        <w:rPr>
          <w:rStyle w:val="a5"/>
          <w:rFonts w:ascii="Arial" w:hAnsi="Arial" w:cs="Arial"/>
          <w:sz w:val="25"/>
          <w:szCs w:val="25"/>
        </w:rPr>
        <w:t>Καταδικάζουμε την προσπάθεια εκφοβισμού των χιλιάδων διαδηλωτών από την κυβέρνηση και το Υπουργείο Παιδείας, που για άλλη μια φορά μας υποδέχτηκαν με ΜΑΤ, σιδερόφρακτες πύλες και ένα Υπουργείο που θύμιζε περισσότερο φυλακή υψίστης ασφαλείας</w:t>
      </w:r>
      <w:r w:rsidRPr="00EF1977">
        <w:rPr>
          <w:rStyle w:val="a5"/>
          <w:rFonts w:ascii="Arial" w:hAnsi="Arial" w:cs="Arial"/>
          <w:sz w:val="25"/>
          <w:szCs w:val="25"/>
          <w:lang w:val="ru-RU"/>
        </w:rPr>
        <w:t xml:space="preserve">! </w:t>
      </w:r>
    </w:p>
    <w:p w:rsidR="00A24727" w:rsidRPr="00EF1977" w:rsidRDefault="00EC3B64" w:rsidP="00A24727">
      <w:pPr>
        <w:pStyle w:val="a6"/>
        <w:numPr>
          <w:ilvl w:val="0"/>
          <w:numId w:val="5"/>
        </w:numPr>
        <w:spacing w:before="120" w:after="120"/>
        <w:jc w:val="both"/>
        <w:rPr>
          <w:rFonts w:ascii="Arial" w:eastAsia="Helvetica" w:hAnsi="Arial" w:cs="Arial"/>
          <w:sz w:val="25"/>
          <w:szCs w:val="25"/>
        </w:rPr>
      </w:pPr>
      <w:r w:rsidRPr="00EF1977">
        <w:rPr>
          <w:rFonts w:ascii="Arial" w:hAnsi="Arial" w:cs="Arial"/>
          <w:sz w:val="25"/>
          <w:szCs w:val="25"/>
        </w:rPr>
        <w:t xml:space="preserve">Απαιτούμε εδώ και τώρα να πραγματοποιηθούν 25.000 μόνιμοι διορισμοί εκπαιδευτικών όλων των ειδικοτήτων, ώστε να καλυφθούν στοιχειωδώς οι ανάγκες των σχολείων. </w:t>
      </w:r>
    </w:p>
    <w:p w:rsidR="00A24727" w:rsidRPr="00EF1977" w:rsidRDefault="00EC3B64" w:rsidP="00A24727">
      <w:pPr>
        <w:pStyle w:val="a6"/>
        <w:numPr>
          <w:ilvl w:val="0"/>
          <w:numId w:val="5"/>
        </w:numPr>
        <w:spacing w:before="120" w:after="120"/>
        <w:jc w:val="both"/>
        <w:rPr>
          <w:rStyle w:val="a5"/>
          <w:rFonts w:ascii="Arial" w:eastAsia="Helvetica" w:hAnsi="Arial" w:cs="Arial"/>
          <w:sz w:val="25"/>
          <w:szCs w:val="25"/>
        </w:rPr>
      </w:pPr>
      <w:r w:rsidRPr="00EF1977">
        <w:rPr>
          <w:rStyle w:val="a5"/>
          <w:rFonts w:ascii="Arial" w:hAnsi="Arial" w:cs="Arial"/>
          <w:sz w:val="25"/>
          <w:szCs w:val="25"/>
        </w:rPr>
        <w:t xml:space="preserve">Απαιτούμε εδώ και τώρα τη μονιμοποίηση όλων των αναπληρωτών. </w:t>
      </w:r>
    </w:p>
    <w:p w:rsidR="00EC3B64" w:rsidRPr="00EF1977" w:rsidRDefault="00EC3B64" w:rsidP="00A24727">
      <w:pPr>
        <w:pStyle w:val="a6"/>
        <w:numPr>
          <w:ilvl w:val="0"/>
          <w:numId w:val="5"/>
        </w:numPr>
        <w:spacing w:before="120" w:after="120"/>
        <w:jc w:val="both"/>
        <w:rPr>
          <w:rStyle w:val="a5"/>
          <w:rFonts w:ascii="Arial" w:eastAsia="Helvetica" w:hAnsi="Arial" w:cs="Arial"/>
          <w:sz w:val="25"/>
          <w:szCs w:val="25"/>
        </w:rPr>
      </w:pPr>
      <w:r w:rsidRPr="00EF1977">
        <w:rPr>
          <w:rStyle w:val="a5"/>
          <w:rFonts w:ascii="Arial" w:hAnsi="Arial" w:cs="Arial"/>
          <w:sz w:val="25"/>
          <w:szCs w:val="25"/>
        </w:rPr>
        <w:t>Εδώ και τώρα να υπάρξει νομοθετική ρύθμιση που θα εξισώνει τα εργασιακά δικαιώματα των αναπληρωτών με αυτά των μονίμων με προτεραιότητα τις άδειες μητρότητας. Να παρθούν άμεσα μέτρα στήριξης των συμβασιούχων συναδέλφων για τη στέγαση, τη σίτιση και τη δωρεάν μετακίνησή τους.</w:t>
      </w:r>
    </w:p>
    <w:p w:rsidR="00EC3B64" w:rsidRPr="00EF1977" w:rsidRDefault="00EC3B64" w:rsidP="00EC3B64">
      <w:pPr>
        <w:pStyle w:val="a4"/>
        <w:spacing w:before="120" w:after="120" w:line="276" w:lineRule="auto"/>
        <w:jc w:val="both"/>
        <w:rPr>
          <w:rStyle w:val="a5"/>
          <w:rFonts w:ascii="Arial" w:eastAsia="Helvetica" w:hAnsi="Arial" w:cs="Arial"/>
          <w:sz w:val="25"/>
          <w:szCs w:val="25"/>
        </w:rPr>
      </w:pPr>
      <w:r w:rsidRPr="00EF1977">
        <w:rPr>
          <w:rStyle w:val="a5"/>
          <w:rFonts w:ascii="Arial" w:hAnsi="Arial" w:cs="Arial"/>
          <w:sz w:val="25"/>
          <w:szCs w:val="25"/>
        </w:rPr>
        <w:t>Τώρα χρειάζεται να δυναμώσει η πάλη μας ενάντια στο σύνολο της αντιλαϊκής πολιτικής, απέναντι σε παλιά και νέα προαπαιτούμενα.</w:t>
      </w:r>
      <w:r w:rsidR="00EF1977" w:rsidRPr="00EF1977">
        <w:rPr>
          <w:rStyle w:val="a5"/>
          <w:rFonts w:ascii="Arial" w:hAnsi="Arial" w:cs="Arial"/>
          <w:sz w:val="25"/>
          <w:szCs w:val="25"/>
        </w:rPr>
        <w:t xml:space="preserve"> </w:t>
      </w:r>
      <w:r w:rsidRPr="00EF1977">
        <w:rPr>
          <w:rStyle w:val="a5"/>
          <w:rFonts w:ascii="Arial" w:hAnsi="Arial" w:cs="Arial"/>
          <w:sz w:val="25"/>
          <w:szCs w:val="25"/>
        </w:rPr>
        <w:t xml:space="preserve">Ενάντια στη λεγόμενη αξιολόγηση και </w:t>
      </w:r>
      <w:proofErr w:type="spellStart"/>
      <w:r w:rsidRPr="00EF1977">
        <w:rPr>
          <w:rStyle w:val="a5"/>
          <w:rFonts w:ascii="Arial" w:hAnsi="Arial" w:cs="Arial"/>
          <w:sz w:val="25"/>
          <w:szCs w:val="25"/>
        </w:rPr>
        <w:t>αυτοαξιολόγηση</w:t>
      </w:r>
      <w:proofErr w:type="spellEnd"/>
      <w:r w:rsidRPr="00EF1977">
        <w:rPr>
          <w:rStyle w:val="a5"/>
          <w:rFonts w:ascii="Arial" w:hAnsi="Arial" w:cs="Arial"/>
          <w:sz w:val="25"/>
          <w:szCs w:val="25"/>
        </w:rPr>
        <w:t xml:space="preserve"> του σχολείου που προωθείται με το νομοσχέδιο για τις νέες δομές στην εκπαίδευση, που τέθηκε σε «διαβούλευση» και θα οδηγήσει σε συγχωνεύσεις δομών, όπως π.χ. τα ΚΕΔΔΥ και σε συγχωνεύσεις σχολείων. </w:t>
      </w:r>
    </w:p>
    <w:p w:rsidR="00EC3B64" w:rsidRPr="00EF1977" w:rsidRDefault="00EC3B64" w:rsidP="00EC3B64">
      <w:pPr>
        <w:pStyle w:val="a4"/>
        <w:spacing w:before="120" w:after="120" w:line="276" w:lineRule="auto"/>
        <w:jc w:val="both"/>
        <w:rPr>
          <w:rStyle w:val="a5"/>
          <w:rFonts w:ascii="Arial" w:eastAsia="Helvetica" w:hAnsi="Arial" w:cs="Arial"/>
          <w:sz w:val="25"/>
          <w:szCs w:val="25"/>
        </w:rPr>
      </w:pPr>
      <w:r w:rsidRPr="00EF1977">
        <w:rPr>
          <w:rStyle w:val="a5"/>
          <w:rFonts w:ascii="Arial" w:hAnsi="Arial" w:cs="Arial"/>
          <w:sz w:val="25"/>
          <w:szCs w:val="25"/>
        </w:rPr>
        <w:t>Έχουμε τη δύναμη να τα καταφέρουμε</w:t>
      </w:r>
      <w:r w:rsidRPr="00EF1977">
        <w:rPr>
          <w:rStyle w:val="a5"/>
          <w:rFonts w:ascii="Arial" w:hAnsi="Arial" w:cs="Arial"/>
          <w:sz w:val="25"/>
          <w:szCs w:val="25"/>
          <w:lang w:val="ru-RU"/>
        </w:rPr>
        <w:t xml:space="preserve">! </w:t>
      </w:r>
      <w:r w:rsidRPr="00EF1977">
        <w:rPr>
          <w:rStyle w:val="a5"/>
          <w:rFonts w:ascii="Arial" w:hAnsi="Arial" w:cs="Arial"/>
          <w:sz w:val="25"/>
          <w:szCs w:val="25"/>
        </w:rPr>
        <w:t xml:space="preserve">Έχουμε το δίκιο με το μέρος μας, ο αγώνας αφορά τη  μόρφωση, το μέλλον και τη ζωή της νέα γενιάς και αυτό είναι το μεγάλο μας όπλο. </w:t>
      </w:r>
    </w:p>
    <w:p w:rsidR="00EF1977" w:rsidRDefault="00EC3B64" w:rsidP="00A24727">
      <w:pPr>
        <w:pStyle w:val="a4"/>
        <w:spacing w:before="120" w:after="120" w:line="276" w:lineRule="auto"/>
        <w:jc w:val="both"/>
        <w:rPr>
          <w:rStyle w:val="a5"/>
          <w:rFonts w:ascii="Arial" w:hAnsi="Arial" w:cs="Arial"/>
          <w:sz w:val="25"/>
          <w:szCs w:val="25"/>
        </w:rPr>
      </w:pPr>
      <w:r w:rsidRPr="00EF1977">
        <w:rPr>
          <w:rStyle w:val="a5"/>
          <w:rFonts w:ascii="Arial" w:hAnsi="Arial" w:cs="Arial"/>
          <w:sz w:val="25"/>
          <w:szCs w:val="25"/>
        </w:rPr>
        <w:t xml:space="preserve">Δε μας φοβίζουν οι κυβερνητικές απειλές, τα ΜΑΤ και η τρομοκρατία. Δε μας τρομάζουν τα ψέματα και οι συκοφαντίες του Υπουργείου Παιδείας. Όλα αυτά αποτελούν συστατικά στοιχεία κάθε αντιλαϊκής πολιτικής. </w:t>
      </w:r>
    </w:p>
    <w:p w:rsidR="00EC3B64" w:rsidRPr="00A24727" w:rsidRDefault="00EC3B64" w:rsidP="00A24727">
      <w:pPr>
        <w:pStyle w:val="a4"/>
        <w:spacing w:after="0" w:line="276" w:lineRule="auto"/>
        <w:jc w:val="center"/>
        <w:rPr>
          <w:rStyle w:val="a5"/>
          <w:rFonts w:ascii="Arial" w:hAnsi="Arial" w:cs="Arial"/>
          <w:sz w:val="36"/>
          <w:szCs w:val="36"/>
        </w:rPr>
      </w:pPr>
      <w:r w:rsidRPr="00A24727">
        <w:rPr>
          <w:rStyle w:val="a5"/>
          <w:rFonts w:ascii="Arial" w:hAnsi="Arial" w:cs="Arial"/>
          <w:b/>
          <w:bCs/>
          <w:sz w:val="36"/>
          <w:szCs w:val="36"/>
        </w:rPr>
        <w:t>Το δίκιο δε φοβάται τίποτα</w:t>
      </w:r>
      <w:r w:rsidRPr="00A24727">
        <w:rPr>
          <w:rStyle w:val="a5"/>
          <w:rFonts w:ascii="Arial" w:hAnsi="Arial" w:cs="Arial"/>
          <w:b/>
          <w:bCs/>
          <w:sz w:val="36"/>
          <w:szCs w:val="36"/>
          <w:lang w:val="ru-RU"/>
        </w:rPr>
        <w:t>!</w:t>
      </w:r>
    </w:p>
    <w:p w:rsidR="00EC3B64" w:rsidRPr="00EC3B64" w:rsidRDefault="00EC3B64" w:rsidP="00EC3B64">
      <w:pPr>
        <w:pStyle w:val="a4"/>
        <w:spacing w:before="120" w:after="120" w:line="276" w:lineRule="auto"/>
        <w:jc w:val="center"/>
        <w:rPr>
          <w:rFonts w:ascii="Arial" w:hAnsi="Arial" w:cs="Arial"/>
          <w:sz w:val="32"/>
          <w:szCs w:val="32"/>
        </w:rPr>
      </w:pPr>
      <w:r w:rsidRPr="00EC3B64">
        <w:rPr>
          <w:rFonts w:ascii="Arial" w:hAnsi="Arial" w:cs="Arial"/>
          <w:sz w:val="32"/>
          <w:szCs w:val="32"/>
        </w:rPr>
        <w:lastRenderedPageBreak/>
        <w:t>Καλούμε όλους του</w:t>
      </w:r>
      <w:r w:rsidR="00A24727">
        <w:rPr>
          <w:rFonts w:ascii="Arial" w:hAnsi="Arial" w:cs="Arial"/>
          <w:sz w:val="32"/>
          <w:szCs w:val="32"/>
        </w:rPr>
        <w:t>ς</w:t>
      </w:r>
      <w:r w:rsidRPr="00EC3B64">
        <w:rPr>
          <w:rFonts w:ascii="Arial" w:hAnsi="Arial" w:cs="Arial"/>
          <w:sz w:val="32"/>
          <w:szCs w:val="32"/>
        </w:rPr>
        <w:t xml:space="preserve"> συναδέλφους να συμμετέχουν μαζικά στην </w:t>
      </w:r>
    </w:p>
    <w:p w:rsidR="00EC3B64" w:rsidRPr="00EC3B64" w:rsidRDefault="00EC3B64" w:rsidP="00EC3B64">
      <w:pPr>
        <w:pStyle w:val="a4"/>
        <w:spacing w:before="120" w:after="120" w:line="276" w:lineRule="auto"/>
        <w:jc w:val="center"/>
        <w:rPr>
          <w:rFonts w:ascii="Arial" w:hAnsi="Arial" w:cs="Arial"/>
          <w:sz w:val="32"/>
          <w:szCs w:val="32"/>
        </w:rPr>
      </w:pPr>
      <w:r w:rsidRPr="00EC3B64">
        <w:rPr>
          <w:rStyle w:val="a5"/>
          <w:rFonts w:ascii="Arial" w:hAnsi="Arial" w:cs="Arial"/>
          <w:b/>
          <w:bCs/>
          <w:sz w:val="32"/>
          <w:szCs w:val="32"/>
        </w:rPr>
        <w:t>ΕΚΤΑΚΤΗ ΓΕΝΙΚΗ ΣΥΝΕΛΕΥΣΗ</w:t>
      </w:r>
      <w:r w:rsidRPr="00EC3B64">
        <w:rPr>
          <w:rFonts w:ascii="Arial" w:hAnsi="Arial" w:cs="Arial"/>
          <w:sz w:val="32"/>
          <w:szCs w:val="32"/>
        </w:rPr>
        <w:t xml:space="preserve"> </w:t>
      </w:r>
    </w:p>
    <w:p w:rsidR="00EC3B64" w:rsidRPr="00EC3B64" w:rsidRDefault="00A24727" w:rsidP="00EC3B64">
      <w:pPr>
        <w:pStyle w:val="a4"/>
        <w:spacing w:before="120" w:after="120" w:line="276" w:lineRule="auto"/>
        <w:jc w:val="center"/>
        <w:rPr>
          <w:rFonts w:ascii="Arial" w:hAnsi="Arial" w:cs="Arial"/>
          <w:sz w:val="32"/>
          <w:szCs w:val="32"/>
        </w:rPr>
      </w:pPr>
      <w:r>
        <w:rPr>
          <w:rFonts w:ascii="Arial" w:hAnsi="Arial" w:cs="Arial"/>
          <w:sz w:val="32"/>
          <w:szCs w:val="32"/>
        </w:rPr>
        <w:t xml:space="preserve">που θα διεξαχθεί </w:t>
      </w:r>
      <w:r w:rsidR="00EC3B64" w:rsidRPr="00EC3B64">
        <w:rPr>
          <w:rFonts w:ascii="Arial" w:hAnsi="Arial" w:cs="Arial"/>
          <w:sz w:val="32"/>
          <w:szCs w:val="32"/>
        </w:rPr>
        <w:t xml:space="preserve">την </w:t>
      </w:r>
      <w:r w:rsidR="00EC3B64" w:rsidRPr="00EC3B64">
        <w:rPr>
          <w:rStyle w:val="a5"/>
          <w:rFonts w:ascii="Arial" w:hAnsi="Arial" w:cs="Arial"/>
          <w:b/>
          <w:bCs/>
          <w:sz w:val="32"/>
          <w:szCs w:val="32"/>
        </w:rPr>
        <w:t>Πέμπτη 22 Μάρτη</w:t>
      </w:r>
      <w:r w:rsidR="00EC3B64" w:rsidRPr="00EC3B64">
        <w:rPr>
          <w:rFonts w:ascii="Arial" w:hAnsi="Arial" w:cs="Arial"/>
          <w:sz w:val="32"/>
          <w:szCs w:val="32"/>
        </w:rPr>
        <w:t xml:space="preserve"> στις </w:t>
      </w:r>
      <w:r w:rsidR="00EC3B64" w:rsidRPr="00EC3B64">
        <w:rPr>
          <w:rStyle w:val="a5"/>
          <w:rFonts w:ascii="Arial" w:hAnsi="Arial" w:cs="Arial"/>
          <w:b/>
          <w:bCs/>
          <w:sz w:val="32"/>
          <w:szCs w:val="32"/>
        </w:rPr>
        <w:t>18:00</w:t>
      </w:r>
      <w:r w:rsidR="00EC3B64" w:rsidRPr="00EC3B64">
        <w:rPr>
          <w:rFonts w:ascii="Arial" w:hAnsi="Arial" w:cs="Arial"/>
          <w:sz w:val="32"/>
          <w:szCs w:val="32"/>
        </w:rPr>
        <w:t xml:space="preserve"> </w:t>
      </w:r>
    </w:p>
    <w:p w:rsidR="00EC3B64" w:rsidRPr="00EC3B64" w:rsidRDefault="00EC3B64" w:rsidP="00EC3B64">
      <w:pPr>
        <w:pStyle w:val="a4"/>
        <w:spacing w:before="120" w:after="120" w:line="276" w:lineRule="auto"/>
        <w:jc w:val="center"/>
        <w:rPr>
          <w:rFonts w:ascii="Arial" w:hAnsi="Arial" w:cs="Arial"/>
          <w:sz w:val="32"/>
          <w:szCs w:val="32"/>
        </w:rPr>
      </w:pPr>
      <w:r w:rsidRPr="00EC3B64">
        <w:rPr>
          <w:rFonts w:ascii="Arial" w:hAnsi="Arial" w:cs="Arial"/>
          <w:sz w:val="32"/>
          <w:szCs w:val="32"/>
        </w:rPr>
        <w:t xml:space="preserve">στο </w:t>
      </w:r>
      <w:r w:rsidRPr="00EC3B64">
        <w:rPr>
          <w:rStyle w:val="a5"/>
          <w:rFonts w:ascii="Arial" w:hAnsi="Arial" w:cs="Arial"/>
          <w:b/>
          <w:bCs/>
          <w:sz w:val="32"/>
          <w:szCs w:val="32"/>
        </w:rPr>
        <w:t xml:space="preserve">Εσπερινό Γυμνάσιο με </w:t>
      </w:r>
      <w:proofErr w:type="spellStart"/>
      <w:r w:rsidRPr="00EC3B64">
        <w:rPr>
          <w:rStyle w:val="a5"/>
          <w:rFonts w:ascii="Arial" w:hAnsi="Arial" w:cs="Arial"/>
          <w:b/>
          <w:bCs/>
          <w:sz w:val="32"/>
          <w:szCs w:val="32"/>
        </w:rPr>
        <w:t>Λυκειακές</w:t>
      </w:r>
      <w:proofErr w:type="spellEnd"/>
      <w:r w:rsidRPr="00EC3B64">
        <w:rPr>
          <w:rStyle w:val="a5"/>
          <w:rFonts w:ascii="Arial" w:hAnsi="Arial" w:cs="Arial"/>
          <w:b/>
          <w:bCs/>
          <w:sz w:val="32"/>
          <w:szCs w:val="32"/>
        </w:rPr>
        <w:t xml:space="preserve"> τάξεις Μύρινας</w:t>
      </w:r>
      <w:r w:rsidRPr="00EC3B64">
        <w:rPr>
          <w:rFonts w:ascii="Arial" w:hAnsi="Arial" w:cs="Arial"/>
          <w:sz w:val="32"/>
          <w:szCs w:val="32"/>
        </w:rPr>
        <w:t xml:space="preserve"> </w:t>
      </w:r>
    </w:p>
    <w:p w:rsidR="00A24727" w:rsidRDefault="00A24727" w:rsidP="00EC3B64">
      <w:pPr>
        <w:pStyle w:val="a4"/>
        <w:spacing w:before="120" w:after="120" w:line="276" w:lineRule="auto"/>
        <w:jc w:val="center"/>
        <w:rPr>
          <w:rFonts w:ascii="Arial" w:hAnsi="Arial" w:cs="Arial"/>
          <w:sz w:val="28"/>
          <w:szCs w:val="28"/>
        </w:rPr>
      </w:pPr>
    </w:p>
    <w:p w:rsidR="00EC3B64" w:rsidRDefault="00EC3B64" w:rsidP="00EC3B64">
      <w:pPr>
        <w:pStyle w:val="a4"/>
        <w:spacing w:before="120" w:after="120" w:line="276" w:lineRule="auto"/>
        <w:jc w:val="center"/>
        <w:rPr>
          <w:rFonts w:ascii="Arial" w:hAnsi="Arial" w:cs="Arial"/>
          <w:sz w:val="30"/>
          <w:szCs w:val="30"/>
        </w:rPr>
      </w:pPr>
      <w:r w:rsidRPr="00A24727">
        <w:rPr>
          <w:rFonts w:ascii="Arial" w:hAnsi="Arial" w:cs="Arial"/>
          <w:sz w:val="30"/>
          <w:szCs w:val="30"/>
        </w:rPr>
        <w:t>με θέματα:</w:t>
      </w:r>
    </w:p>
    <w:p w:rsidR="00A24727" w:rsidRPr="00A24727" w:rsidRDefault="00A24727" w:rsidP="00EC3B64">
      <w:pPr>
        <w:pStyle w:val="a4"/>
        <w:spacing w:before="120" w:after="120" w:line="276" w:lineRule="auto"/>
        <w:jc w:val="center"/>
        <w:rPr>
          <w:rFonts w:ascii="Arial" w:hAnsi="Arial" w:cs="Arial"/>
          <w:sz w:val="30"/>
          <w:szCs w:val="30"/>
        </w:rPr>
      </w:pPr>
    </w:p>
    <w:p w:rsidR="00A24727" w:rsidRDefault="002E4C2B" w:rsidP="00A24727">
      <w:pPr>
        <w:pStyle w:val="a4"/>
        <w:numPr>
          <w:ilvl w:val="0"/>
          <w:numId w:val="6"/>
        </w:numPr>
        <w:spacing w:before="120" w:after="120" w:line="276" w:lineRule="auto"/>
        <w:ind w:left="284" w:hanging="284"/>
        <w:jc w:val="center"/>
        <w:rPr>
          <w:rFonts w:ascii="Arial" w:hAnsi="Arial" w:cs="Arial"/>
          <w:sz w:val="30"/>
          <w:szCs w:val="30"/>
        </w:rPr>
      </w:pPr>
      <w:r>
        <w:rPr>
          <w:rFonts w:ascii="Arial" w:hAnsi="Arial" w:cs="Arial"/>
          <w:noProof/>
          <w:sz w:val="30"/>
          <w:szCs w:val="30"/>
          <w:bdr w:val="none" w:sz="0" w:space="0" w:color="auto"/>
        </w:rPr>
        <w:drawing>
          <wp:anchor distT="0" distB="0" distL="114300" distR="114300" simplePos="0" relativeHeight="251659264" behindDoc="1" locked="0" layoutInCell="1" allowOverlap="1">
            <wp:simplePos x="0" y="0"/>
            <wp:positionH relativeFrom="margin">
              <wp:posOffset>2654715</wp:posOffset>
            </wp:positionH>
            <wp:positionV relativeFrom="margin">
              <wp:posOffset>2446600</wp:posOffset>
            </wp:positionV>
            <wp:extent cx="1575711" cy="4882101"/>
            <wp:effectExtent l="1676400" t="0" r="1643739"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extLst/>
                    </a:blip>
                    <a:srcRect l="31219" t="6270" r="29284" b="6406"/>
                    <a:stretch>
                      <a:fillRect/>
                    </a:stretch>
                  </pic:blipFill>
                  <pic:spPr>
                    <a:xfrm rot="16200000">
                      <a:off x="0" y="0"/>
                      <a:ext cx="1575711" cy="4882101"/>
                    </a:xfrm>
                    <a:prstGeom prst="rect">
                      <a:avLst/>
                    </a:prstGeom>
                    <a:ln w="12700" cap="flat">
                      <a:noFill/>
                      <a:miter lim="400000"/>
                    </a:ln>
                    <a:effectLst/>
                  </pic:spPr>
                </pic:pic>
              </a:graphicData>
            </a:graphic>
          </wp:anchor>
        </w:drawing>
      </w:r>
      <w:r w:rsidR="00EC3B64" w:rsidRPr="00A24727">
        <w:rPr>
          <w:rFonts w:ascii="Arial" w:hAnsi="Arial" w:cs="Arial"/>
          <w:sz w:val="30"/>
          <w:szCs w:val="30"/>
        </w:rPr>
        <w:t>Εκτίμηση των αποτελεσμάτων των πρόσφατων κινητοποιήσεων.</w:t>
      </w:r>
    </w:p>
    <w:p w:rsidR="00A24727" w:rsidRPr="00A24727" w:rsidRDefault="00A24727" w:rsidP="00A24727">
      <w:pPr>
        <w:pStyle w:val="a4"/>
        <w:numPr>
          <w:ilvl w:val="0"/>
          <w:numId w:val="6"/>
        </w:numPr>
        <w:spacing w:before="120" w:after="120" w:line="276" w:lineRule="auto"/>
        <w:ind w:left="284" w:hanging="284"/>
        <w:jc w:val="center"/>
        <w:rPr>
          <w:rFonts w:ascii="Arial" w:hAnsi="Arial" w:cs="Arial"/>
          <w:sz w:val="30"/>
          <w:szCs w:val="30"/>
        </w:rPr>
      </w:pPr>
      <w:r w:rsidRPr="00A24727">
        <w:rPr>
          <w:rFonts w:ascii="Arial" w:hAnsi="Arial" w:cs="Arial"/>
          <w:sz w:val="30"/>
          <w:szCs w:val="30"/>
        </w:rPr>
        <w:t>Προγραμματισμός των αγωνιστικών κινητοποιήσεων του επόμενου διαστήματος.</w:t>
      </w:r>
    </w:p>
    <w:p w:rsidR="00A24727" w:rsidRDefault="00A24727" w:rsidP="00A24727">
      <w:pPr>
        <w:pStyle w:val="a4"/>
        <w:spacing w:before="120" w:after="120" w:line="276" w:lineRule="auto"/>
        <w:ind w:left="284"/>
        <w:rPr>
          <w:rFonts w:ascii="Arial" w:hAnsi="Arial" w:cs="Arial"/>
          <w:sz w:val="30"/>
          <w:szCs w:val="30"/>
        </w:rPr>
      </w:pPr>
    </w:p>
    <w:p w:rsidR="00EC3B64" w:rsidRPr="00EC3B64" w:rsidRDefault="00EC3B64" w:rsidP="00EC3B64">
      <w:pPr>
        <w:pStyle w:val="a4"/>
        <w:spacing w:before="120" w:after="120" w:line="276" w:lineRule="auto"/>
        <w:jc w:val="center"/>
        <w:rPr>
          <w:rStyle w:val="a5"/>
          <w:rFonts w:ascii="Helvetica" w:eastAsia="Helvetica" w:hAnsi="Helvetica" w:cs="Helvetica"/>
          <w:b/>
          <w:bCs/>
          <w:sz w:val="28"/>
          <w:szCs w:val="28"/>
        </w:rPr>
      </w:pPr>
    </w:p>
    <w:p w:rsidR="00EC3B64" w:rsidRDefault="00EC3B64" w:rsidP="007F3724">
      <w:pPr>
        <w:spacing w:line="240" w:lineRule="auto"/>
        <w:rPr>
          <w:lang w:val="el-GR"/>
        </w:rPr>
      </w:pPr>
    </w:p>
    <w:p w:rsidR="00EC3B64" w:rsidRDefault="00EC3B64" w:rsidP="007F3724">
      <w:pPr>
        <w:spacing w:line="240" w:lineRule="auto"/>
        <w:rPr>
          <w:lang w:val="el-GR"/>
        </w:rPr>
      </w:pPr>
    </w:p>
    <w:p w:rsidR="00EC3B64" w:rsidRDefault="00EC3B64" w:rsidP="007F3724">
      <w:pPr>
        <w:spacing w:line="240" w:lineRule="auto"/>
        <w:rPr>
          <w:lang w:val="el-GR"/>
        </w:rPr>
      </w:pPr>
    </w:p>
    <w:p w:rsidR="00EC3B64" w:rsidRDefault="00EC3B64" w:rsidP="007F3724">
      <w:pPr>
        <w:spacing w:line="240" w:lineRule="auto"/>
        <w:rPr>
          <w:lang w:val="el-GR"/>
        </w:rPr>
      </w:pPr>
    </w:p>
    <w:p w:rsidR="00EC3B64" w:rsidRPr="00EC3B64" w:rsidRDefault="00EC3B64" w:rsidP="007F3724">
      <w:pPr>
        <w:spacing w:line="240" w:lineRule="auto"/>
        <w:rPr>
          <w:lang w:val="el-GR"/>
        </w:rPr>
      </w:pPr>
    </w:p>
    <w:p w:rsidR="007F3724" w:rsidRPr="003D3A44" w:rsidRDefault="007F3724" w:rsidP="007F3724">
      <w:pPr>
        <w:spacing w:line="240" w:lineRule="auto"/>
        <w:rPr>
          <w:b/>
          <w:sz w:val="24"/>
          <w:szCs w:val="24"/>
          <w:lang w:val="el-GR"/>
        </w:rPr>
      </w:pPr>
    </w:p>
    <w:p w:rsidR="00E639A2" w:rsidRPr="007F3724" w:rsidRDefault="00E639A2">
      <w:pPr>
        <w:rPr>
          <w:lang w:val="el-GR"/>
        </w:rPr>
      </w:pPr>
    </w:p>
    <w:sectPr w:rsidR="00E639A2" w:rsidRPr="007F3724" w:rsidSect="00EF1977">
      <w:pgSz w:w="11906" w:h="16838"/>
      <w:pgMar w:top="993" w:right="424"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3765C"/>
    <w:multiLevelType w:val="hybridMultilevel"/>
    <w:tmpl w:val="7332A0E6"/>
    <w:numStyleLink w:val="1"/>
  </w:abstractNum>
  <w:abstractNum w:abstractNumId="1">
    <w:nsid w:val="35610A2E"/>
    <w:multiLevelType w:val="hybridMultilevel"/>
    <w:tmpl w:val="7332A0E6"/>
    <w:styleLink w:val="1"/>
    <w:lvl w:ilvl="0" w:tplc="49C450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1" w:tplc="076AB3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tplc="15640A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tplc="241C99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tplc="EC6C90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tplc="860AB9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tplc="27F685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tplc="6BAC0C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tplc="D2A6D1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2">
    <w:nsid w:val="4FEF43FA"/>
    <w:multiLevelType w:val="hybridMultilevel"/>
    <w:tmpl w:val="11C64BE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701A574A"/>
    <w:multiLevelType w:val="hybridMultilevel"/>
    <w:tmpl w:val="007CE3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lvl w:ilvl="0" w:tplc="6DFE152C">
        <w:start w:val="1"/>
        <w:numFmt w:val="bullet"/>
        <w:lvlText w:val="➢"/>
        <w:lvlJc w:val="left"/>
        <w:pPr>
          <w:ind w:left="1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F8671E6">
        <w:start w:val="1"/>
        <w:numFmt w:val="bullet"/>
        <w:lvlText w:val="o"/>
        <w:lvlJc w:val="left"/>
        <w:pPr>
          <w:ind w:left="24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E0FCEA">
        <w:start w:val="1"/>
        <w:numFmt w:val="bullet"/>
        <w:lvlText w:val="▪"/>
        <w:lvlJc w:val="left"/>
        <w:pPr>
          <w:ind w:left="31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023352">
        <w:start w:val="1"/>
        <w:numFmt w:val="bullet"/>
        <w:lvlText w:val="•"/>
        <w:lvlJc w:val="left"/>
        <w:pPr>
          <w:ind w:left="39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620A4C">
        <w:start w:val="1"/>
        <w:numFmt w:val="bullet"/>
        <w:lvlText w:val="o"/>
        <w:lvlJc w:val="left"/>
        <w:pPr>
          <w:ind w:left="463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1E424A">
        <w:start w:val="1"/>
        <w:numFmt w:val="bullet"/>
        <w:lvlText w:val="▪"/>
        <w:lvlJc w:val="left"/>
        <w:pPr>
          <w:ind w:left="535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12E2E0">
        <w:start w:val="1"/>
        <w:numFmt w:val="bullet"/>
        <w:lvlText w:val="•"/>
        <w:lvlJc w:val="left"/>
        <w:pPr>
          <w:ind w:left="60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360D9E">
        <w:start w:val="1"/>
        <w:numFmt w:val="bullet"/>
        <w:lvlText w:val="o"/>
        <w:lvlJc w:val="left"/>
        <w:pPr>
          <w:ind w:left="67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DC88758">
        <w:start w:val="1"/>
        <w:numFmt w:val="bullet"/>
        <w:lvlText w:val="▪"/>
        <w:lvlJc w:val="left"/>
        <w:pPr>
          <w:ind w:left="75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6DFE152C">
        <w:start w:val="1"/>
        <w:numFmt w:val="bullet"/>
        <w:lvlText w:val="➢"/>
        <w:lvlJc w:val="left"/>
        <w:pPr>
          <w:ind w:left="1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F8671E6">
        <w:start w:val="1"/>
        <w:numFmt w:val="bullet"/>
        <w:lvlText w:val="o"/>
        <w:lvlJc w:val="left"/>
        <w:pPr>
          <w:ind w:left="24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E0FCEA">
        <w:start w:val="1"/>
        <w:numFmt w:val="bullet"/>
        <w:lvlText w:val="▪"/>
        <w:lvlJc w:val="left"/>
        <w:pPr>
          <w:ind w:left="31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023352">
        <w:start w:val="1"/>
        <w:numFmt w:val="bullet"/>
        <w:lvlText w:val="•"/>
        <w:lvlJc w:val="left"/>
        <w:pPr>
          <w:ind w:left="39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620A4C">
        <w:start w:val="1"/>
        <w:numFmt w:val="bullet"/>
        <w:lvlText w:val="o"/>
        <w:lvlJc w:val="left"/>
        <w:pPr>
          <w:ind w:left="463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1E424A">
        <w:start w:val="1"/>
        <w:numFmt w:val="bullet"/>
        <w:lvlText w:val="▪"/>
        <w:lvlJc w:val="left"/>
        <w:pPr>
          <w:ind w:left="535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12E2E0">
        <w:start w:val="1"/>
        <w:numFmt w:val="bullet"/>
        <w:lvlText w:val="•"/>
        <w:lvlJc w:val="left"/>
        <w:pPr>
          <w:ind w:left="60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360D9E">
        <w:start w:val="1"/>
        <w:numFmt w:val="bullet"/>
        <w:lvlText w:val="o"/>
        <w:lvlJc w:val="left"/>
        <w:pPr>
          <w:ind w:left="67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DC88758">
        <w:start w:val="1"/>
        <w:numFmt w:val="bullet"/>
        <w:lvlText w:val="▪"/>
        <w:lvlJc w:val="left"/>
        <w:pPr>
          <w:ind w:left="75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F3724"/>
    <w:rsid w:val="00065843"/>
    <w:rsid w:val="002E4C2B"/>
    <w:rsid w:val="00677F7C"/>
    <w:rsid w:val="00753653"/>
    <w:rsid w:val="007F3724"/>
    <w:rsid w:val="00A24727"/>
    <w:rsid w:val="00DC72CD"/>
    <w:rsid w:val="00E639A2"/>
    <w:rsid w:val="00EC3B64"/>
    <w:rsid w:val="00EF197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24"/>
    <w:rPr>
      <w:rFonts w:ascii="Calibri" w:eastAsia="Calibri" w:hAnsi="Calibri" w:cs="Calibri"/>
      <w:color w:val="000000"/>
      <w:u w:color="000000"/>
      <w:lang w:val="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rsid w:val="007F3724"/>
    <w:rPr>
      <w:rFonts w:ascii="Times New Roman" w:eastAsia="Times New Roman" w:hAnsi="Times New Roman" w:cs="Times New Roman"/>
      <w:color w:val="000080"/>
      <w:sz w:val="24"/>
      <w:szCs w:val="24"/>
      <w:u w:val="single" w:color="000080"/>
      <w:lang w:val="en-US"/>
    </w:rPr>
  </w:style>
  <w:style w:type="character" w:customStyle="1" w:styleId="A3">
    <w:name w:val="Κανένα A"/>
    <w:basedOn w:val="a0"/>
    <w:rsid w:val="007F3724"/>
    <w:rPr>
      <w:lang w:val="de-DE"/>
    </w:rPr>
  </w:style>
  <w:style w:type="paragraph" w:customStyle="1" w:styleId="a4">
    <w:name w:val="Κύριο τμήμα"/>
    <w:rsid w:val="00EC3B64"/>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l-GR"/>
    </w:rPr>
  </w:style>
  <w:style w:type="character" w:customStyle="1" w:styleId="a5">
    <w:name w:val="Κανένα"/>
    <w:rsid w:val="00EC3B64"/>
  </w:style>
  <w:style w:type="paragraph" w:styleId="a6">
    <w:name w:val="List Paragraph"/>
    <w:rsid w:val="00EC3B64"/>
    <w:pPr>
      <w:pBdr>
        <w:top w:val="nil"/>
        <w:left w:val="nil"/>
        <w:bottom w:val="nil"/>
        <w:right w:val="nil"/>
        <w:between w:val="nil"/>
        <w:bar w:val="nil"/>
      </w:pBdr>
      <w:spacing w:after="160" w:line="259" w:lineRule="auto"/>
      <w:ind w:left="720"/>
    </w:pPr>
    <w:rPr>
      <w:rFonts w:ascii="Calibri" w:eastAsia="Calibri" w:hAnsi="Calibri" w:cs="Calibri"/>
      <w:color w:val="000000"/>
      <w:u w:color="000000"/>
      <w:bdr w:val="nil"/>
      <w:lang w:eastAsia="el-GR"/>
    </w:rPr>
  </w:style>
  <w:style w:type="numbering" w:customStyle="1" w:styleId="1">
    <w:name w:val="Εισήχθηκε το στιλ 1"/>
    <w:rsid w:val="00EC3B64"/>
    <w:pPr>
      <w:numPr>
        <w:numId w:val="1"/>
      </w:numPr>
    </w:pPr>
  </w:style>
  <w:style w:type="paragraph" w:customStyle="1" w:styleId="paragraph">
    <w:name w:val="paragraph"/>
    <w:rsid w:val="00EC3B6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elmelimnos@gmail.com" TargetMode="External"/><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510</Words>
  <Characters>2760</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Αλέξης</dc:creator>
  <cp:lastModifiedBy>Αλέξης</cp:lastModifiedBy>
  <cp:revision>4</cp:revision>
  <dcterms:created xsi:type="dcterms:W3CDTF">2018-03-20T21:20:00Z</dcterms:created>
  <dcterms:modified xsi:type="dcterms:W3CDTF">2018-03-20T21:59:00Z</dcterms:modified>
</cp:coreProperties>
</file>