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A9" w:rsidRPr="00B63FA9" w:rsidRDefault="00B63FA9" w:rsidP="004228E1">
      <w:pPr>
        <w:widowControl w:val="0"/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kern w:val="1"/>
          <w:sz w:val="40"/>
          <w:szCs w:val="40"/>
        </w:rPr>
      </w:pPr>
      <w:r w:rsidRPr="00B63FA9">
        <w:rPr>
          <w:rFonts w:ascii="Times New Roman" w:eastAsia="Times New Roman" w:hAnsi="Times New Roman" w:cs="Times New Roman"/>
          <w:b/>
          <w:bCs/>
          <w:kern w:val="1"/>
          <w:sz w:val="40"/>
          <w:szCs w:val="40"/>
        </w:rPr>
        <w:t>ΣΥΛΛΟΓΟΣ  ΕΚΠΑΙΔΕΥΤΙΚΩΝ Π.Ε. ΗΛΙΟΥΠΟΛΗΣ</w:t>
      </w:r>
    </w:p>
    <w:p w:rsidR="00B63FA9" w:rsidRPr="00B63FA9" w:rsidRDefault="00B63FA9" w:rsidP="004228E1">
      <w:pPr>
        <w:widowControl w:val="0"/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/>
          <w:bCs/>
          <w:kern w:val="1"/>
          <w:sz w:val="40"/>
          <w:szCs w:val="40"/>
        </w:rPr>
      </w:pPr>
      <w:r w:rsidRPr="00B63FA9">
        <w:rPr>
          <w:rFonts w:ascii="Times New Roman" w:eastAsia="Times New Roman" w:hAnsi="Times New Roman" w:cs="Times New Roman"/>
          <w:b/>
          <w:bCs/>
          <w:kern w:val="1"/>
          <w:sz w:val="40"/>
          <w:szCs w:val="40"/>
        </w:rPr>
        <w:t>“Μ.ΠΑΠΑΜΑΥΡΟΣ”</w:t>
      </w:r>
    </w:p>
    <w:p w:rsidR="00B63FA9" w:rsidRPr="00B63FA9" w:rsidRDefault="00E701D6" w:rsidP="004228E1">
      <w:pPr>
        <w:widowControl w:val="0"/>
        <w:suppressAutoHyphens/>
        <w:spacing w:after="0" w:line="240" w:lineRule="auto"/>
        <w:ind w:right="26"/>
        <w:jc w:val="center"/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n-US"/>
        </w:rPr>
      </w:pPr>
      <w:hyperlink r:id="rId5" w:history="1">
        <w:r w:rsidR="00B63FA9" w:rsidRPr="00B63FA9">
          <w:rPr>
            <w:rFonts w:ascii="Times New Roman" w:eastAsia="Arial" w:hAnsi="Times New Roman" w:cs="Times New Roman"/>
            <w:color w:val="000000"/>
            <w:kern w:val="1"/>
            <w:sz w:val="24"/>
            <w:szCs w:val="24"/>
            <w:u w:val="single"/>
            <w:lang w:val="en-US"/>
          </w:rPr>
          <w:t xml:space="preserve">email </w:t>
        </w:r>
      </w:hyperlink>
      <w:hyperlink r:id="rId6" w:history="1">
        <w:r w:rsidR="00B63FA9" w:rsidRPr="00B63FA9">
          <w:rPr>
            <w:rFonts w:ascii="Times New Roman" w:eastAsia="Arial" w:hAnsi="Times New Roman" w:cs="Times New Roman"/>
            <w:color w:val="000000"/>
            <w:kern w:val="1"/>
            <w:sz w:val="24"/>
            <w:szCs w:val="24"/>
            <w:u w:val="single"/>
            <w:lang w:val="en-US"/>
          </w:rPr>
          <w:t>sepeilioupolis@yahoo.gr</w:t>
        </w:r>
      </w:hyperlink>
      <w:hyperlink r:id="rId7" w:history="1">
        <w:r w:rsidR="00B63FA9" w:rsidRPr="00B63FA9">
          <w:rPr>
            <w:rFonts w:ascii="Times New Roman" w:eastAsia="Arial" w:hAnsi="Times New Roman" w:cs="Times New Roman"/>
            <w:color w:val="000000"/>
            <w:kern w:val="1"/>
            <w:sz w:val="24"/>
            <w:szCs w:val="24"/>
            <w:u w:val="single"/>
            <w:lang w:val="en-US"/>
          </w:rPr>
          <w:t xml:space="preserve">       </w:t>
        </w:r>
      </w:hyperlink>
      <w:hyperlink r:id="rId8" w:history="1">
        <w:r w:rsidR="00B63FA9" w:rsidRPr="00B63FA9">
          <w:rPr>
            <w:rFonts w:ascii="Times New Roman" w:eastAsia="Arial" w:hAnsi="Times New Roman" w:cs="Times New Roman"/>
            <w:color w:val="000000"/>
            <w:kern w:val="1"/>
            <w:sz w:val="24"/>
            <w:szCs w:val="24"/>
            <w:u w:val="single"/>
            <w:lang w:val="en-US"/>
          </w:rPr>
          <w:t>www.sepeilioupolis.gr</w:t>
        </w:r>
      </w:hyperlink>
      <w:r w:rsidR="00B63FA9" w:rsidRPr="00B63FA9">
        <w:rPr>
          <w:rFonts w:ascii="Times New Roman" w:eastAsia="Arial" w:hAnsi="Times New Roman" w:cs="Times New Roman"/>
          <w:color w:val="000000"/>
          <w:kern w:val="1"/>
          <w:sz w:val="24"/>
          <w:szCs w:val="24"/>
          <w:lang w:val="en-US"/>
        </w:rPr>
        <w:t xml:space="preserve"> </w:t>
      </w:r>
    </w:p>
    <w:tbl>
      <w:tblPr>
        <w:tblW w:w="9637" w:type="dxa"/>
        <w:tblInd w:w="-6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B63FA9" w:rsidRPr="00B63FA9" w:rsidTr="00D414FA">
        <w:tc>
          <w:tcPr>
            <w:tcW w:w="9637" w:type="dxa"/>
            <w:tcBorders>
              <w:bottom w:val="single" w:sz="1" w:space="0" w:color="000000"/>
            </w:tcBorders>
          </w:tcPr>
          <w:p w:rsidR="00B63FA9" w:rsidRPr="00B63FA9" w:rsidRDefault="00B63FA9" w:rsidP="004228E1">
            <w:pPr>
              <w:widowControl w:val="0"/>
              <w:suppressAutoHyphens/>
              <w:snapToGrid w:val="0"/>
              <w:spacing w:after="0" w:line="240" w:lineRule="auto"/>
              <w:ind w:right="26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B63FA9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Ακομινάτου 6   και  Παπαφλέσσα ,  16346  Ηλιούπολη</w:t>
            </w:r>
          </w:p>
        </w:tc>
      </w:tr>
    </w:tbl>
    <w:p w:rsidR="00B63FA9" w:rsidRPr="00B63FA9" w:rsidRDefault="00B63FA9" w:rsidP="004228E1">
      <w:pPr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B63F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Ηλιούπολη </w:t>
      </w:r>
      <w:r w:rsidR="00A4269E">
        <w:rPr>
          <w:rFonts w:ascii="Times New Roman" w:eastAsia="Times New Roman" w:hAnsi="Times New Roman" w:cs="Times New Roman"/>
          <w:sz w:val="24"/>
          <w:szCs w:val="24"/>
          <w:lang w:eastAsia="el-GR"/>
        </w:rPr>
        <w:t>25</w:t>
      </w:r>
      <w:r w:rsidRPr="00B63FA9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A4269E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Pr="00B63FA9">
        <w:rPr>
          <w:rFonts w:ascii="Times New Roman" w:eastAsia="Times New Roman" w:hAnsi="Times New Roman" w:cs="Times New Roman"/>
          <w:sz w:val="24"/>
          <w:szCs w:val="24"/>
          <w:lang w:eastAsia="el-GR"/>
        </w:rPr>
        <w:t>/201</w:t>
      </w:r>
      <w:r w:rsidR="00A4269E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</w:p>
    <w:p w:rsidR="00A4269E" w:rsidRDefault="00B63FA9" w:rsidP="004228E1">
      <w:pPr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63F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                                                                Αρ.Πρ.:</w:t>
      </w:r>
      <w:r w:rsidR="00895208">
        <w:rPr>
          <w:rFonts w:ascii="Times New Roman" w:eastAsia="Times New Roman" w:hAnsi="Times New Roman" w:cs="Times New Roman"/>
          <w:sz w:val="24"/>
          <w:szCs w:val="24"/>
          <w:lang w:eastAsia="el-GR"/>
        </w:rPr>
        <w:t>25</w:t>
      </w:r>
    </w:p>
    <w:p w:rsidR="00A4269E" w:rsidRPr="00A4269E" w:rsidRDefault="00A4269E" w:rsidP="004228E1">
      <w:pPr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A4269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  <w:r w:rsidRPr="00A4269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:  Μέλη μας</w:t>
      </w:r>
    </w:p>
    <w:p w:rsidR="00A4269E" w:rsidRPr="00E701D6" w:rsidRDefault="00A4269E" w:rsidP="00E701D6">
      <w:pPr>
        <w:pStyle w:val="ListParagraph"/>
        <w:spacing w:after="0" w:line="240" w:lineRule="auto"/>
        <w:ind w:left="0" w:right="26"/>
        <w:jc w:val="right"/>
        <w:rPr>
          <w:rFonts w:ascii="Arial Narrow" w:eastAsia="SimSun" w:hAnsi="Arial Narrow" w:cs="Times New Roman"/>
          <w:b/>
          <w:bCs/>
          <w:sz w:val="20"/>
          <w:szCs w:val="20"/>
          <w:lang w:eastAsia="zh-CN"/>
        </w:rPr>
      </w:pPr>
      <w:r w:rsidRPr="00A4269E">
        <w:rPr>
          <w:rFonts w:ascii="Arial Narrow" w:eastAsia="SimSun" w:hAnsi="Arial Narrow" w:cs="Times New Roman"/>
          <w:b/>
          <w:bCs/>
          <w:sz w:val="20"/>
          <w:szCs w:val="20"/>
          <w:lang w:eastAsia="zh-CN"/>
        </w:rPr>
        <w:t>Δ/νση Α΄/θμιας Εκπ/σης Α΄ Αθήνας</w:t>
      </w:r>
    </w:p>
    <w:p w:rsidR="003F5BAC" w:rsidRPr="004228E1" w:rsidRDefault="003F5BAC" w:rsidP="004228E1">
      <w:pPr>
        <w:pStyle w:val="yiv1042676073msonormal"/>
        <w:spacing w:before="0" w:beforeAutospacing="0" w:after="0" w:afterAutospacing="0"/>
        <w:ind w:right="26"/>
        <w:jc w:val="center"/>
        <w:rPr>
          <w:rFonts w:asciiTheme="majorHAnsi" w:hAnsiTheme="majorHAnsi" w:cs="Segoe UI"/>
          <w:color w:val="000000"/>
          <w:sz w:val="44"/>
          <w:szCs w:val="44"/>
        </w:rPr>
      </w:pPr>
      <w:bookmarkStart w:id="0" w:name="_GoBack"/>
      <w:r w:rsidRPr="004228E1">
        <w:rPr>
          <w:rFonts w:asciiTheme="majorHAnsi" w:hAnsiTheme="majorHAnsi" w:cs="Segoe UI"/>
          <w:b/>
          <w:bCs/>
          <w:i/>
          <w:iCs/>
          <w:color w:val="000000"/>
          <w:sz w:val="44"/>
          <w:szCs w:val="44"/>
        </w:rPr>
        <w:t xml:space="preserve">Κλιμακώνουμε </w:t>
      </w:r>
      <w:r w:rsidR="00947E7B" w:rsidRPr="004228E1">
        <w:rPr>
          <w:rFonts w:asciiTheme="majorHAnsi" w:hAnsiTheme="majorHAnsi" w:cs="Segoe UI"/>
          <w:b/>
          <w:bCs/>
          <w:i/>
          <w:iCs/>
          <w:color w:val="000000"/>
          <w:sz w:val="44"/>
          <w:szCs w:val="44"/>
        </w:rPr>
        <w:t xml:space="preserve">και συνεχίζουμε </w:t>
      </w:r>
      <w:r w:rsidRPr="004228E1">
        <w:rPr>
          <w:rFonts w:asciiTheme="majorHAnsi" w:hAnsiTheme="majorHAnsi" w:cs="Segoe UI"/>
          <w:b/>
          <w:bCs/>
          <w:i/>
          <w:iCs/>
          <w:color w:val="000000"/>
          <w:sz w:val="44"/>
          <w:szCs w:val="44"/>
        </w:rPr>
        <w:t>τον Αγώνα μας δυναμικά!</w:t>
      </w:r>
    </w:p>
    <w:p w:rsidR="003F5BAC" w:rsidRPr="004228E1" w:rsidRDefault="003F5BAC" w:rsidP="004228E1">
      <w:pPr>
        <w:pStyle w:val="yiv1042676073msonormal"/>
        <w:spacing w:before="0" w:beforeAutospacing="0" w:after="0" w:afterAutospacing="0"/>
        <w:ind w:right="26"/>
        <w:jc w:val="center"/>
        <w:rPr>
          <w:rFonts w:asciiTheme="majorHAnsi" w:hAnsiTheme="majorHAnsi" w:cs="Segoe UI"/>
          <w:color w:val="000000"/>
          <w:sz w:val="44"/>
          <w:szCs w:val="44"/>
        </w:rPr>
      </w:pPr>
      <w:r w:rsidRPr="004228E1">
        <w:rPr>
          <w:rFonts w:asciiTheme="majorHAnsi" w:hAnsiTheme="majorHAnsi" w:cs="Segoe UI"/>
          <w:b/>
          <w:bCs/>
          <w:color w:val="000000"/>
          <w:sz w:val="44"/>
          <w:szCs w:val="44"/>
        </w:rPr>
        <w:t>30 Μάρτη Συμμετέχουμε ΜΑΖΙΚΑ και ΜΑΧΗΤΙΚΑ στο</w:t>
      </w:r>
    </w:p>
    <w:p w:rsidR="003F5BAC" w:rsidRPr="004228E1" w:rsidRDefault="003F5BAC" w:rsidP="004228E1">
      <w:pPr>
        <w:pStyle w:val="yiv1042676073msonormal"/>
        <w:spacing w:before="0" w:beforeAutospacing="0" w:after="0" w:afterAutospacing="0"/>
        <w:ind w:right="26"/>
        <w:jc w:val="center"/>
        <w:rPr>
          <w:rFonts w:asciiTheme="majorHAnsi" w:hAnsiTheme="majorHAnsi" w:cs="Segoe UI"/>
          <w:color w:val="000000"/>
          <w:sz w:val="44"/>
          <w:szCs w:val="44"/>
        </w:rPr>
      </w:pPr>
      <w:r w:rsidRPr="004228E1">
        <w:rPr>
          <w:rFonts w:asciiTheme="majorHAnsi" w:hAnsiTheme="majorHAnsi" w:cs="Segoe UI"/>
          <w:b/>
          <w:bCs/>
          <w:color w:val="000000"/>
          <w:sz w:val="44"/>
          <w:szCs w:val="44"/>
        </w:rPr>
        <w:t>ΠΑΝΕΚΠΑΙΔΕΥΤΙΚΟ ΣΥΛΛΑΛΗΤΗΡΙΟ, ΠΡΟΠΥΛΑΙΑ 13:30 και ΠΟΡΕΙΑ προς τη ΒΟΥΛΗ και το ΜΕΓΑΡΟ ΜΑΞΙΜΟΥ!</w:t>
      </w:r>
    </w:p>
    <w:p w:rsidR="003F5BAC" w:rsidRDefault="003F5BAC" w:rsidP="004228E1">
      <w:pPr>
        <w:pStyle w:val="yiv1042676073msonormal"/>
        <w:spacing w:before="0" w:beforeAutospacing="0" w:after="0" w:afterAutospacing="0"/>
        <w:ind w:right="26"/>
        <w:jc w:val="center"/>
        <w:rPr>
          <w:rFonts w:ascii="Segoe UI" w:hAnsi="Segoe UI" w:cs="Segoe UI"/>
          <w:color w:val="000000"/>
          <w:sz w:val="20"/>
          <w:szCs w:val="20"/>
        </w:rPr>
      </w:pPr>
      <w:r w:rsidRPr="003F5BAC">
        <w:rPr>
          <w:rFonts w:ascii="Segoe UI" w:hAnsi="Segoe UI" w:cs="Segoe UI"/>
          <w:b/>
          <w:bCs/>
          <w:i/>
          <w:iCs/>
          <w:color w:val="000000"/>
          <w:sz w:val="28"/>
          <w:szCs w:val="28"/>
        </w:rPr>
        <w:t>Στα πλαίσια 24ωρης απεργιακής δράσης του Κλάδου (3ωρη στάση εργασίας κηρύσσει ο ΣΥΛΛΟΓΟΣ μας + 3ωρη το Δ.Σ. της ΔΟΕ) για τη διευκόλυνση της συμμετοχής των συναδέλφων στο Συλλαλητήριο.</w:t>
      </w:r>
    </w:p>
    <w:p w:rsidR="003F5BAC" w:rsidRDefault="003F5BAC" w:rsidP="004228E1">
      <w:pPr>
        <w:pStyle w:val="yiv1042676073msonormal"/>
        <w:shd w:val="clear" w:color="auto" w:fill="FFFFFF"/>
        <w:spacing w:before="0" w:beforeAutospacing="0" w:after="80" w:afterAutospacing="0"/>
        <w:ind w:right="26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i/>
          <w:iCs/>
          <w:color w:val="000000"/>
          <w:sz w:val="10"/>
          <w:szCs w:val="10"/>
        </w:rPr>
        <w:t> </w:t>
      </w:r>
    </w:p>
    <w:p w:rsidR="00B63FA9" w:rsidRPr="00B63FA9" w:rsidRDefault="00B63FA9" w:rsidP="004228E1">
      <w:pPr>
        <w:pStyle w:val="yiv1042676073msonormal"/>
        <w:shd w:val="clear" w:color="auto" w:fill="FFFFFF"/>
        <w:spacing w:before="0" w:beforeAutospacing="0" w:after="20" w:afterAutospacing="0"/>
        <w:ind w:right="26"/>
        <w:jc w:val="both"/>
        <w:rPr>
          <w:rFonts w:asciiTheme="majorHAnsi" w:hAnsiTheme="majorHAnsi" w:cs="Segoe UI"/>
          <w:color w:val="000000"/>
          <w:sz w:val="28"/>
          <w:szCs w:val="28"/>
        </w:rPr>
      </w:pPr>
      <w:r w:rsidRPr="00B63FA9">
        <w:rPr>
          <w:rFonts w:asciiTheme="majorHAnsi" w:hAnsiTheme="majorHAnsi" w:cs="Segoe UI"/>
          <w:b/>
          <w:color w:val="000000"/>
          <w:sz w:val="32"/>
          <w:szCs w:val="32"/>
          <w:u w:val="single"/>
        </w:rPr>
        <w:t>ΔΙΕΚΔΙΚΟΥΜΕ</w:t>
      </w:r>
      <w:r>
        <w:rPr>
          <w:rFonts w:asciiTheme="majorHAnsi" w:hAnsiTheme="majorHAnsi" w:cs="Segoe UI"/>
          <w:color w:val="000000"/>
          <w:sz w:val="28"/>
          <w:szCs w:val="28"/>
        </w:rPr>
        <w:t>:</w:t>
      </w:r>
    </w:p>
    <w:p w:rsidR="003F5BAC" w:rsidRPr="00B63FA9" w:rsidRDefault="003F5BAC" w:rsidP="004228E1">
      <w:pPr>
        <w:pStyle w:val="yiv1042676073msonormal"/>
        <w:numPr>
          <w:ilvl w:val="0"/>
          <w:numId w:val="3"/>
        </w:numPr>
        <w:shd w:val="clear" w:color="auto" w:fill="FFFFFF"/>
        <w:spacing w:before="0" w:beforeAutospacing="0" w:after="20" w:afterAutospacing="0"/>
        <w:ind w:left="0" w:right="26" w:hanging="357"/>
        <w:jc w:val="both"/>
        <w:rPr>
          <w:rFonts w:asciiTheme="majorHAnsi" w:hAnsiTheme="majorHAnsi" w:cs="Segoe UI"/>
          <w:color w:val="000000"/>
          <w:sz w:val="20"/>
          <w:szCs w:val="20"/>
        </w:rPr>
      </w:pPr>
      <w:r w:rsidRPr="00B63FA9">
        <w:rPr>
          <w:rFonts w:asciiTheme="majorHAnsi" w:hAnsiTheme="majorHAnsi" w:cs="Segoe UI"/>
          <w:b/>
          <w:bCs/>
          <w:color w:val="000000"/>
          <w:sz w:val="28"/>
          <w:szCs w:val="28"/>
        </w:rPr>
        <w:t xml:space="preserve">Μόνιμους-μαζικούς διορισμούς </w:t>
      </w:r>
      <w:r w:rsidR="00C40530">
        <w:rPr>
          <w:rFonts w:asciiTheme="majorHAnsi" w:hAnsiTheme="majorHAnsi" w:cs="Segoe UI"/>
          <w:b/>
          <w:bCs/>
          <w:color w:val="000000"/>
          <w:sz w:val="28"/>
          <w:szCs w:val="28"/>
        </w:rPr>
        <w:t xml:space="preserve">  </w:t>
      </w:r>
      <w:r w:rsidRPr="00B63FA9">
        <w:rPr>
          <w:rFonts w:asciiTheme="majorHAnsi" w:hAnsiTheme="majorHAnsi" w:cs="Segoe UI"/>
          <w:b/>
          <w:bCs/>
          <w:color w:val="000000"/>
          <w:sz w:val="28"/>
          <w:szCs w:val="28"/>
        </w:rPr>
        <w:t xml:space="preserve"> αναπληρωτών!</w:t>
      </w:r>
    </w:p>
    <w:p w:rsidR="003F5BAC" w:rsidRPr="00B63FA9" w:rsidRDefault="003F5BAC" w:rsidP="004228E1">
      <w:pPr>
        <w:pStyle w:val="yiv1042676073msonormal"/>
        <w:numPr>
          <w:ilvl w:val="0"/>
          <w:numId w:val="3"/>
        </w:numPr>
        <w:shd w:val="clear" w:color="auto" w:fill="FFFFFF"/>
        <w:spacing w:before="0" w:beforeAutospacing="0" w:after="20" w:afterAutospacing="0"/>
        <w:ind w:left="0" w:right="26" w:hanging="357"/>
        <w:jc w:val="both"/>
        <w:rPr>
          <w:rFonts w:asciiTheme="majorHAnsi" w:hAnsiTheme="majorHAnsi" w:cs="Segoe UI"/>
          <w:color w:val="000000"/>
          <w:sz w:val="20"/>
          <w:szCs w:val="20"/>
        </w:rPr>
      </w:pPr>
      <w:r w:rsidRPr="00B63FA9">
        <w:rPr>
          <w:rFonts w:asciiTheme="majorHAnsi" w:hAnsiTheme="majorHAnsi" w:cs="Segoe UI"/>
          <w:b/>
          <w:bCs/>
          <w:color w:val="000000"/>
          <w:sz w:val="28"/>
          <w:szCs w:val="28"/>
        </w:rPr>
        <w:t>Καμία απόλυση συμβασιούχου!</w:t>
      </w:r>
    </w:p>
    <w:p w:rsidR="003F5BAC" w:rsidRPr="00B63FA9" w:rsidRDefault="003F5BAC" w:rsidP="004228E1">
      <w:pPr>
        <w:pStyle w:val="yiv1042676073msonormal"/>
        <w:numPr>
          <w:ilvl w:val="0"/>
          <w:numId w:val="3"/>
        </w:numPr>
        <w:shd w:val="clear" w:color="auto" w:fill="FFFFFF"/>
        <w:spacing w:before="0" w:beforeAutospacing="0" w:after="20" w:afterAutospacing="0"/>
        <w:ind w:left="0" w:right="26" w:hanging="357"/>
        <w:jc w:val="both"/>
        <w:rPr>
          <w:rFonts w:asciiTheme="majorHAnsi" w:hAnsiTheme="majorHAnsi" w:cs="Segoe UI"/>
          <w:color w:val="000000"/>
          <w:sz w:val="20"/>
          <w:szCs w:val="20"/>
        </w:rPr>
      </w:pPr>
      <w:r w:rsidRPr="00B63FA9">
        <w:rPr>
          <w:rFonts w:asciiTheme="majorHAnsi" w:hAnsiTheme="majorHAnsi" w:cs="Segoe UI"/>
          <w:b/>
          <w:bCs/>
          <w:color w:val="000000"/>
          <w:sz w:val="28"/>
          <w:szCs w:val="28"/>
        </w:rPr>
        <w:t>Άμεση εξίσωση δικαιωμάτων μόνιμων και αναπληρωτών!</w:t>
      </w:r>
    </w:p>
    <w:p w:rsidR="003F5BAC" w:rsidRPr="00B63FA9" w:rsidRDefault="003F5BAC" w:rsidP="004228E1">
      <w:pPr>
        <w:pStyle w:val="yiv1042676073msonormal"/>
        <w:numPr>
          <w:ilvl w:val="0"/>
          <w:numId w:val="3"/>
        </w:numPr>
        <w:shd w:val="clear" w:color="auto" w:fill="FFFFFF"/>
        <w:spacing w:before="0" w:beforeAutospacing="0" w:after="20" w:afterAutospacing="0"/>
        <w:ind w:left="0" w:right="26" w:hanging="357"/>
        <w:jc w:val="both"/>
        <w:rPr>
          <w:rFonts w:asciiTheme="majorHAnsi" w:hAnsiTheme="majorHAnsi" w:cs="Segoe UI"/>
          <w:color w:val="000000"/>
          <w:sz w:val="20"/>
          <w:szCs w:val="20"/>
        </w:rPr>
      </w:pPr>
      <w:r w:rsidRPr="00B63FA9">
        <w:rPr>
          <w:rFonts w:asciiTheme="majorHAnsi" w:hAnsiTheme="majorHAnsi" w:cs="Segoe UI"/>
          <w:b/>
          <w:bCs/>
          <w:color w:val="000000"/>
          <w:sz w:val="28"/>
          <w:szCs w:val="28"/>
        </w:rPr>
        <w:t>Μέτρα στήριξης των αναπληρωτών (στέγαση, σίτιση, δωρεάν μετακίνηση)!</w:t>
      </w:r>
    </w:p>
    <w:p w:rsidR="003F5BAC" w:rsidRPr="00B63FA9" w:rsidRDefault="003F5BAC" w:rsidP="004228E1">
      <w:pPr>
        <w:pStyle w:val="yiv1042676073msonormal"/>
        <w:numPr>
          <w:ilvl w:val="0"/>
          <w:numId w:val="3"/>
        </w:numPr>
        <w:shd w:val="clear" w:color="auto" w:fill="FFFFFF"/>
        <w:spacing w:before="0" w:beforeAutospacing="0" w:after="20" w:afterAutospacing="0"/>
        <w:ind w:left="0" w:right="26" w:hanging="357"/>
        <w:jc w:val="both"/>
        <w:rPr>
          <w:rFonts w:asciiTheme="majorHAnsi" w:hAnsiTheme="majorHAnsi" w:cs="Segoe UI"/>
          <w:color w:val="000000"/>
          <w:sz w:val="20"/>
          <w:szCs w:val="20"/>
        </w:rPr>
      </w:pPr>
      <w:r w:rsidRPr="00B63FA9">
        <w:rPr>
          <w:rFonts w:asciiTheme="majorHAnsi" w:hAnsiTheme="majorHAnsi" w:cs="Segoe UI"/>
          <w:b/>
          <w:bCs/>
          <w:color w:val="000000"/>
          <w:sz w:val="28"/>
          <w:szCs w:val="28"/>
        </w:rPr>
        <w:t xml:space="preserve">Δίχρονη Υποχρεωτική Δημόσια Προσχολική Αγωγή </w:t>
      </w:r>
      <w:r w:rsidR="00C40530">
        <w:rPr>
          <w:rFonts w:asciiTheme="majorHAnsi" w:hAnsiTheme="majorHAnsi" w:cs="Segoe UI"/>
          <w:b/>
          <w:bCs/>
          <w:color w:val="000000"/>
          <w:sz w:val="28"/>
          <w:szCs w:val="28"/>
        </w:rPr>
        <w:t xml:space="preserve">και Εκπαίδευση </w:t>
      </w:r>
      <w:r w:rsidRPr="00B63FA9">
        <w:rPr>
          <w:rFonts w:asciiTheme="majorHAnsi" w:hAnsiTheme="majorHAnsi" w:cs="Segoe UI"/>
          <w:b/>
          <w:bCs/>
          <w:color w:val="000000"/>
          <w:sz w:val="28"/>
          <w:szCs w:val="28"/>
        </w:rPr>
        <w:t>για όλα τα παιδιά τώρα!</w:t>
      </w:r>
    </w:p>
    <w:p w:rsidR="003F5BAC" w:rsidRPr="00B63FA9" w:rsidRDefault="003F5BAC" w:rsidP="004228E1">
      <w:pPr>
        <w:pStyle w:val="yiv1042676073msonormal"/>
        <w:numPr>
          <w:ilvl w:val="0"/>
          <w:numId w:val="3"/>
        </w:numPr>
        <w:shd w:val="clear" w:color="auto" w:fill="FFFFFF"/>
        <w:spacing w:before="0" w:beforeAutospacing="0" w:after="20" w:afterAutospacing="0"/>
        <w:ind w:left="0" w:right="26" w:hanging="357"/>
        <w:jc w:val="both"/>
        <w:rPr>
          <w:rFonts w:asciiTheme="majorHAnsi" w:hAnsiTheme="majorHAnsi" w:cs="Segoe UI"/>
          <w:color w:val="000000"/>
          <w:sz w:val="20"/>
          <w:szCs w:val="20"/>
        </w:rPr>
      </w:pPr>
      <w:r w:rsidRPr="00B63FA9">
        <w:rPr>
          <w:rFonts w:asciiTheme="majorHAnsi" w:hAnsiTheme="majorHAnsi" w:cs="Segoe UI"/>
          <w:b/>
          <w:bCs/>
          <w:color w:val="000000"/>
          <w:sz w:val="28"/>
          <w:szCs w:val="28"/>
        </w:rPr>
        <w:t>Κατάργηση του α</w:t>
      </w:r>
      <w:r w:rsidR="00A1118E">
        <w:rPr>
          <w:rFonts w:asciiTheme="majorHAnsi" w:hAnsiTheme="majorHAnsi" w:cs="Segoe UI"/>
          <w:b/>
          <w:bCs/>
          <w:color w:val="000000"/>
          <w:sz w:val="28"/>
          <w:szCs w:val="28"/>
        </w:rPr>
        <w:t>ντιαπεργιακού</w:t>
      </w:r>
      <w:r w:rsidRPr="00B63FA9">
        <w:rPr>
          <w:rFonts w:asciiTheme="majorHAnsi" w:hAnsiTheme="majorHAnsi" w:cs="Segoe UI"/>
          <w:b/>
          <w:bCs/>
          <w:color w:val="000000"/>
          <w:sz w:val="28"/>
          <w:szCs w:val="28"/>
        </w:rPr>
        <w:t xml:space="preserve"> νόμου και του νόμου που ποινικοποιεί την πάλη ενάντια στους πλειστηριασμούς!</w:t>
      </w:r>
    </w:p>
    <w:p w:rsidR="00A1118E" w:rsidRDefault="00A1118E" w:rsidP="004228E1">
      <w:pPr>
        <w:pStyle w:val="yiv1042676073msonormal"/>
        <w:shd w:val="clear" w:color="auto" w:fill="FFFFFF"/>
        <w:spacing w:before="0" w:beforeAutospacing="0" w:after="0" w:afterAutospacing="0"/>
        <w:ind w:right="26"/>
        <w:jc w:val="center"/>
        <w:rPr>
          <w:rFonts w:ascii="Segoe UI" w:hAnsi="Segoe UI" w:cs="Segoe UI"/>
          <w:b/>
          <w:bCs/>
          <w:i/>
          <w:iCs/>
          <w:color w:val="000000"/>
          <w:sz w:val="26"/>
          <w:szCs w:val="26"/>
        </w:rPr>
      </w:pPr>
    </w:p>
    <w:p w:rsidR="003F5BAC" w:rsidRDefault="003F5BAC" w:rsidP="004228E1">
      <w:pPr>
        <w:pStyle w:val="yiv1042676073msonormal"/>
        <w:shd w:val="clear" w:color="auto" w:fill="FFFFFF"/>
        <w:spacing w:before="0" w:beforeAutospacing="0" w:after="0" w:afterAutospacing="0"/>
        <w:ind w:right="26"/>
        <w:jc w:val="center"/>
        <w:rPr>
          <w:rFonts w:ascii="Segoe UI" w:hAnsi="Segoe UI" w:cs="Segoe UI"/>
          <w:b/>
          <w:bCs/>
          <w:i/>
          <w:iCs/>
          <w:color w:val="000000"/>
          <w:sz w:val="26"/>
          <w:szCs w:val="26"/>
        </w:rPr>
      </w:pPr>
      <w:r>
        <w:rPr>
          <w:rFonts w:ascii="Segoe UI" w:hAnsi="Segoe UI" w:cs="Segoe UI"/>
          <w:b/>
          <w:bCs/>
          <w:i/>
          <w:iCs/>
          <w:color w:val="000000"/>
          <w:sz w:val="26"/>
          <w:szCs w:val="26"/>
        </w:rPr>
        <w:t>Μετά τις μαζ</w:t>
      </w:r>
      <w:r w:rsidR="00B63FA9">
        <w:rPr>
          <w:rFonts w:ascii="Segoe UI" w:hAnsi="Segoe UI" w:cs="Segoe UI"/>
          <w:b/>
          <w:bCs/>
          <w:i/>
          <w:iCs/>
          <w:color w:val="000000"/>
          <w:sz w:val="26"/>
          <w:szCs w:val="26"/>
        </w:rPr>
        <w:t>ικές Πανελλαδικές Συγκεντρώσεις</w:t>
      </w:r>
      <w:r>
        <w:rPr>
          <w:rFonts w:ascii="Segoe UI" w:hAnsi="Segoe UI" w:cs="Segoe UI"/>
          <w:b/>
          <w:bCs/>
          <w:i/>
          <w:iCs/>
          <w:color w:val="000000"/>
          <w:sz w:val="26"/>
          <w:szCs w:val="26"/>
        </w:rPr>
        <w:t xml:space="preserve"> στο Υπ. Παιδείας, απαντάμε ακόμα πιο μαζικά, πιο μαχητικά, στην αντιεκπαιδευτική πολιτική Κυβέρνησης-ΕΕ-ΟΟΣΑ-ΣΕΒ! Η μόρφωση και η μόνιμη δουλειά, με βάση τις σύγχρονες ανάγκες μας, είναι δικαιώματά μας, τα απαιτούμε και τα κατακτάμε με αγώνες!</w:t>
      </w:r>
    </w:p>
    <w:p w:rsidR="00E701D6" w:rsidRDefault="00E701D6" w:rsidP="004228E1">
      <w:pPr>
        <w:pStyle w:val="yiv1042676073msonormal"/>
        <w:shd w:val="clear" w:color="auto" w:fill="FFFFFF"/>
        <w:spacing w:before="0" w:beforeAutospacing="0" w:after="0" w:afterAutospacing="0"/>
        <w:ind w:right="26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3F5BAC" w:rsidRDefault="004228E1" w:rsidP="004228E1">
      <w:pPr>
        <w:pStyle w:val="yiv1042676073msonormal"/>
        <w:shd w:val="clear" w:color="auto" w:fill="FFFFFF"/>
        <w:spacing w:before="0" w:beforeAutospacing="0" w:after="0" w:afterAutospacing="0"/>
        <w:ind w:right="26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eastAsia="SimSun" w:hAnsi="Arial" w:cs="Arial"/>
          <w:noProof/>
          <w:color w:val="000000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12065</wp:posOffset>
            </wp:positionV>
            <wp:extent cx="1270635" cy="1228725"/>
            <wp:effectExtent l="0" t="0" r="571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5BAC">
        <w:rPr>
          <w:rFonts w:ascii="Segoe UI" w:hAnsi="Segoe UI" w:cs="Segoe UI"/>
          <w:color w:val="000000"/>
          <w:sz w:val="10"/>
          <w:szCs w:val="10"/>
        </w:rPr>
        <w:t> </w:t>
      </w:r>
    </w:p>
    <w:p w:rsidR="00A4269E" w:rsidRPr="00A4269E" w:rsidRDefault="00A4269E" w:rsidP="004228E1">
      <w:pPr>
        <w:ind w:right="26"/>
        <w:jc w:val="center"/>
        <w:rPr>
          <w:b/>
          <w:sz w:val="28"/>
          <w:szCs w:val="28"/>
          <w:u w:val="single"/>
        </w:rPr>
      </w:pPr>
      <w:r w:rsidRPr="00A4269E">
        <w:rPr>
          <w:b/>
          <w:sz w:val="28"/>
          <w:szCs w:val="28"/>
          <w:u w:val="single"/>
        </w:rPr>
        <w:t>ΓΙΑ ΤΟ Δ.Σ.</w:t>
      </w:r>
    </w:p>
    <w:p w:rsidR="00A4269E" w:rsidRPr="00A4269E" w:rsidRDefault="00A4269E" w:rsidP="004228E1">
      <w:pPr>
        <w:shd w:val="clear" w:color="auto" w:fill="FFFFFF"/>
        <w:spacing w:after="0" w:line="240" w:lineRule="auto"/>
        <w:ind w:right="26"/>
        <w:textAlignment w:val="baseline"/>
        <w:rPr>
          <w:rFonts w:ascii="Arial" w:eastAsia="SimSun" w:hAnsi="Arial" w:cs="Arial"/>
          <w:color w:val="000000"/>
          <w:lang w:eastAsia="zh-CN"/>
        </w:rPr>
      </w:pPr>
    </w:p>
    <w:p w:rsidR="00A4269E" w:rsidRPr="00A4269E" w:rsidRDefault="00A4269E" w:rsidP="004228E1">
      <w:pPr>
        <w:shd w:val="clear" w:color="auto" w:fill="FFFFFF"/>
        <w:spacing w:after="0" w:line="240" w:lineRule="auto"/>
        <w:ind w:right="26"/>
        <w:textAlignment w:val="baseline"/>
        <w:rPr>
          <w:rFonts w:ascii="Arial" w:eastAsia="SimSun" w:hAnsi="Arial" w:cs="Arial"/>
          <w:color w:val="000000"/>
          <w:lang w:eastAsia="zh-CN"/>
        </w:rPr>
      </w:pPr>
    </w:p>
    <w:p w:rsidR="00A4269E" w:rsidRPr="00A4269E" w:rsidRDefault="00A4269E" w:rsidP="004228E1">
      <w:pPr>
        <w:shd w:val="clear" w:color="auto" w:fill="FFFFFF"/>
        <w:spacing w:after="0" w:line="240" w:lineRule="auto"/>
        <w:ind w:right="26"/>
        <w:jc w:val="center"/>
        <w:textAlignment w:val="baseline"/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</w:pPr>
      <w:r w:rsidRPr="00A4269E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>Η ΠΡΟΕΔΡΟΣ                                                                           Η ΓΡΑΜΜΑΤΕΑΣ</w:t>
      </w:r>
    </w:p>
    <w:p w:rsidR="00A4269E" w:rsidRPr="00A4269E" w:rsidRDefault="00A4269E" w:rsidP="004228E1">
      <w:pPr>
        <w:shd w:val="clear" w:color="auto" w:fill="FFFFFF"/>
        <w:spacing w:after="0" w:line="240" w:lineRule="auto"/>
        <w:ind w:right="26"/>
        <w:jc w:val="center"/>
        <w:textAlignment w:val="baseline"/>
        <w:rPr>
          <w:rFonts w:ascii="Arial" w:eastAsia="SimSun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</w:pPr>
    </w:p>
    <w:p w:rsidR="00A4269E" w:rsidRDefault="00A4269E" w:rsidP="004228E1">
      <w:pPr>
        <w:shd w:val="clear" w:color="auto" w:fill="FFFFFF"/>
        <w:spacing w:after="0" w:line="240" w:lineRule="auto"/>
        <w:ind w:right="26"/>
        <w:jc w:val="center"/>
        <w:textAlignment w:val="baseline"/>
      </w:pPr>
      <w:r w:rsidRPr="00A4269E">
        <w:rPr>
          <w:rFonts w:ascii="Arial" w:eastAsia="SimSun" w:hAnsi="Arial" w:cs="Arial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Χήρα Αγαθή                                                                                   Παπακώστα Μαργαρίτα</w:t>
      </w:r>
      <w:bookmarkEnd w:id="0"/>
    </w:p>
    <w:sectPr w:rsidR="00A4269E" w:rsidSect="004228E1">
      <w:pgSz w:w="11906" w:h="16838"/>
      <w:pgMar w:top="720" w:right="746" w:bottom="45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50849"/>
    <w:multiLevelType w:val="hybridMultilevel"/>
    <w:tmpl w:val="EF66BC54"/>
    <w:lvl w:ilvl="0" w:tplc="0408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625DB4"/>
    <w:multiLevelType w:val="hybridMultilevel"/>
    <w:tmpl w:val="3DA8AC56"/>
    <w:lvl w:ilvl="0" w:tplc="0408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4E2A71FB"/>
    <w:multiLevelType w:val="hybridMultilevel"/>
    <w:tmpl w:val="D2F23B72"/>
    <w:lvl w:ilvl="0" w:tplc="0408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6A46FD1"/>
    <w:multiLevelType w:val="hybridMultilevel"/>
    <w:tmpl w:val="006C71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AC"/>
    <w:rsid w:val="003F5BAC"/>
    <w:rsid w:val="004228E1"/>
    <w:rsid w:val="00895208"/>
    <w:rsid w:val="00947E7B"/>
    <w:rsid w:val="00A1118E"/>
    <w:rsid w:val="00A4269E"/>
    <w:rsid w:val="00B63FA9"/>
    <w:rsid w:val="00C40530"/>
    <w:rsid w:val="00CE348B"/>
    <w:rsid w:val="00E7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29B47-E1E6-4204-B1FE-16177D5E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042676073msonormal">
    <w:name w:val="yiv1042676073msonormal"/>
    <w:basedOn w:val="Normal"/>
    <w:rsid w:val="003F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42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13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dcterms:created xsi:type="dcterms:W3CDTF">2018-03-25T14:22:00Z</dcterms:created>
  <dcterms:modified xsi:type="dcterms:W3CDTF">2018-03-27T12:59:00Z</dcterms:modified>
</cp:coreProperties>
</file>