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Ind w:w="-1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6"/>
        <w:gridCol w:w="6276"/>
      </w:tblGrid>
      <w:tr w:rsidR="00B65974" w:rsidRPr="00B65974" w:rsidTr="004D10C1">
        <w:trPr>
          <w:trHeight w:val="965"/>
          <w:jc w:val="center"/>
        </w:trPr>
        <w:tc>
          <w:tcPr>
            <w:tcW w:w="3686" w:type="dxa"/>
          </w:tcPr>
          <w:p w:rsidR="00B65974" w:rsidRDefault="00B65974" w:rsidP="00B65974">
            <w:pPr>
              <w:jc w:val="both"/>
              <w:rPr>
                <w:sz w:val="24"/>
                <w:szCs w:val="24"/>
                <w:lang w:val="en-US"/>
              </w:rPr>
            </w:pPr>
            <w:r w:rsidRPr="00B65974">
              <w:rPr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0</wp:posOffset>
                  </wp:positionV>
                  <wp:extent cx="1533525" cy="409575"/>
                  <wp:effectExtent l="19050" t="0" r="9525" b="0"/>
                  <wp:wrapTight wrapText="bothSides">
                    <wp:wrapPolygon edited="0">
                      <wp:start x="-268" y="0"/>
                      <wp:lineTo x="-268" y="21098"/>
                      <wp:lineTo x="21734" y="21098"/>
                      <wp:lineTo x="21734" y="0"/>
                      <wp:lineTo x="-268" y="0"/>
                    </wp:wrapPolygon>
                  </wp:wrapTight>
                  <wp:docPr id="1" name="Εικόνα 2" descr="Αγωνιστική-Συσπείρωση-Εκπαιδευτικώ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Αγωνιστική-Συσπείρωση-Εκπαιδευτικώ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76" w:type="dxa"/>
          </w:tcPr>
          <w:p w:rsidR="00B65974" w:rsidRPr="00B65974" w:rsidRDefault="00B65974" w:rsidP="00B65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ΓΙΑ ΤΗΝ ΣΥΝΕΔΡΙΑΣΗ ΤΟΥ Δ.Σ. ΤΗΣ ΟΛΜΕ ΠΟΥ ΚΑΤΑΔΙΚΑΣΕ ΤΗΝ ΠΡΟΤΑΣΗ ΔΙΑΓΡΑΦΗΣ ΤΗΣ ΕΛΜΕ ΠΕΙΡΑΙΑ ΚΑΙ ΤΟΝ ΚΑΤΑΚΕΡΜΑΤΙΣΜΟ ΤΩΝ ΕΛΜΕ</w:t>
            </w:r>
          </w:p>
        </w:tc>
      </w:tr>
    </w:tbl>
    <w:p w:rsidR="00DD5463" w:rsidRPr="00FB1A48" w:rsidRDefault="00CD3B70" w:rsidP="00DD5463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Συναδέλφισσες</w:t>
      </w:r>
      <w:proofErr w:type="spellEnd"/>
      <w:r>
        <w:rPr>
          <w:sz w:val="24"/>
          <w:szCs w:val="24"/>
        </w:rPr>
        <w:t>, Συνάδελφοι</w:t>
      </w:r>
    </w:p>
    <w:p w:rsidR="00B65974" w:rsidRPr="004D10C1" w:rsidRDefault="00DD5463" w:rsidP="00DD5463">
      <w:pPr>
        <w:spacing w:after="0"/>
        <w:jc w:val="both"/>
      </w:pPr>
      <w:r w:rsidRPr="004D10C1">
        <w:tab/>
      </w:r>
      <w:r w:rsidR="00B65974" w:rsidRPr="004D10C1">
        <w:t xml:space="preserve">Στις </w:t>
      </w:r>
      <w:r w:rsidR="00CD3B70" w:rsidRPr="004D10C1">
        <w:t>20/3</w:t>
      </w:r>
      <w:r w:rsidR="00FB1A48">
        <w:t>/2018</w:t>
      </w:r>
      <w:r w:rsidR="00B65974" w:rsidRPr="004D10C1">
        <w:t xml:space="preserve"> πραγματοποιήθηκε συνεδρίαση του Δ.Σ. της ΟΛΜΕ με θέμα την πρόταση της ΕΛΜΕ Κορυδαλλού για τη διαγραφή της ΕΛΜΕ Πειραιά από τη δύναμη της ΟΛΜΕ. </w:t>
      </w:r>
    </w:p>
    <w:p w:rsidR="00A248B5" w:rsidRPr="004D10C1" w:rsidRDefault="0023320E" w:rsidP="00DD5463">
      <w:pPr>
        <w:spacing w:after="0"/>
        <w:jc w:val="both"/>
      </w:pPr>
      <w:r w:rsidRPr="004D10C1">
        <w:rPr>
          <w:b/>
        </w:rPr>
        <w:tab/>
      </w:r>
      <w:r w:rsidR="00B65974" w:rsidRPr="004D10C1">
        <w:t xml:space="preserve">Για την </w:t>
      </w:r>
      <w:proofErr w:type="spellStart"/>
      <w:r w:rsidR="00B65974" w:rsidRPr="004D10C1">
        <w:t>αντισυνδικαλιστική</w:t>
      </w:r>
      <w:proofErr w:type="spellEnd"/>
      <w:r w:rsidR="00B65974" w:rsidRPr="004D10C1">
        <w:t xml:space="preserve"> και αντιδημοκρατική στάση της ΕΛΜΕ Κορυδαλλού έχει τοποθετηθεί ήδη η ΕΛΜΕ Πειραιά (</w:t>
      </w:r>
      <w:r w:rsidR="00261050" w:rsidRPr="004D10C1">
        <w:t xml:space="preserve">αρ. </w:t>
      </w:r>
      <w:proofErr w:type="spellStart"/>
      <w:r w:rsidR="00261050" w:rsidRPr="004D10C1">
        <w:t>πρωτ</w:t>
      </w:r>
      <w:proofErr w:type="spellEnd"/>
      <w:r w:rsidR="00261050" w:rsidRPr="004D10C1">
        <w:t xml:space="preserve">.: 35/27-02-2018, </w:t>
      </w:r>
      <w:hyperlink r:id="rId7" w:history="1">
        <w:r w:rsidR="00BC486B" w:rsidRPr="004D10C1">
          <w:rPr>
            <w:rStyle w:val="-"/>
          </w:rPr>
          <w:t>http://www.elmepeiraia.gr</w:t>
        </w:r>
      </w:hyperlink>
      <w:r w:rsidR="00B65974" w:rsidRPr="004D10C1">
        <w:t>) και έχει προηγηθεί ανα</w:t>
      </w:r>
      <w:r w:rsidR="00FB1A48">
        <w:t>κοίνωση της παράταξής μας</w:t>
      </w:r>
      <w:r w:rsidR="00B65974" w:rsidRPr="004D10C1">
        <w:t>.</w:t>
      </w:r>
    </w:p>
    <w:p w:rsidR="00B65974" w:rsidRPr="004D10C1" w:rsidRDefault="00DD5463" w:rsidP="00DD5463">
      <w:pPr>
        <w:spacing w:after="0"/>
        <w:jc w:val="both"/>
      </w:pPr>
      <w:r w:rsidRPr="004D10C1">
        <w:tab/>
      </w:r>
      <w:r w:rsidR="00B65974" w:rsidRPr="004D10C1">
        <w:t xml:space="preserve">Με πρότασή των εκπροσώπων </w:t>
      </w:r>
      <w:r w:rsidR="00DC5887" w:rsidRPr="004D10C1">
        <w:t>της ΑΣΕ</w:t>
      </w:r>
      <w:r w:rsidR="00B65974" w:rsidRPr="004D10C1">
        <w:t xml:space="preserve"> </w:t>
      </w:r>
      <w:r w:rsidR="00261050" w:rsidRPr="004D10C1">
        <w:t xml:space="preserve">στο Δ.Σ. της ΟΛΜΕ </w:t>
      </w:r>
      <w:r w:rsidR="00B65974" w:rsidRPr="004D10C1">
        <w:t>ψηφίστηκε κατά πλειοψηφία απόφαση που καταδικάζει την πρόταση διαγραφής της ΕΛΜΕ Πειραιά, αλλά και τον κατακερματισμό των ΕΛΜΕ (</w:t>
      </w:r>
      <w:r w:rsidR="00261050" w:rsidRPr="004D10C1">
        <w:t xml:space="preserve">δες εδώ: </w:t>
      </w:r>
      <w:hyperlink r:id="rId8" w:history="1">
        <w:r w:rsidR="00261050" w:rsidRPr="004D10C1">
          <w:rPr>
            <w:rStyle w:val="-"/>
          </w:rPr>
          <w:t>http://olme-attik.att.sch.gr/new/?p=11234</w:t>
        </w:r>
      </w:hyperlink>
      <w:r w:rsidR="00261050" w:rsidRPr="004D10C1">
        <w:t>)</w:t>
      </w:r>
      <w:r w:rsidR="00B65974" w:rsidRPr="004D10C1">
        <w:t>.</w:t>
      </w:r>
      <w:r w:rsidR="00FB1A48">
        <w:t xml:space="preserve"> </w:t>
      </w:r>
      <w:r w:rsidR="00CD3B70" w:rsidRPr="004D10C1">
        <w:t>Την πρόταση υπερψήφισαν ΔΑΚΕ και ΠΕΚ</w:t>
      </w:r>
      <w:r w:rsidRPr="004D10C1">
        <w:t xml:space="preserve"> (αφού βέβαια νομιμοποίησαν για χρόνια την ΕΛΜΕ Κορυδαλλού)</w:t>
      </w:r>
      <w:r w:rsidR="00CD3B70" w:rsidRPr="004D10C1">
        <w:t xml:space="preserve">, ενώ </w:t>
      </w:r>
      <w:r w:rsidRPr="004D10C1">
        <w:t xml:space="preserve">την </w:t>
      </w:r>
      <w:r w:rsidR="00CD3B70" w:rsidRPr="004D10C1">
        <w:t>καταψ</w:t>
      </w:r>
      <w:r w:rsidR="00BC486B" w:rsidRPr="004D10C1">
        <w:t>ήφισαν</w:t>
      </w:r>
      <w:r w:rsidR="00CD3B70" w:rsidRPr="004D10C1">
        <w:t xml:space="preserve"> ΣΥΝΕΚ και ΠΑΡΕΜΒΑΣΕΙΣ</w:t>
      </w:r>
      <w:r w:rsidR="00D95275" w:rsidRPr="004D10C1">
        <w:t xml:space="preserve"> (που στην ΕΛΜΕ Πειραιά δραστηριοποιούνται μέσα από την παράταξη της Ενότητας Αντίστασης Ανατροπής)</w:t>
      </w:r>
      <w:r w:rsidR="00CD3B70" w:rsidRPr="004D10C1">
        <w:t>.</w:t>
      </w:r>
    </w:p>
    <w:p w:rsidR="0002002D" w:rsidRPr="00FB1A48" w:rsidRDefault="00DD5463" w:rsidP="00E950DA">
      <w:pPr>
        <w:spacing w:after="0"/>
        <w:jc w:val="both"/>
        <w:rPr>
          <w:u w:val="single"/>
        </w:rPr>
      </w:pPr>
      <w:r w:rsidRPr="004D10C1">
        <w:tab/>
      </w:r>
      <w:r w:rsidR="00F71D1C" w:rsidRPr="004D10C1">
        <w:t>ΣΥΝΕΚ και ΠΑΡΕΜΒΑΣΕΙΣ καταδίκασαν στα λόγια την πρόταση</w:t>
      </w:r>
      <w:r w:rsidR="00DC5887" w:rsidRPr="004D10C1">
        <w:t xml:space="preserve"> της</w:t>
      </w:r>
      <w:r w:rsidR="00F71D1C" w:rsidRPr="004D10C1">
        <w:t xml:space="preserve"> ΕΛΜΕ </w:t>
      </w:r>
      <w:r w:rsidR="00DC5887" w:rsidRPr="004D10C1">
        <w:t>Κορυδαλλού</w:t>
      </w:r>
      <w:r w:rsidR="00F71D1C" w:rsidRPr="004D10C1">
        <w:t xml:space="preserve"> για διαγραφή της ΕΛΜΕ Πειραιά από τη δύναμη της ΟΛΜΕ</w:t>
      </w:r>
      <w:r w:rsidR="009C6B32">
        <w:t xml:space="preserve"> (οι ΣΥΝΕΚ μάλιστα σε ανακοίνωσή τους δεν βρήκαν να γράψουν ούτε μία λέξη για την πρόταση διαγραφής της ΕΛΜΕ Πειραιά)</w:t>
      </w:r>
      <w:r w:rsidR="00F71D1C" w:rsidRPr="004D10C1">
        <w:t xml:space="preserve">, </w:t>
      </w:r>
      <w:r w:rsidR="00F71D1C" w:rsidRPr="004D10C1">
        <w:rPr>
          <w:u w:val="single"/>
        </w:rPr>
        <w:t xml:space="preserve">στην ουσία όμως </w:t>
      </w:r>
      <w:r w:rsidR="00E950DA" w:rsidRPr="004D10C1">
        <w:rPr>
          <w:u w:val="single"/>
        </w:rPr>
        <w:t xml:space="preserve">έδωσαν πλήρη κάλυψη στις διασπαστικές λογικές, στον κατακερματισμό της ΕΛΜΕ Πειραιά (αλλά και άλλων ΕΛΜΕ) στο επίπεδο του κάθε Δήμου! </w:t>
      </w:r>
    </w:p>
    <w:p w:rsidR="00DD5463" w:rsidRPr="004D10C1" w:rsidRDefault="00DD5463" w:rsidP="00233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4D10C1">
        <w:rPr>
          <w:b/>
        </w:rPr>
        <w:t>Είναι χαρακτηριστικό το (επί της ουσίας ταυτόσημο</w:t>
      </w:r>
      <w:r w:rsidR="00E950DA" w:rsidRPr="004D10C1">
        <w:rPr>
          <w:b/>
        </w:rPr>
        <w:t xml:space="preserve"> και επικίνδυνο</w:t>
      </w:r>
      <w:r w:rsidRPr="004D10C1">
        <w:rPr>
          <w:b/>
        </w:rPr>
        <w:t>) σκεπτικό τους:</w:t>
      </w:r>
    </w:p>
    <w:p w:rsidR="00F71D1C" w:rsidRPr="004D10C1" w:rsidRDefault="00F71D1C" w:rsidP="00233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 w:rsidRPr="004D10C1">
        <w:t>"</w:t>
      </w:r>
      <w:r w:rsidRPr="004D10C1">
        <w:rPr>
          <w:i/>
        </w:rPr>
        <w:t>αν εκτιμάνε συνάδελφοι ότι τους βοηθάει η δημιουργία μικρότερης ΕΛΜΕ, ας το κάνουν, εμείς δεν θα τούς εμποδίσουμε</w:t>
      </w:r>
      <w:r w:rsidRPr="004D10C1">
        <w:t xml:space="preserve"> (ΣΥΝΕΚ),</w:t>
      </w:r>
    </w:p>
    <w:p w:rsidR="0002002D" w:rsidRPr="00FB1A48" w:rsidRDefault="00F71D1C" w:rsidP="00FB1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 w:rsidRPr="004D10C1">
        <w:t>"</w:t>
      </w:r>
      <w:r w:rsidRPr="004D10C1">
        <w:rPr>
          <w:i/>
        </w:rPr>
        <w:t>αφού το θέλουν συνάδελφοι ας το κάνουν και η ζωή θα δείξει αν έχουν τελικά δίκιο</w:t>
      </w:r>
      <w:r w:rsidRPr="004D10C1">
        <w:t>"! (ΠΑΡΕΜΒΑΣΕΙΣ)</w:t>
      </w:r>
    </w:p>
    <w:p w:rsidR="00E950DA" w:rsidRPr="004D10C1" w:rsidRDefault="0002002D" w:rsidP="00DD5463">
      <w:pPr>
        <w:spacing w:after="0"/>
        <w:jc w:val="both"/>
      </w:pPr>
      <w:r w:rsidRPr="004D10C1">
        <w:tab/>
      </w:r>
      <w:r w:rsidR="00F71D1C" w:rsidRPr="004D10C1">
        <w:t>Δηλαδή, αν βρεθούν 21 συνάδελφοι</w:t>
      </w:r>
      <w:r w:rsidR="00DC5887" w:rsidRPr="004D10C1">
        <w:t xml:space="preserve"> (τόσοι χρειάζονται από το νόμο για τη δημιουργία σωματείου)</w:t>
      </w:r>
      <w:r w:rsidR="00E950DA" w:rsidRPr="004D10C1">
        <w:t>,</w:t>
      </w:r>
      <w:r w:rsidR="00F71D1C" w:rsidRPr="004D10C1">
        <w:t xml:space="preserve"> οπουδήποτε</w:t>
      </w:r>
      <w:r w:rsidR="00DD5463" w:rsidRPr="004D10C1">
        <w:t>, π.χ. στο Δήμο Μοσχάτου ή Νέας Σμύρνης</w:t>
      </w:r>
      <w:r w:rsidR="00F71D1C" w:rsidRPr="004D10C1">
        <w:t xml:space="preserve"> </w:t>
      </w:r>
      <w:r w:rsidR="00DD5463" w:rsidRPr="004D10C1">
        <w:t xml:space="preserve">ή Αίγινας ή αλλού </w:t>
      </w:r>
      <w:r w:rsidR="00F71D1C" w:rsidRPr="004D10C1">
        <w:t xml:space="preserve">και θεωρούν ότι </w:t>
      </w:r>
      <w:r w:rsidR="00DD5463" w:rsidRPr="004D10C1">
        <w:t>αυτό είναι το "σωστό", δεν χάθηκε και ο κόσμος! Ας φτιάξουν και αυτοί την ΕΛΜΕ τους</w:t>
      </w:r>
      <w:r w:rsidR="00D95275" w:rsidRPr="004D10C1">
        <w:t xml:space="preserve">, διασπώντας </w:t>
      </w:r>
      <w:r w:rsidRPr="004D10C1">
        <w:t xml:space="preserve">φυσικά </w:t>
      </w:r>
      <w:r w:rsidR="00D95275" w:rsidRPr="004D10C1">
        <w:t xml:space="preserve">την υπάρχουσα </w:t>
      </w:r>
      <w:r w:rsidR="001C0419" w:rsidRPr="004D10C1">
        <w:t>ΕΛΜΕ</w:t>
      </w:r>
      <w:r w:rsidRPr="004D10C1">
        <w:t xml:space="preserve"> και ΣΥΝΕΚ-ΠΑΡΕΜΒΑΣΕΙΣ δεν θα πούνε και τίποτα, αφού αυτ</w:t>
      </w:r>
      <w:r w:rsidR="0023320E" w:rsidRPr="004D10C1">
        <w:t>ή</w:t>
      </w:r>
      <w:r w:rsidRPr="004D10C1">
        <w:t xml:space="preserve"> είναι η "επιθυμία των συναδέλφων"</w:t>
      </w:r>
      <w:r w:rsidR="00DC5887" w:rsidRPr="004D10C1">
        <w:t xml:space="preserve"> και " η ζωή θα δείξει αν είχαν </w:t>
      </w:r>
      <w:r w:rsidR="003B47F3">
        <w:t xml:space="preserve">τελικά </w:t>
      </w:r>
      <w:r w:rsidR="00DC5887" w:rsidRPr="004D10C1">
        <w:t>δίκιο"</w:t>
      </w:r>
      <w:r w:rsidR="009C6B32">
        <w:t xml:space="preserve"> (το τελευταίο δήλωσε έτσι ακριβώς η εκπρόσωπος των Παρεμβάσεων στην ΟΛΜΕ)</w:t>
      </w:r>
      <w:r w:rsidRPr="004D10C1">
        <w:t>!</w:t>
      </w:r>
      <w:r w:rsidR="001C0419" w:rsidRPr="004D10C1">
        <w:t xml:space="preserve"> </w:t>
      </w:r>
    </w:p>
    <w:p w:rsidR="0002002D" w:rsidRPr="004D10C1" w:rsidRDefault="001C0419" w:rsidP="00DD5463">
      <w:pPr>
        <w:spacing w:after="0"/>
        <w:jc w:val="both"/>
        <w:rPr>
          <w:b/>
        </w:rPr>
      </w:pPr>
      <w:r w:rsidRPr="004D10C1">
        <w:rPr>
          <w:b/>
        </w:rPr>
        <w:tab/>
        <w:t>Αναρωτιόμαστε</w:t>
      </w:r>
      <w:r w:rsidR="0002002D" w:rsidRPr="004D10C1">
        <w:rPr>
          <w:b/>
        </w:rPr>
        <w:t xml:space="preserve"> ειλικρινά</w:t>
      </w:r>
      <w:r w:rsidRPr="004D10C1">
        <w:rPr>
          <w:b/>
        </w:rPr>
        <w:t xml:space="preserve">: Είναι αυτή υπεύθυνη στάση για μία συνδικαλιστική δύναμη; </w:t>
      </w:r>
      <w:r w:rsidR="0002002D" w:rsidRPr="004D10C1">
        <w:rPr>
          <w:b/>
        </w:rPr>
        <w:t xml:space="preserve">Οι συνάδελφοι μάς εμπιστεύονται με την ψήφο τους για να ενισχύουμε ή να διαλύουμε τελικά τα σωματεία μας; </w:t>
      </w:r>
    </w:p>
    <w:p w:rsidR="00F71D1C" w:rsidRPr="004D10C1" w:rsidRDefault="00DD5463" w:rsidP="00DD5463">
      <w:pPr>
        <w:spacing w:after="0"/>
        <w:jc w:val="both"/>
      </w:pPr>
      <w:r w:rsidRPr="004D10C1">
        <w:tab/>
        <w:t>Πρόκειται για διαλυτική άποψη, που</w:t>
      </w:r>
      <w:r w:rsidR="00E950DA" w:rsidRPr="004D10C1">
        <w:t xml:space="preserve"> δεν πηγάζει μόνο από μικροκομματικούς λογικές. Κι' αυτές φυσικά υπάρχουν (</w:t>
      </w:r>
      <w:r w:rsidR="0023320E" w:rsidRPr="004D10C1">
        <w:t xml:space="preserve">π.χ. </w:t>
      </w:r>
      <w:r w:rsidR="00E950DA" w:rsidRPr="004D10C1">
        <w:t>η πρόταση διαγραφής είναι ουσιαστικά πρόταση των ΣΥΝΕΚ</w:t>
      </w:r>
      <w:r w:rsidR="00FB1A48">
        <w:t>,</w:t>
      </w:r>
      <w:r w:rsidR="00E950DA" w:rsidRPr="004D10C1">
        <w:t xml:space="preserve"> αφού η απόφαση πάρθηκε μόνο με τις ψήφους </w:t>
      </w:r>
      <w:r w:rsidR="003B47F3">
        <w:t>των ΣΥΝΕΚ</w:t>
      </w:r>
      <w:r w:rsidR="00D95275" w:rsidRPr="004D10C1">
        <w:t xml:space="preserve"> στο Δ.Σ. της ΕΛΜΕ Κορυδαλλού</w:t>
      </w:r>
      <w:r w:rsidR="002A05C3">
        <w:t xml:space="preserve"> ή </w:t>
      </w:r>
      <w:r w:rsidR="00FB1A48">
        <w:t xml:space="preserve">η δημιουργία μικρών ΕΛΜΕ για την αλλοίωση των συσχετισμών και την </w:t>
      </w:r>
      <w:r w:rsidR="0023320E" w:rsidRPr="004D10C1">
        <w:t>εκλογή αντιπροσώπων για το συνέδριο της ΟΛΜΕ κλπ...</w:t>
      </w:r>
      <w:r w:rsidR="00D95275" w:rsidRPr="004D10C1">
        <w:t>).</w:t>
      </w:r>
      <w:r w:rsidR="0023320E" w:rsidRPr="004D10C1">
        <w:t xml:space="preserve"> </w:t>
      </w:r>
    </w:p>
    <w:p w:rsidR="00BB0CDD" w:rsidRPr="004D10C1" w:rsidRDefault="00BB0CDD" w:rsidP="00DD5463">
      <w:pPr>
        <w:spacing w:after="0"/>
        <w:jc w:val="both"/>
        <w:rPr>
          <w:b/>
        </w:rPr>
      </w:pPr>
      <w:r w:rsidRPr="004D10C1">
        <w:rPr>
          <w:b/>
        </w:rPr>
        <w:tab/>
        <w:t xml:space="preserve">Το πιο σημαντικό είναι ότι ο κυβερνητικός συνδικαλισμός (ΣΥΝΕΚ και ΔΑΚΕ, </w:t>
      </w:r>
      <w:r w:rsidR="001102B5" w:rsidRPr="004D10C1">
        <w:rPr>
          <w:b/>
        </w:rPr>
        <w:t>αλλά και</w:t>
      </w:r>
      <w:r w:rsidRPr="004D10C1">
        <w:rPr>
          <w:b/>
        </w:rPr>
        <w:t xml:space="preserve"> η ΠΕΚ) δεν διστάζει</w:t>
      </w:r>
      <w:r w:rsidR="002A05C3">
        <w:rPr>
          <w:b/>
        </w:rPr>
        <w:t xml:space="preserve"> να επιχειρήσει</w:t>
      </w:r>
      <w:r w:rsidRPr="004D10C1">
        <w:rPr>
          <w:b/>
        </w:rPr>
        <w:t xml:space="preserve"> ακόμα και να διαλύσει σωματεία, που δεν είναι βολικά στην εκάστοτε κυβέρνηση</w:t>
      </w:r>
      <w:r w:rsidR="001102B5" w:rsidRPr="004D10C1">
        <w:rPr>
          <w:b/>
        </w:rPr>
        <w:t>, που δεν συμβιβάζονται με την αντιλαϊκή πολιτική, προκειμένου</w:t>
      </w:r>
      <w:r w:rsidRPr="004D10C1">
        <w:rPr>
          <w:b/>
        </w:rPr>
        <w:t xml:space="preserve"> να δημιουργήσ</w:t>
      </w:r>
      <w:r w:rsidR="001102B5" w:rsidRPr="004D10C1">
        <w:rPr>
          <w:b/>
        </w:rPr>
        <w:t>ει</w:t>
      </w:r>
      <w:r w:rsidRPr="004D10C1">
        <w:rPr>
          <w:b/>
        </w:rPr>
        <w:t xml:space="preserve"> βολικές, φιλοκυβερνητικές ΕΛΜΕ</w:t>
      </w:r>
      <w:r w:rsidR="001102B5" w:rsidRPr="004D10C1">
        <w:rPr>
          <w:b/>
        </w:rPr>
        <w:t>, όπως είναι σήμερα η πλειοψηφία της ΕΛΜΕ Κορυδαλλού</w:t>
      </w:r>
      <w:r w:rsidRPr="004D10C1">
        <w:rPr>
          <w:b/>
        </w:rPr>
        <w:t>.</w:t>
      </w:r>
      <w:r w:rsidR="004D10C1" w:rsidRPr="004D10C1">
        <w:rPr>
          <w:b/>
        </w:rPr>
        <w:t xml:space="preserve"> Σε αυτούς τους σχεδιασμούς του κυβερνητικού συνδικαλισμού, βάζουν για μία ακόμα φορά "πλάτη" οι ΠΑΡΕΜΒΑΣΕΙΣ</w:t>
      </w:r>
      <w:r w:rsidR="004D10C1">
        <w:rPr>
          <w:b/>
        </w:rPr>
        <w:t xml:space="preserve">, όπως έχουν κάνει </w:t>
      </w:r>
      <w:r w:rsidR="004D10C1" w:rsidRPr="004D10C1">
        <w:rPr>
          <w:b/>
        </w:rPr>
        <w:t>διαχρονικά.</w:t>
      </w:r>
    </w:p>
    <w:p w:rsidR="001102B5" w:rsidRPr="004D10C1" w:rsidRDefault="001102B5" w:rsidP="00DD5463">
      <w:pPr>
        <w:spacing w:after="0"/>
        <w:jc w:val="both"/>
      </w:pPr>
      <w:r w:rsidRPr="004D10C1">
        <w:tab/>
        <w:t>Άλλωστε, για την ένταξη της ΕΛΜΕ Κορυδαλλού στη δύναμη της ΟΛΜΕ είχαν συνηγορήσει το 2010 ΠΕΚ, ΣΥΝΕΚ και ΠΑΡΕΜΒΑΣΕΙΣ, ενώ η ΔΑΚΕ νομιμοποίησε με την παρουσία για χρόνια την ΕΛΜΕ Κορυδαλλού.</w:t>
      </w:r>
    </w:p>
    <w:p w:rsidR="001C0419" w:rsidRPr="004D10C1" w:rsidRDefault="00D95275" w:rsidP="001C0419">
      <w:pPr>
        <w:spacing w:after="0"/>
        <w:jc w:val="both"/>
      </w:pPr>
      <w:r w:rsidRPr="004D10C1">
        <w:tab/>
      </w:r>
      <w:r w:rsidR="001102B5" w:rsidRPr="004D10C1">
        <w:t>Είναι επίσης χαρακτηριστικό ότι, π</w:t>
      </w:r>
      <w:r w:rsidR="001C0419" w:rsidRPr="004D10C1">
        <w:t xml:space="preserve">αρά το </w:t>
      </w:r>
      <w:r w:rsidR="003F6786">
        <w:t>ό</w:t>
      </w:r>
      <w:r w:rsidR="001C0419" w:rsidRPr="004D10C1">
        <w:t>τι ρωτήθηκαν πάμπολλες φορές</w:t>
      </w:r>
      <w:r w:rsidR="004D10C1">
        <w:t xml:space="preserve"> στο Δ.Σ. της ΟΛΜΕ</w:t>
      </w:r>
      <w:r w:rsidR="001C0419" w:rsidRPr="004D10C1">
        <w:t xml:space="preserve">, ΣΥΝΕΚ και ΠΑΡΕΜΒΑΣΕΙΣ </w:t>
      </w:r>
      <w:r w:rsidR="001C0419" w:rsidRPr="004D10C1">
        <w:rPr>
          <w:b/>
        </w:rPr>
        <w:t xml:space="preserve">δεν ανέφεραν κανένα επιχείρημα που να αιτιολογεί την συνδικαλιστική "αναγκαιότητα" δημιουργίας χωριστής ΕΛΜΕ </w:t>
      </w:r>
      <w:r w:rsidR="002A05C3">
        <w:rPr>
          <w:b/>
        </w:rPr>
        <w:t>μόνο στο Δήμο Κορυδαλλού</w:t>
      </w:r>
      <w:r w:rsidR="00014CAF">
        <w:rPr>
          <w:b/>
        </w:rPr>
        <w:t xml:space="preserve"> (σύνολο 1</w:t>
      </w:r>
      <w:r w:rsidR="00014CAF" w:rsidRPr="00014CAF">
        <w:rPr>
          <w:b/>
        </w:rPr>
        <w:t>5</w:t>
      </w:r>
      <w:r w:rsidR="00014CAF">
        <w:rPr>
          <w:b/>
        </w:rPr>
        <w:t xml:space="preserve"> σχολεία</w:t>
      </w:r>
      <w:r w:rsidR="00014CAF" w:rsidRPr="00014CAF">
        <w:rPr>
          <w:b/>
        </w:rPr>
        <w:t xml:space="preserve"> </w:t>
      </w:r>
      <w:r w:rsidR="00014CAF">
        <w:rPr>
          <w:b/>
        </w:rPr>
        <w:t>και 1 Ε.Κ.)</w:t>
      </w:r>
      <w:r w:rsidR="001C0419" w:rsidRPr="004D10C1">
        <w:rPr>
          <w:b/>
        </w:rPr>
        <w:t>!</w:t>
      </w:r>
      <w:r w:rsidR="0023320E" w:rsidRPr="004D10C1">
        <w:rPr>
          <w:b/>
        </w:rPr>
        <w:t xml:space="preserve"> Ούτε </w:t>
      </w:r>
      <w:r w:rsidR="004D10C1" w:rsidRPr="004D10C1">
        <w:rPr>
          <w:b/>
        </w:rPr>
        <w:t xml:space="preserve">φυσικά </w:t>
      </w:r>
      <w:r w:rsidR="0023320E" w:rsidRPr="004D10C1">
        <w:rPr>
          <w:b/>
        </w:rPr>
        <w:t xml:space="preserve">κατέθεσαν πουθενά πρόταση για το χωρισμό άλλων ΕΛΜΕ, που είναι </w:t>
      </w:r>
      <w:r w:rsidR="001102B5" w:rsidRPr="004D10C1">
        <w:rPr>
          <w:b/>
        </w:rPr>
        <w:t xml:space="preserve">και </w:t>
      </w:r>
      <w:r w:rsidR="0023320E" w:rsidRPr="004D10C1">
        <w:rPr>
          <w:b/>
        </w:rPr>
        <w:t>μεγαλύτερες από του Πειραιά (βλέπ</w:t>
      </w:r>
      <w:r w:rsidR="009C6B32">
        <w:rPr>
          <w:b/>
        </w:rPr>
        <w:t>ε Λάρισα, Ηράκλειο Κρήτης κ.α. Γιατί μόνο στην ΕΛΜΕ Πειραιά άραγε;</w:t>
      </w:r>
      <w:r w:rsidR="0023320E" w:rsidRPr="004D10C1">
        <w:rPr>
          <w:b/>
        </w:rPr>
        <w:t>).</w:t>
      </w:r>
      <w:r w:rsidR="009C6B32">
        <w:rPr>
          <w:b/>
        </w:rPr>
        <w:t xml:space="preserve"> </w:t>
      </w:r>
    </w:p>
    <w:p w:rsidR="00D95275" w:rsidRDefault="004D10C1" w:rsidP="00DD5463">
      <w:pPr>
        <w:spacing w:after="0"/>
        <w:jc w:val="both"/>
      </w:pPr>
      <w:r w:rsidRPr="004D10C1">
        <w:tab/>
        <w:t>Η μοναδική δύναμη που αντιτάχθηκε διαχρονικά</w:t>
      </w:r>
      <w:r>
        <w:t xml:space="preserve"> σε αυτούς τους διαλυτικούς σχεδιασμούς</w:t>
      </w:r>
      <w:r w:rsidRPr="004D10C1">
        <w:t>, από θέσεις αρχής, ήταν και είναι η ΑΣΕ, οι δυνάμεις του ΠΑΜΕ.</w:t>
      </w:r>
      <w:r w:rsidR="00FB1A48">
        <w:t xml:space="preserve"> Αυτό θα συνεχίσουμε να κάνουμε με γνώμονα την ανάγκη για ένα ισχυρό, αγωνιστικό σωματείο στο επίπεδο του ΠΥΣΔΕ Πειραιά.</w:t>
      </w:r>
    </w:p>
    <w:p w:rsidR="004D10C1" w:rsidRPr="004D10C1" w:rsidRDefault="00FB1A48" w:rsidP="004D10C1">
      <w:pPr>
        <w:spacing w:after="0"/>
        <w:jc w:val="right"/>
      </w:pPr>
      <w:r>
        <w:t>Πειραιάς, 19</w:t>
      </w:r>
      <w:r w:rsidR="004D10C1">
        <w:t>/4/2018</w:t>
      </w:r>
    </w:p>
    <w:sectPr w:rsidR="004D10C1" w:rsidRPr="004D10C1" w:rsidSect="00DD54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85F" w:rsidRDefault="0070685F" w:rsidP="00B65974">
      <w:pPr>
        <w:spacing w:after="0" w:line="240" w:lineRule="auto"/>
      </w:pPr>
      <w:r>
        <w:separator/>
      </w:r>
    </w:p>
  </w:endnote>
  <w:endnote w:type="continuationSeparator" w:id="0">
    <w:p w:rsidR="0070685F" w:rsidRDefault="0070685F" w:rsidP="00B65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85F" w:rsidRDefault="0070685F" w:rsidP="00B65974">
      <w:pPr>
        <w:spacing w:after="0" w:line="240" w:lineRule="auto"/>
      </w:pPr>
      <w:r>
        <w:separator/>
      </w:r>
    </w:p>
  </w:footnote>
  <w:footnote w:type="continuationSeparator" w:id="0">
    <w:p w:rsidR="0070685F" w:rsidRDefault="0070685F" w:rsidP="00B65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974"/>
    <w:rsid w:val="00014CAF"/>
    <w:rsid w:val="0002002D"/>
    <w:rsid w:val="001102B5"/>
    <w:rsid w:val="001C0419"/>
    <w:rsid w:val="0023320E"/>
    <w:rsid w:val="002463AF"/>
    <w:rsid w:val="00261050"/>
    <w:rsid w:val="002A05C3"/>
    <w:rsid w:val="003B47F3"/>
    <w:rsid w:val="003F6786"/>
    <w:rsid w:val="00460DEB"/>
    <w:rsid w:val="004D10C1"/>
    <w:rsid w:val="0061722B"/>
    <w:rsid w:val="0070685F"/>
    <w:rsid w:val="00763574"/>
    <w:rsid w:val="0077112E"/>
    <w:rsid w:val="00873592"/>
    <w:rsid w:val="00993BAF"/>
    <w:rsid w:val="009C6B32"/>
    <w:rsid w:val="00A248B5"/>
    <w:rsid w:val="00B65974"/>
    <w:rsid w:val="00BB0CDD"/>
    <w:rsid w:val="00BC486B"/>
    <w:rsid w:val="00CD3B70"/>
    <w:rsid w:val="00D95275"/>
    <w:rsid w:val="00DC5887"/>
    <w:rsid w:val="00DD5463"/>
    <w:rsid w:val="00E950DA"/>
    <w:rsid w:val="00EB4C92"/>
    <w:rsid w:val="00F71D1C"/>
    <w:rsid w:val="00FB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59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65974"/>
  </w:style>
  <w:style w:type="paragraph" w:styleId="a4">
    <w:name w:val="footer"/>
    <w:basedOn w:val="a"/>
    <w:link w:val="Char0"/>
    <w:uiPriority w:val="99"/>
    <w:semiHidden/>
    <w:unhideWhenUsed/>
    <w:rsid w:val="00B659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65974"/>
  </w:style>
  <w:style w:type="table" w:styleId="a5">
    <w:name w:val="Table Grid"/>
    <w:basedOn w:val="a1"/>
    <w:uiPriority w:val="59"/>
    <w:rsid w:val="00B65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261050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610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me-attik.att.sch.gr/new/?p=112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lmepeirai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673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ΛΙΑΚΟΣ</dc:creator>
  <cp:keywords/>
  <dc:description/>
  <cp:lastModifiedBy>ΛΙΑΚΟΣ</cp:lastModifiedBy>
  <cp:revision>19</cp:revision>
  <dcterms:created xsi:type="dcterms:W3CDTF">2018-04-11T07:38:00Z</dcterms:created>
  <dcterms:modified xsi:type="dcterms:W3CDTF">2018-04-19T16:55:00Z</dcterms:modified>
</cp:coreProperties>
</file>