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1C" w:rsidRDefault="0011301C" w:rsidP="00E847AF">
      <w:pPr>
        <w:pStyle w:val="Web1"/>
        <w:spacing w:before="113" w:after="113" w:line="276" w:lineRule="auto"/>
        <w:jc w:val="center"/>
        <w:rPr>
          <w:rFonts w:asciiTheme="minorHAnsi" w:hAnsiTheme="minorHAnsi" w:cs="Liberation Serif"/>
          <w:b/>
          <w:bCs/>
          <w:kern w:val="36"/>
          <w:sz w:val="22"/>
          <w:szCs w:val="22"/>
        </w:rPr>
      </w:pPr>
    </w:p>
    <w:p w:rsidR="00E847AF" w:rsidRDefault="009406CE" w:rsidP="00E847AF">
      <w:pPr>
        <w:pStyle w:val="Web1"/>
        <w:spacing w:before="113" w:after="113" w:line="276" w:lineRule="auto"/>
        <w:jc w:val="center"/>
        <w:rPr>
          <w:rStyle w:val="a5"/>
          <w:rFonts w:ascii="Arial Black" w:hAnsi="Arial Black" w:cs="Liberation Serif"/>
          <w:b w:val="0"/>
          <w:sz w:val="28"/>
          <w:szCs w:val="28"/>
        </w:rPr>
      </w:pPr>
      <w:r w:rsidRPr="00DB147F">
        <w:rPr>
          <w:rFonts w:asciiTheme="minorHAnsi" w:hAnsiTheme="minorHAnsi" w:cs="Liberation Serif"/>
          <w:b/>
          <w:bCs/>
          <w:kern w:val="36"/>
          <w:sz w:val="22"/>
          <w:szCs w:val="22"/>
        </w:rPr>
        <w:t xml:space="preserve"> </w:t>
      </w:r>
      <w:r w:rsidR="00E847AF" w:rsidRPr="0011301C">
        <w:rPr>
          <w:rStyle w:val="a5"/>
          <w:rFonts w:ascii="Arial Black" w:hAnsi="Arial Black" w:cs="Liberation Serif"/>
          <w:b w:val="0"/>
          <w:sz w:val="28"/>
          <w:szCs w:val="28"/>
        </w:rPr>
        <w:t>ΠΑΡΑΣΚΕΥΗ 11 ΜΑΗ ΠΑΛΕΥΟΥΜΕ ΓΙΑ ΤΟ ΔΙΚΑΙΩΜΑ ΣΤΗ ΜΟΝΙΜΗ ΚΑΙ ΣΤΑΘΕΡΗ ΔΟΥΛΕΙΑ!</w:t>
      </w:r>
    </w:p>
    <w:p w:rsidR="0011301C" w:rsidRPr="0011301C" w:rsidRDefault="0011301C" w:rsidP="00E847AF">
      <w:pPr>
        <w:pStyle w:val="Web1"/>
        <w:spacing w:before="113" w:after="113" w:line="276" w:lineRule="auto"/>
        <w:jc w:val="center"/>
        <w:rPr>
          <w:b/>
          <w:bCs/>
          <w:iCs/>
          <w:u w:val="single"/>
        </w:rPr>
      </w:pPr>
    </w:p>
    <w:p w:rsidR="00E847AF" w:rsidRPr="0011301C" w:rsidRDefault="00DB147F" w:rsidP="00DB147F">
      <w:pPr>
        <w:pStyle w:val="Web1"/>
        <w:spacing w:before="113" w:after="113" w:line="276" w:lineRule="auto"/>
        <w:jc w:val="both"/>
        <w:rPr>
          <w:b/>
          <w:bCs/>
          <w:iCs/>
        </w:rPr>
      </w:pPr>
      <w:r w:rsidRPr="0011301C">
        <w:rPr>
          <w:b/>
          <w:bCs/>
          <w:iCs/>
        </w:rPr>
        <w:t xml:space="preserve">Συμμετέχουμε στην </w:t>
      </w:r>
      <w:r w:rsidR="00E847AF" w:rsidRPr="0011301C">
        <w:rPr>
          <w:b/>
          <w:bCs/>
          <w:iCs/>
        </w:rPr>
        <w:t>ΠΑΝΔΗΜ</w:t>
      </w:r>
      <w:r w:rsidRPr="0011301C">
        <w:rPr>
          <w:b/>
          <w:bCs/>
          <w:iCs/>
        </w:rPr>
        <w:t xml:space="preserve">ΟΣΙΟΥΠΑΛΛΗΛΙΚΗ ΣΤΑΣΗ ΕΡΓΑΣΙΑΣ </w:t>
      </w:r>
      <w:r w:rsidR="00E847AF" w:rsidRPr="0011301C">
        <w:rPr>
          <w:b/>
          <w:bCs/>
          <w:iCs/>
        </w:rPr>
        <w:t xml:space="preserve">(12:00 με λήξη ωραρίου από ΑΔΕΔΥ και </w:t>
      </w:r>
      <w:r w:rsidR="00BF1D7A" w:rsidRPr="0011301C">
        <w:rPr>
          <w:b/>
          <w:bCs/>
          <w:iCs/>
        </w:rPr>
        <w:t>8:00–</w:t>
      </w:r>
      <w:r w:rsidR="00E847AF" w:rsidRPr="0011301C">
        <w:rPr>
          <w:b/>
          <w:bCs/>
          <w:iCs/>
        </w:rPr>
        <w:t xml:space="preserve">12:00 </w:t>
      </w:r>
      <w:proofErr w:type="spellStart"/>
      <w:r w:rsidR="00E847AF" w:rsidRPr="0011301C">
        <w:rPr>
          <w:b/>
          <w:bCs/>
          <w:iCs/>
        </w:rPr>
        <w:t>διευκολυντική</w:t>
      </w:r>
      <w:proofErr w:type="spellEnd"/>
      <w:r w:rsidR="00E847AF" w:rsidRPr="0011301C">
        <w:rPr>
          <w:b/>
          <w:bCs/>
          <w:iCs/>
        </w:rPr>
        <w:t xml:space="preserve"> από ΔΟΕ – ΟΛΜΕ και ΕΛΜΕ γ</w:t>
      </w:r>
      <w:r w:rsidR="009E268B" w:rsidRPr="0011301C">
        <w:rPr>
          <w:b/>
          <w:bCs/>
          <w:iCs/>
        </w:rPr>
        <w:t>ια τη συμμετοχή στις κινητοποιήσεις</w:t>
      </w:r>
      <w:r w:rsidR="00E847AF" w:rsidRPr="0011301C">
        <w:rPr>
          <w:b/>
          <w:bCs/>
          <w:iCs/>
        </w:rPr>
        <w:t>)</w:t>
      </w:r>
      <w:r w:rsidRPr="0011301C">
        <w:rPr>
          <w:b/>
          <w:bCs/>
          <w:iCs/>
        </w:rPr>
        <w:t>.</w:t>
      </w:r>
      <w:r w:rsidR="005542BA" w:rsidRPr="0011301C">
        <w:rPr>
          <w:b/>
          <w:bCs/>
          <w:iCs/>
          <w:u w:val="single"/>
        </w:rPr>
        <w:t xml:space="preserve"> Η κινητοποίηση στην Αθήνα θα πραγματοποιηθεί στην Πλατεία Κλαυθμώνος (Υπουργείο Εσωτερικών) στις 12:00.</w:t>
      </w:r>
      <w:r w:rsidR="005542BA" w:rsidRPr="0011301C">
        <w:rPr>
          <w:b/>
          <w:bCs/>
          <w:iCs/>
        </w:rPr>
        <w:t xml:space="preserve"> </w:t>
      </w:r>
      <w:r w:rsidRPr="0011301C">
        <w:rPr>
          <w:b/>
          <w:bCs/>
          <w:iCs/>
        </w:rPr>
        <w:t xml:space="preserve">* </w:t>
      </w:r>
    </w:p>
    <w:p w:rsidR="00E847AF" w:rsidRPr="0011301C" w:rsidRDefault="00E847AF" w:rsidP="00E847AF">
      <w:pPr>
        <w:spacing w:before="113" w:after="113"/>
        <w:jc w:val="both"/>
        <w:rPr>
          <w:rStyle w:val="a5"/>
          <w:rFonts w:ascii="Times New Roman" w:hAnsi="Times New Roman" w:cs="Times New Roman"/>
          <w:sz w:val="24"/>
          <w:szCs w:val="24"/>
        </w:rPr>
      </w:pPr>
      <w:r w:rsidRPr="0011301C">
        <w:rPr>
          <w:rStyle w:val="a5"/>
          <w:rFonts w:ascii="Times New Roman" w:hAnsi="Times New Roman" w:cs="Times New Roman"/>
          <w:sz w:val="24"/>
          <w:szCs w:val="24"/>
        </w:rPr>
        <w:t xml:space="preserve">Οι δυναμικές κινητοποιήσεις του προηγούμενου διαστήματος στρίμωξαν την κυβέρνηση. Οι εξαγγελίες του </w:t>
      </w:r>
      <w:proofErr w:type="spellStart"/>
      <w:r w:rsidRPr="0011301C">
        <w:rPr>
          <w:rStyle w:val="a5"/>
          <w:rFonts w:ascii="Times New Roman" w:hAnsi="Times New Roman" w:cs="Times New Roman"/>
          <w:sz w:val="24"/>
          <w:szCs w:val="24"/>
        </w:rPr>
        <w:t>Γαβρόγλου</w:t>
      </w:r>
      <w:proofErr w:type="spellEnd"/>
      <w:r w:rsidRPr="0011301C">
        <w:rPr>
          <w:rStyle w:val="a5"/>
          <w:rFonts w:ascii="Times New Roman" w:hAnsi="Times New Roman" w:cs="Times New Roman"/>
          <w:sz w:val="24"/>
          <w:szCs w:val="24"/>
        </w:rPr>
        <w:t xml:space="preserve"> για υ</w:t>
      </w:r>
      <w:r w:rsidR="00BF1D7A" w:rsidRPr="0011301C">
        <w:rPr>
          <w:rStyle w:val="a5"/>
          <w:rFonts w:ascii="Times New Roman" w:hAnsi="Times New Roman" w:cs="Times New Roman"/>
          <w:sz w:val="24"/>
          <w:szCs w:val="24"/>
        </w:rPr>
        <w:t>ποτιθέμενους διορισμούς από το φ</w:t>
      </w:r>
      <w:r w:rsidRPr="0011301C">
        <w:rPr>
          <w:rStyle w:val="a5"/>
          <w:rFonts w:ascii="Times New Roman" w:hAnsi="Times New Roman" w:cs="Times New Roman"/>
          <w:sz w:val="24"/>
          <w:szCs w:val="24"/>
        </w:rPr>
        <w:t xml:space="preserve">θινόπωρο, έγιναν κάτω από την πίεση των αγωνιστικών μας διεκδικήσεων. </w:t>
      </w:r>
    </w:p>
    <w:p w:rsidR="00E847AF" w:rsidRPr="0011301C" w:rsidRDefault="00E847AF" w:rsidP="00DB147F">
      <w:pPr>
        <w:spacing w:before="113" w:after="113"/>
        <w:jc w:val="both"/>
        <w:rPr>
          <w:rFonts w:ascii="Times New Roman" w:hAnsi="Times New Roman" w:cs="Times New Roman"/>
          <w:sz w:val="24"/>
          <w:szCs w:val="24"/>
        </w:rPr>
      </w:pPr>
      <w:r w:rsidRPr="0011301C">
        <w:rPr>
          <w:rStyle w:val="a5"/>
          <w:rFonts w:ascii="Times New Roman" w:hAnsi="Times New Roman" w:cs="Times New Roman"/>
          <w:sz w:val="24"/>
          <w:szCs w:val="24"/>
        </w:rPr>
        <w:t xml:space="preserve">Κανείς συνάδελφος δεν πρέπει να έχει αυταπάτη για τους σκοπούς και τις επιδιώξεις της κυβέρνησης. </w:t>
      </w:r>
      <w:r w:rsidRPr="0011301C">
        <w:rPr>
          <w:rFonts w:ascii="Times New Roman" w:hAnsi="Times New Roman" w:cs="Times New Roman"/>
          <w:sz w:val="24"/>
          <w:szCs w:val="24"/>
        </w:rPr>
        <w:t xml:space="preserve">Η αυτονομία, η αποκέντρωση, οι ελαστικές σχέσεις εργασίας είναι βασικά συστατικά της αντιλαϊκής της πολιτικής. Άλλωστε μαζί με τον ΟΟΣΑ έδιναν συνεντεύξεις τύπου για να παρουσιάσουν τη κοινή τους στρατηγική για την εκπαίδευση. Η στρατηγική τους συμβαδίζει με τη «δίκαιη» ανάπτυξη, με τα ψέματα τους για «καθαρή» έξοδο από τα μνημόνια, την ίδια στιγμή που θα εφαρμόζονται </w:t>
      </w:r>
      <w:proofErr w:type="spellStart"/>
      <w:r w:rsidRPr="0011301C">
        <w:rPr>
          <w:rFonts w:ascii="Times New Roman" w:hAnsi="Times New Roman" w:cs="Times New Roman"/>
          <w:sz w:val="24"/>
          <w:szCs w:val="24"/>
        </w:rPr>
        <w:t>μνημονιακοί</w:t>
      </w:r>
      <w:proofErr w:type="spellEnd"/>
      <w:r w:rsidRPr="0011301C">
        <w:rPr>
          <w:rFonts w:ascii="Times New Roman" w:hAnsi="Times New Roman" w:cs="Times New Roman"/>
          <w:sz w:val="24"/>
          <w:szCs w:val="24"/>
        </w:rPr>
        <w:t xml:space="preserve"> νόμοι και μέτρα ως το 2060.</w:t>
      </w:r>
      <w:r w:rsidR="00DB147F" w:rsidRPr="0011301C">
        <w:rPr>
          <w:rFonts w:ascii="Times New Roman" w:hAnsi="Times New Roman" w:cs="Times New Roman"/>
          <w:sz w:val="24"/>
          <w:szCs w:val="24"/>
        </w:rPr>
        <w:t xml:space="preserve"> </w:t>
      </w:r>
      <w:r w:rsidRPr="0011301C">
        <w:rPr>
          <w:rFonts w:ascii="Times New Roman" w:hAnsi="Times New Roman" w:cs="Times New Roman"/>
          <w:b/>
          <w:bCs/>
          <w:sz w:val="24"/>
          <w:szCs w:val="24"/>
        </w:rPr>
        <w:t>Τους ξεκαθαρίζουμε ότι θα μας βρίσκουν συνεχώς μπροστά τους. Μέχρι να ικανοποιηθούν τα δίκαια αιτήματά μας!</w:t>
      </w:r>
    </w:p>
    <w:p w:rsidR="00DB147F" w:rsidRPr="0011301C" w:rsidRDefault="00DB147F" w:rsidP="00DB147F">
      <w:pPr>
        <w:numPr>
          <w:ilvl w:val="0"/>
          <w:numId w:val="14"/>
        </w:numPr>
        <w:tabs>
          <w:tab w:val="clear" w:pos="0"/>
          <w:tab w:val="num" w:pos="720"/>
        </w:tabs>
        <w:suppressAutoHyphens/>
        <w:spacing w:after="0" w:line="100" w:lineRule="atLeast"/>
        <w:ind w:left="720"/>
        <w:jc w:val="center"/>
        <w:rPr>
          <w:rFonts w:ascii="Times New Roman" w:eastAsia="Times New Roman" w:hAnsi="Times New Roman" w:cs="Times New Roman"/>
          <w:b/>
          <w:bCs/>
          <w:iCs/>
          <w:sz w:val="24"/>
          <w:szCs w:val="24"/>
        </w:rPr>
      </w:pPr>
      <w:r w:rsidRPr="0011301C">
        <w:rPr>
          <w:rFonts w:ascii="Times New Roman" w:eastAsia="Times New Roman" w:hAnsi="Times New Roman" w:cs="Times New Roman"/>
          <w:b/>
          <w:bCs/>
          <w:iCs/>
          <w:sz w:val="24"/>
          <w:szCs w:val="24"/>
        </w:rPr>
        <w:t>Εδώ και τώρα να πραγματοποιηθούν 25.000 μόνιμοι διορισμοί εκπαιδευτικών όλων των ειδικοτήτων!</w:t>
      </w:r>
    </w:p>
    <w:p w:rsidR="00DB147F" w:rsidRPr="0011301C" w:rsidRDefault="00DB147F" w:rsidP="00DB147F">
      <w:pPr>
        <w:numPr>
          <w:ilvl w:val="0"/>
          <w:numId w:val="14"/>
        </w:numPr>
        <w:tabs>
          <w:tab w:val="clear" w:pos="0"/>
          <w:tab w:val="num" w:pos="720"/>
        </w:tabs>
        <w:suppressAutoHyphens/>
        <w:spacing w:after="0" w:line="100" w:lineRule="atLeast"/>
        <w:ind w:left="720"/>
        <w:jc w:val="center"/>
        <w:rPr>
          <w:rFonts w:ascii="Times New Roman" w:eastAsia="Times New Roman" w:hAnsi="Times New Roman" w:cs="Times New Roman"/>
          <w:b/>
          <w:bCs/>
          <w:iCs/>
          <w:sz w:val="24"/>
          <w:szCs w:val="24"/>
        </w:rPr>
      </w:pPr>
      <w:r w:rsidRPr="0011301C">
        <w:rPr>
          <w:rFonts w:ascii="Times New Roman" w:eastAsia="Times New Roman" w:hAnsi="Times New Roman" w:cs="Times New Roman"/>
          <w:b/>
          <w:bCs/>
          <w:iCs/>
          <w:sz w:val="24"/>
          <w:szCs w:val="24"/>
        </w:rPr>
        <w:t>Απαιτούμε εδώ και τώρα τη μονιμοποίηση όλων των αναπληρωτών!</w:t>
      </w:r>
    </w:p>
    <w:p w:rsidR="00DB147F" w:rsidRPr="0011301C" w:rsidRDefault="00DB147F" w:rsidP="00DB147F">
      <w:pPr>
        <w:numPr>
          <w:ilvl w:val="0"/>
          <w:numId w:val="14"/>
        </w:numPr>
        <w:tabs>
          <w:tab w:val="clear" w:pos="0"/>
          <w:tab w:val="num" w:pos="720"/>
        </w:tabs>
        <w:suppressAutoHyphens/>
        <w:spacing w:after="0" w:line="100" w:lineRule="atLeast"/>
        <w:ind w:left="720"/>
        <w:jc w:val="center"/>
        <w:rPr>
          <w:rFonts w:ascii="Times New Roman" w:eastAsia="Times New Roman" w:hAnsi="Times New Roman" w:cs="Times New Roman"/>
          <w:b/>
          <w:bCs/>
          <w:iCs/>
          <w:sz w:val="24"/>
          <w:szCs w:val="24"/>
        </w:rPr>
      </w:pPr>
      <w:r w:rsidRPr="0011301C">
        <w:rPr>
          <w:rFonts w:ascii="Times New Roman" w:eastAsia="Times New Roman" w:hAnsi="Times New Roman" w:cs="Times New Roman"/>
          <w:b/>
          <w:bCs/>
          <w:iCs/>
          <w:sz w:val="24"/>
          <w:szCs w:val="24"/>
        </w:rPr>
        <w:t xml:space="preserve">Απαιτούμε εξίσωση των εργασιακών δικαιωμάτων των αναπληρωτών με αυτά των μονίμων! </w:t>
      </w:r>
    </w:p>
    <w:p w:rsidR="00DB147F" w:rsidRPr="0011301C" w:rsidRDefault="00DB147F" w:rsidP="00DB147F">
      <w:pPr>
        <w:numPr>
          <w:ilvl w:val="0"/>
          <w:numId w:val="14"/>
        </w:numPr>
        <w:tabs>
          <w:tab w:val="clear" w:pos="0"/>
          <w:tab w:val="num" w:pos="720"/>
        </w:tabs>
        <w:suppressAutoHyphens/>
        <w:spacing w:after="0" w:line="100" w:lineRule="atLeast"/>
        <w:ind w:left="720"/>
        <w:jc w:val="center"/>
        <w:rPr>
          <w:rStyle w:val="a5"/>
          <w:rFonts w:ascii="Times New Roman" w:hAnsi="Times New Roman" w:cs="Times New Roman"/>
          <w:sz w:val="24"/>
          <w:szCs w:val="24"/>
        </w:rPr>
      </w:pPr>
      <w:r w:rsidRPr="0011301C">
        <w:rPr>
          <w:rFonts w:ascii="Times New Roman" w:eastAsia="Times New Roman" w:hAnsi="Times New Roman" w:cs="Times New Roman"/>
          <w:b/>
          <w:bCs/>
          <w:iCs/>
          <w:sz w:val="24"/>
          <w:szCs w:val="24"/>
        </w:rPr>
        <w:t>Να παρθούν άμεσα μέτρα στήριξης των συμβασιούχων συναδέλφων για τη στέγαση, τη σίτιση και τη δωρεάν μετακίνησή τους!</w:t>
      </w:r>
    </w:p>
    <w:p w:rsidR="00E847AF" w:rsidRPr="0011301C" w:rsidRDefault="00E847AF" w:rsidP="00E847AF">
      <w:pPr>
        <w:pStyle w:val="Web1"/>
        <w:spacing w:before="113" w:after="113" w:line="276" w:lineRule="auto"/>
        <w:jc w:val="both"/>
        <w:rPr>
          <w:rStyle w:val="a5"/>
        </w:rPr>
      </w:pPr>
      <w:r w:rsidRPr="0011301C">
        <w:t xml:space="preserve">Τώρα χρειάζεται να δυναμώσει η πάλη μας ενάντια στο σύνολο της αντιλαϊκής πολιτικής, απέναντι σε παλιά και νέα προαπαιτούμενα. Ενάντια στα μέτρα που ετοιμάζει η κυβέρνηση για την Παιδεία. Ενάντια στη λεγόμενη αξιολόγηση και </w:t>
      </w:r>
      <w:proofErr w:type="spellStart"/>
      <w:r w:rsidRPr="0011301C">
        <w:t>αυτοαξιολόγηση</w:t>
      </w:r>
      <w:proofErr w:type="spellEnd"/>
      <w:r w:rsidRPr="0011301C">
        <w:t xml:space="preserve"> του σχολείου και την προώθηση αντιδραστικών αλλαγών στη δομή και το περιεχόμενο με το νομοσχέδιο για τις νέες δομές στην εκπαίδευση, που τέθηκε σε «διαβούλευση», που θα οδηγήσουν σε συγχωνεύσεις δομών, όπως π.χ. τα ΚΕΔΔΥ. Ενάντια στις συγχωνεύσεις σχολείων. Ενάντια στην εφαρμογή του Π.Δ. 79 για τα 25αρια τμήματα.</w:t>
      </w:r>
    </w:p>
    <w:p w:rsidR="00E847AF" w:rsidRPr="0011301C" w:rsidRDefault="00E847AF" w:rsidP="00E847AF">
      <w:pPr>
        <w:pStyle w:val="Web1"/>
        <w:spacing w:before="113" w:after="113" w:line="276" w:lineRule="auto"/>
        <w:jc w:val="center"/>
        <w:rPr>
          <w:rStyle w:val="a5"/>
        </w:rPr>
      </w:pPr>
      <w:r w:rsidRPr="0011301C">
        <w:rPr>
          <w:rStyle w:val="a5"/>
        </w:rPr>
        <w:t>Έχουμε το δίκιο με το μέρος μας, ο αγώνας αφορά τη μόρφωση, το μέλλον και τη ζωή της νέα γενιάς και αυτό είναι το μεγάλο μας όπλο!</w:t>
      </w:r>
    </w:p>
    <w:p w:rsidR="00DB147F" w:rsidRPr="0011301C" w:rsidRDefault="00DB147F" w:rsidP="00BF1D7A">
      <w:pPr>
        <w:pStyle w:val="Web1"/>
        <w:spacing w:before="113" w:after="113" w:line="276" w:lineRule="auto"/>
        <w:jc w:val="both"/>
        <w:rPr>
          <w:rStyle w:val="a5"/>
        </w:rPr>
      </w:pPr>
      <w:r w:rsidRPr="0011301C">
        <w:rPr>
          <w:rStyle w:val="a5"/>
        </w:rPr>
        <w:t>*</w:t>
      </w:r>
      <w:r w:rsidRPr="0011301C">
        <w:rPr>
          <w:color w:val="000000"/>
        </w:rPr>
        <w:t xml:space="preserve"> </w:t>
      </w:r>
      <w:r w:rsidR="00BF1D7A" w:rsidRPr="0011301C">
        <w:rPr>
          <w:bCs/>
          <w:iCs/>
        </w:rPr>
        <w:t xml:space="preserve">Οι συνάδελφοι που επιθυμούν να συμμετάσχουν </w:t>
      </w:r>
      <w:r w:rsidR="005542BA" w:rsidRPr="0011301C">
        <w:rPr>
          <w:bCs/>
          <w:iCs/>
        </w:rPr>
        <w:t xml:space="preserve">στην κινητοποίηση στην Αθήνα </w:t>
      </w:r>
      <w:r w:rsidR="00BF1D7A" w:rsidRPr="0011301C">
        <w:rPr>
          <w:bCs/>
          <w:iCs/>
        </w:rPr>
        <w:t>μπορούν να επικοινωνήσουν με το Δ.Σ. του Συλλόγου μας για εκπτωτικό εισιτήριο.</w:t>
      </w:r>
      <w:r w:rsidR="00BF1D7A" w:rsidRPr="0011301C">
        <w:rPr>
          <w:b/>
          <w:bCs/>
          <w:iCs/>
        </w:rPr>
        <w:t xml:space="preserve"> </w:t>
      </w:r>
      <w:r w:rsidRPr="0011301C">
        <w:rPr>
          <w:color w:val="000000"/>
        </w:rPr>
        <w:t>Καθώς έχουν προκηρυχθεί αθροιστικά 6 ώρες, όλοι οι συνάδελφοι ανεξαρτήτως προγράμματος καλύπτονται να μην πάνε καθόλου στο σχολείο, δηλώνοντας ότι συμμετέχουν σε δυο στάσεις εργασίας.</w:t>
      </w:r>
    </w:p>
    <w:p w:rsidR="00DB147F" w:rsidRDefault="00DB147F" w:rsidP="00DB147F">
      <w:pPr>
        <w:shd w:val="clear" w:color="auto" w:fill="FFFFFF"/>
        <w:spacing w:after="0" w:line="240" w:lineRule="auto"/>
        <w:jc w:val="center"/>
        <w:rPr>
          <w:rFonts w:cs="Times New Roman"/>
        </w:rPr>
      </w:pPr>
    </w:p>
    <w:p w:rsidR="0011301C" w:rsidRDefault="0011301C" w:rsidP="00DB147F">
      <w:pPr>
        <w:shd w:val="clear" w:color="auto" w:fill="FFFFFF"/>
        <w:spacing w:after="0" w:line="240" w:lineRule="auto"/>
        <w:jc w:val="center"/>
        <w:rPr>
          <w:rFonts w:cs="Times New Roman"/>
        </w:rPr>
      </w:pPr>
    </w:p>
    <w:p w:rsidR="0011301C" w:rsidRPr="0011301C" w:rsidRDefault="0011301C" w:rsidP="0011301C">
      <w:pPr>
        <w:shd w:val="clear" w:color="auto" w:fill="FFFFFF"/>
        <w:spacing w:after="0" w:line="240" w:lineRule="auto"/>
        <w:jc w:val="center"/>
        <w:rPr>
          <w:rFonts w:ascii="Arial Black" w:hAnsi="Arial Black" w:cs="Times New Roman"/>
          <w:sz w:val="24"/>
          <w:szCs w:val="24"/>
        </w:rPr>
      </w:pPr>
      <w:bookmarkStart w:id="0" w:name="_GoBack"/>
      <w:r w:rsidRPr="0011301C">
        <w:rPr>
          <w:rFonts w:ascii="Arial Black" w:hAnsi="Arial Black" w:cs="Times New Roman"/>
          <w:sz w:val="24"/>
          <w:szCs w:val="24"/>
        </w:rPr>
        <w:t xml:space="preserve">ΣΥΛΛΟΓΟΣ ΕΚΠΑΙΔΕΥΤΙΚΩΝ </w:t>
      </w:r>
      <w:r w:rsidRPr="0011301C">
        <w:rPr>
          <w:rFonts w:ascii="Arial Black" w:hAnsi="Arial Black" w:cs="Times New Roman"/>
          <w:sz w:val="24"/>
          <w:szCs w:val="24"/>
        </w:rPr>
        <w:t>ΠΡΩΤΟΒΑΘΜΙΑΣ ΕΚΠΑΙΔΕΥΣΗΣ</w:t>
      </w:r>
    </w:p>
    <w:p w:rsidR="0011301C" w:rsidRPr="0011301C" w:rsidRDefault="0011301C" w:rsidP="0011301C">
      <w:pPr>
        <w:shd w:val="clear" w:color="auto" w:fill="FFFFFF"/>
        <w:spacing w:after="0" w:line="240" w:lineRule="auto"/>
        <w:jc w:val="center"/>
        <w:rPr>
          <w:rFonts w:ascii="Arial Black" w:hAnsi="Arial Black" w:cs="Times New Roman"/>
          <w:sz w:val="24"/>
          <w:szCs w:val="24"/>
        </w:rPr>
      </w:pPr>
      <w:r w:rsidRPr="0011301C">
        <w:rPr>
          <w:rFonts w:ascii="Arial Black" w:hAnsi="Arial Black" w:cs="Times New Roman"/>
          <w:sz w:val="24"/>
          <w:szCs w:val="24"/>
        </w:rPr>
        <w:t>ΙΚΑΡΙΑΣ - ΦΟΥΡΝΩΝ</w:t>
      </w:r>
    </w:p>
    <w:p w:rsidR="0011301C" w:rsidRPr="0011301C" w:rsidRDefault="0011301C" w:rsidP="0011301C">
      <w:pPr>
        <w:shd w:val="clear" w:color="auto" w:fill="FFFFFF"/>
        <w:spacing w:after="0" w:line="240" w:lineRule="auto"/>
        <w:jc w:val="center"/>
        <w:rPr>
          <w:rFonts w:ascii="Arial Black" w:hAnsi="Arial Black" w:cs="Times New Roman"/>
          <w:sz w:val="24"/>
          <w:szCs w:val="24"/>
        </w:rPr>
      </w:pPr>
      <w:r w:rsidRPr="0011301C">
        <w:rPr>
          <w:rFonts w:ascii="Arial Black" w:hAnsi="Arial Black" w:cs="Times New Roman"/>
          <w:sz w:val="24"/>
          <w:szCs w:val="24"/>
        </w:rPr>
        <w:t>ekpaideutikoi_ikarias_fournwn@yahoo.gr</w:t>
      </w:r>
    </w:p>
    <w:p w:rsidR="0011301C" w:rsidRPr="0011301C" w:rsidRDefault="0011301C" w:rsidP="0011301C">
      <w:pPr>
        <w:shd w:val="clear" w:color="auto" w:fill="FFFFFF"/>
        <w:spacing w:after="0" w:line="240" w:lineRule="auto"/>
        <w:jc w:val="center"/>
        <w:rPr>
          <w:rFonts w:ascii="Arial Black" w:hAnsi="Arial Black" w:cs="Times New Roman"/>
          <w:sz w:val="24"/>
          <w:szCs w:val="24"/>
        </w:rPr>
      </w:pPr>
      <w:r w:rsidRPr="0011301C">
        <w:rPr>
          <w:rFonts w:ascii="Arial Black" w:hAnsi="Arial Black" w:cs="Times New Roman"/>
          <w:sz w:val="24"/>
          <w:szCs w:val="24"/>
        </w:rPr>
        <w:t xml:space="preserve">                                      </w:t>
      </w:r>
    </w:p>
    <w:bookmarkEnd w:id="0"/>
    <w:p w:rsidR="0011301C" w:rsidRDefault="0011301C" w:rsidP="00DB147F">
      <w:pPr>
        <w:shd w:val="clear" w:color="auto" w:fill="FFFFFF"/>
        <w:spacing w:after="0" w:line="240" w:lineRule="auto"/>
        <w:jc w:val="center"/>
        <w:rPr>
          <w:rFonts w:cs="Times New Roman"/>
        </w:rPr>
      </w:pPr>
    </w:p>
    <w:sectPr w:rsidR="0011301C" w:rsidSect="0076184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panose1 w:val="02020603050405020304"/>
    <w:charset w:val="A1"/>
    <w:family w:val="roman"/>
    <w:pitch w:val="variable"/>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46C5215"/>
    <w:multiLevelType w:val="hybridMultilevel"/>
    <w:tmpl w:val="3E8CFD5A"/>
    <w:lvl w:ilvl="0" w:tplc="3BB4DE5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1465E3"/>
    <w:multiLevelType w:val="multilevel"/>
    <w:tmpl w:val="FF8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C5A74"/>
    <w:multiLevelType w:val="hybridMultilevel"/>
    <w:tmpl w:val="C756B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66D35F1"/>
    <w:multiLevelType w:val="hybridMultilevel"/>
    <w:tmpl w:val="D3C4B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3723A"/>
    <w:multiLevelType w:val="hybridMultilevel"/>
    <w:tmpl w:val="EB9A2C1A"/>
    <w:lvl w:ilvl="0" w:tplc="282ECC6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C5682"/>
    <w:multiLevelType w:val="hybridMultilevel"/>
    <w:tmpl w:val="048005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27A77EA"/>
    <w:multiLevelType w:val="hybridMultilevel"/>
    <w:tmpl w:val="2D683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65441AB"/>
    <w:multiLevelType w:val="multilevel"/>
    <w:tmpl w:val="147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20311"/>
    <w:multiLevelType w:val="multilevel"/>
    <w:tmpl w:val="96B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3113F"/>
    <w:multiLevelType w:val="multilevel"/>
    <w:tmpl w:val="A84C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0230F"/>
    <w:multiLevelType w:val="multilevel"/>
    <w:tmpl w:val="6504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385DCA"/>
    <w:multiLevelType w:val="multilevel"/>
    <w:tmpl w:val="A5A2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AD54AF"/>
    <w:multiLevelType w:val="hybridMultilevel"/>
    <w:tmpl w:val="01021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5C96CDF"/>
    <w:multiLevelType w:val="multilevel"/>
    <w:tmpl w:val="007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4"/>
  </w:num>
  <w:num w:numId="4">
    <w:abstractNumId w:val="7"/>
  </w:num>
  <w:num w:numId="5">
    <w:abstractNumId w:val="8"/>
  </w:num>
  <w:num w:numId="6">
    <w:abstractNumId w:val="10"/>
  </w:num>
  <w:num w:numId="7">
    <w:abstractNumId w:val="11"/>
  </w:num>
  <w:num w:numId="8">
    <w:abstractNumId w:val="12"/>
  </w:num>
  <w:num w:numId="9">
    <w:abstractNumId w:val="9"/>
  </w:num>
  <w:num w:numId="10">
    <w:abstractNumId w:val="2"/>
  </w:num>
  <w:num w:numId="11">
    <w:abstractNumId w:val="3"/>
  </w:num>
  <w:num w:numId="12">
    <w:abstractNumId w:val="6"/>
  </w:num>
  <w:num w:numId="13">
    <w:abstractNumId w:val="1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37"/>
    <w:rsid w:val="0000598F"/>
    <w:rsid w:val="00015B17"/>
    <w:rsid w:val="00022C37"/>
    <w:rsid w:val="0004652D"/>
    <w:rsid w:val="000553F8"/>
    <w:rsid w:val="00074013"/>
    <w:rsid w:val="00076FE7"/>
    <w:rsid w:val="000969E9"/>
    <w:rsid w:val="000A4A12"/>
    <w:rsid w:val="000A4B3E"/>
    <w:rsid w:val="000D40CC"/>
    <w:rsid w:val="000E195D"/>
    <w:rsid w:val="000E76B2"/>
    <w:rsid w:val="000F4005"/>
    <w:rsid w:val="00106E28"/>
    <w:rsid w:val="001129AA"/>
    <w:rsid w:val="0011301C"/>
    <w:rsid w:val="00115D51"/>
    <w:rsid w:val="00127474"/>
    <w:rsid w:val="0014698C"/>
    <w:rsid w:val="0015051F"/>
    <w:rsid w:val="00160A55"/>
    <w:rsid w:val="00165189"/>
    <w:rsid w:val="001A4E2F"/>
    <w:rsid w:val="001B0439"/>
    <w:rsid w:val="001C0904"/>
    <w:rsid w:val="001D16C9"/>
    <w:rsid w:val="001D661D"/>
    <w:rsid w:val="00246D52"/>
    <w:rsid w:val="0027096D"/>
    <w:rsid w:val="002744B6"/>
    <w:rsid w:val="0027742C"/>
    <w:rsid w:val="002B78BF"/>
    <w:rsid w:val="002E4800"/>
    <w:rsid w:val="00305A5C"/>
    <w:rsid w:val="00344CF1"/>
    <w:rsid w:val="00351CDC"/>
    <w:rsid w:val="00356A9B"/>
    <w:rsid w:val="003634A8"/>
    <w:rsid w:val="00386B01"/>
    <w:rsid w:val="003947E0"/>
    <w:rsid w:val="003F12F3"/>
    <w:rsid w:val="004158F6"/>
    <w:rsid w:val="00437E15"/>
    <w:rsid w:val="004502B1"/>
    <w:rsid w:val="00460915"/>
    <w:rsid w:val="00483EFB"/>
    <w:rsid w:val="004A6756"/>
    <w:rsid w:val="004C77B1"/>
    <w:rsid w:val="004D27A2"/>
    <w:rsid w:val="004D4F38"/>
    <w:rsid w:val="004D68E5"/>
    <w:rsid w:val="004E5CA2"/>
    <w:rsid w:val="00527CE7"/>
    <w:rsid w:val="005434F5"/>
    <w:rsid w:val="0054537A"/>
    <w:rsid w:val="00550E9C"/>
    <w:rsid w:val="005542BA"/>
    <w:rsid w:val="00566F3D"/>
    <w:rsid w:val="00572E7A"/>
    <w:rsid w:val="005C0078"/>
    <w:rsid w:val="005C4293"/>
    <w:rsid w:val="005E38B5"/>
    <w:rsid w:val="00614BDF"/>
    <w:rsid w:val="006261CC"/>
    <w:rsid w:val="00644545"/>
    <w:rsid w:val="006445DA"/>
    <w:rsid w:val="0064690A"/>
    <w:rsid w:val="006470E4"/>
    <w:rsid w:val="0065425B"/>
    <w:rsid w:val="0066607E"/>
    <w:rsid w:val="00683BEE"/>
    <w:rsid w:val="006A057C"/>
    <w:rsid w:val="006A13CD"/>
    <w:rsid w:val="006A5D1E"/>
    <w:rsid w:val="006B0ECF"/>
    <w:rsid w:val="006B7887"/>
    <w:rsid w:val="00721A56"/>
    <w:rsid w:val="00727AA0"/>
    <w:rsid w:val="00751CC2"/>
    <w:rsid w:val="0076184E"/>
    <w:rsid w:val="007809E9"/>
    <w:rsid w:val="00781BE2"/>
    <w:rsid w:val="007855B2"/>
    <w:rsid w:val="007C0492"/>
    <w:rsid w:val="007C31CD"/>
    <w:rsid w:val="007E04F1"/>
    <w:rsid w:val="007E564D"/>
    <w:rsid w:val="00811BA9"/>
    <w:rsid w:val="00823D94"/>
    <w:rsid w:val="00870DD8"/>
    <w:rsid w:val="00892148"/>
    <w:rsid w:val="00901649"/>
    <w:rsid w:val="009406CE"/>
    <w:rsid w:val="009675E6"/>
    <w:rsid w:val="00983C08"/>
    <w:rsid w:val="009927E5"/>
    <w:rsid w:val="009A7518"/>
    <w:rsid w:val="009B3CBA"/>
    <w:rsid w:val="009E268B"/>
    <w:rsid w:val="009E71AD"/>
    <w:rsid w:val="00A04E7E"/>
    <w:rsid w:val="00A12FAA"/>
    <w:rsid w:val="00A46E9A"/>
    <w:rsid w:val="00A95BED"/>
    <w:rsid w:val="00AA3AEB"/>
    <w:rsid w:val="00AB62C5"/>
    <w:rsid w:val="00AE7F67"/>
    <w:rsid w:val="00B1083D"/>
    <w:rsid w:val="00B24DE2"/>
    <w:rsid w:val="00B61D3F"/>
    <w:rsid w:val="00B64A97"/>
    <w:rsid w:val="00BB3A4E"/>
    <w:rsid w:val="00BC280D"/>
    <w:rsid w:val="00BD7B2B"/>
    <w:rsid w:val="00BF1D7A"/>
    <w:rsid w:val="00C10F7B"/>
    <w:rsid w:val="00C30B9A"/>
    <w:rsid w:val="00C619A2"/>
    <w:rsid w:val="00C917FC"/>
    <w:rsid w:val="00CA3884"/>
    <w:rsid w:val="00CC5A0E"/>
    <w:rsid w:val="00CF4E2F"/>
    <w:rsid w:val="00D12FAF"/>
    <w:rsid w:val="00D2055C"/>
    <w:rsid w:val="00D21453"/>
    <w:rsid w:val="00D367BB"/>
    <w:rsid w:val="00D459DD"/>
    <w:rsid w:val="00D57498"/>
    <w:rsid w:val="00D66CE1"/>
    <w:rsid w:val="00D96449"/>
    <w:rsid w:val="00DA0BAD"/>
    <w:rsid w:val="00DB147F"/>
    <w:rsid w:val="00DE474A"/>
    <w:rsid w:val="00E220EF"/>
    <w:rsid w:val="00E25DE5"/>
    <w:rsid w:val="00E2677D"/>
    <w:rsid w:val="00E61338"/>
    <w:rsid w:val="00E72E78"/>
    <w:rsid w:val="00E847AF"/>
    <w:rsid w:val="00EA122B"/>
    <w:rsid w:val="00EC2B29"/>
    <w:rsid w:val="00ED4A30"/>
    <w:rsid w:val="00F04262"/>
    <w:rsid w:val="00FB1CE9"/>
    <w:rsid w:val="00FC36AF"/>
    <w:rsid w:val="00FC7B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145BD-4816-4FED-9A49-7A86E7EE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22C37"/>
    <w:rPr>
      <w:color w:val="0000FF"/>
      <w:u w:val="single"/>
    </w:rPr>
  </w:style>
  <w:style w:type="paragraph" w:styleId="a3">
    <w:name w:val="No Spacing"/>
    <w:uiPriority w:val="1"/>
    <w:qFormat/>
    <w:rsid w:val="00022C37"/>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470E4"/>
    <w:pPr>
      <w:ind w:left="720"/>
      <w:contextualSpacing/>
    </w:pPr>
  </w:style>
  <w:style w:type="paragraph" w:styleId="Web">
    <w:name w:val="Normal (Web)"/>
    <w:basedOn w:val="a"/>
    <w:uiPriority w:val="99"/>
    <w:unhideWhenUsed/>
    <w:rsid w:val="009406C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9406CE"/>
    <w:rPr>
      <w:b/>
      <w:bCs/>
    </w:rPr>
  </w:style>
  <w:style w:type="character" w:styleId="a6">
    <w:name w:val="Emphasis"/>
    <w:basedOn w:val="a0"/>
    <w:uiPriority w:val="20"/>
    <w:qFormat/>
    <w:rsid w:val="00FC36AF"/>
    <w:rPr>
      <w:i/>
      <w:iCs/>
    </w:rPr>
  </w:style>
  <w:style w:type="paragraph" w:styleId="a7">
    <w:name w:val="Balloon Text"/>
    <w:basedOn w:val="a"/>
    <w:link w:val="Char"/>
    <w:uiPriority w:val="99"/>
    <w:semiHidden/>
    <w:unhideWhenUsed/>
    <w:rsid w:val="00FC36AF"/>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FC36AF"/>
    <w:rPr>
      <w:rFonts w:ascii="Tahoma" w:hAnsi="Tahoma" w:cs="Tahoma"/>
      <w:sz w:val="16"/>
      <w:szCs w:val="16"/>
    </w:rPr>
  </w:style>
  <w:style w:type="paragraph" w:customStyle="1" w:styleId="Default">
    <w:name w:val="Default"/>
    <w:rsid w:val="001C0904"/>
    <w:pPr>
      <w:autoSpaceDE w:val="0"/>
      <w:autoSpaceDN w:val="0"/>
      <w:adjustRightInd w:val="0"/>
      <w:spacing w:after="0" w:line="240" w:lineRule="auto"/>
    </w:pPr>
    <w:rPr>
      <w:rFonts w:ascii="Calibri" w:hAnsi="Calibri" w:cs="Calibri"/>
      <w:color w:val="000000"/>
      <w:sz w:val="24"/>
      <w:szCs w:val="24"/>
    </w:rPr>
  </w:style>
  <w:style w:type="paragraph" w:customStyle="1" w:styleId="Web1">
    <w:name w:val="Κανονικό (Web)1"/>
    <w:basedOn w:val="a"/>
    <w:rsid w:val="00E847AF"/>
    <w:pPr>
      <w:suppressAutoHyphens/>
      <w:spacing w:before="28" w:after="28" w:line="100" w:lineRule="atLeast"/>
    </w:pPr>
    <w:rPr>
      <w:rFonts w:ascii="Times New Roman" w:eastAsia="Times New Roman"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43329">
      <w:bodyDiv w:val="1"/>
      <w:marLeft w:val="0"/>
      <w:marRight w:val="0"/>
      <w:marTop w:val="0"/>
      <w:marBottom w:val="0"/>
      <w:divBdr>
        <w:top w:val="none" w:sz="0" w:space="0" w:color="auto"/>
        <w:left w:val="none" w:sz="0" w:space="0" w:color="auto"/>
        <w:bottom w:val="none" w:sz="0" w:space="0" w:color="auto"/>
        <w:right w:val="none" w:sz="0" w:space="0" w:color="auto"/>
      </w:divBdr>
    </w:div>
    <w:div w:id="1530683532">
      <w:bodyDiv w:val="1"/>
      <w:marLeft w:val="0"/>
      <w:marRight w:val="0"/>
      <w:marTop w:val="0"/>
      <w:marBottom w:val="0"/>
      <w:divBdr>
        <w:top w:val="none" w:sz="0" w:space="0" w:color="auto"/>
        <w:left w:val="none" w:sz="0" w:space="0" w:color="auto"/>
        <w:bottom w:val="none" w:sz="0" w:space="0" w:color="auto"/>
        <w:right w:val="none" w:sz="0" w:space="0" w:color="auto"/>
      </w:divBdr>
    </w:div>
    <w:div w:id="1594391121">
      <w:bodyDiv w:val="1"/>
      <w:marLeft w:val="0"/>
      <w:marRight w:val="0"/>
      <w:marTop w:val="0"/>
      <w:marBottom w:val="0"/>
      <w:divBdr>
        <w:top w:val="none" w:sz="0" w:space="0" w:color="auto"/>
        <w:left w:val="none" w:sz="0" w:space="0" w:color="auto"/>
        <w:bottom w:val="none" w:sz="0" w:space="0" w:color="auto"/>
        <w:right w:val="none" w:sz="0" w:space="0" w:color="auto"/>
      </w:divBdr>
      <w:divsChild>
        <w:div w:id="1539858378">
          <w:marLeft w:val="0"/>
          <w:marRight w:val="0"/>
          <w:marTop w:val="0"/>
          <w:marBottom w:val="0"/>
          <w:divBdr>
            <w:top w:val="none" w:sz="0" w:space="0" w:color="auto"/>
            <w:left w:val="none" w:sz="0" w:space="0" w:color="auto"/>
            <w:bottom w:val="none" w:sz="0" w:space="0" w:color="auto"/>
            <w:right w:val="none" w:sz="0" w:space="0" w:color="auto"/>
          </w:divBdr>
        </w:div>
        <w:div w:id="1516308093">
          <w:marLeft w:val="0"/>
          <w:marRight w:val="0"/>
          <w:marTop w:val="0"/>
          <w:marBottom w:val="0"/>
          <w:divBdr>
            <w:top w:val="none" w:sz="0" w:space="0" w:color="auto"/>
            <w:left w:val="none" w:sz="0" w:space="0" w:color="auto"/>
            <w:bottom w:val="none" w:sz="0" w:space="0" w:color="auto"/>
            <w:right w:val="none" w:sz="0" w:space="0" w:color="auto"/>
          </w:divBdr>
        </w:div>
        <w:div w:id="1611862048">
          <w:marLeft w:val="0"/>
          <w:marRight w:val="0"/>
          <w:marTop w:val="0"/>
          <w:marBottom w:val="0"/>
          <w:divBdr>
            <w:top w:val="none" w:sz="0" w:space="0" w:color="auto"/>
            <w:left w:val="none" w:sz="0" w:space="0" w:color="auto"/>
            <w:bottom w:val="none" w:sz="0" w:space="0" w:color="auto"/>
            <w:right w:val="none" w:sz="0" w:space="0" w:color="auto"/>
          </w:divBdr>
        </w:div>
        <w:div w:id="950749568">
          <w:marLeft w:val="0"/>
          <w:marRight w:val="0"/>
          <w:marTop w:val="0"/>
          <w:marBottom w:val="0"/>
          <w:divBdr>
            <w:top w:val="none" w:sz="0" w:space="0" w:color="auto"/>
            <w:left w:val="none" w:sz="0" w:space="0" w:color="auto"/>
            <w:bottom w:val="none" w:sz="0" w:space="0" w:color="auto"/>
            <w:right w:val="none" w:sz="0" w:space="0" w:color="auto"/>
          </w:divBdr>
        </w:div>
        <w:div w:id="1421410611">
          <w:marLeft w:val="0"/>
          <w:marRight w:val="0"/>
          <w:marTop w:val="0"/>
          <w:marBottom w:val="0"/>
          <w:divBdr>
            <w:top w:val="none" w:sz="0" w:space="0" w:color="auto"/>
            <w:left w:val="none" w:sz="0" w:space="0" w:color="auto"/>
            <w:bottom w:val="none" w:sz="0" w:space="0" w:color="auto"/>
            <w:right w:val="none" w:sz="0" w:space="0" w:color="auto"/>
          </w:divBdr>
        </w:div>
        <w:div w:id="285279615">
          <w:marLeft w:val="0"/>
          <w:marRight w:val="0"/>
          <w:marTop w:val="0"/>
          <w:marBottom w:val="0"/>
          <w:divBdr>
            <w:top w:val="none" w:sz="0" w:space="0" w:color="auto"/>
            <w:left w:val="none" w:sz="0" w:space="0" w:color="auto"/>
            <w:bottom w:val="none" w:sz="0" w:space="0" w:color="auto"/>
            <w:right w:val="none" w:sz="0" w:space="0" w:color="auto"/>
          </w:divBdr>
        </w:div>
      </w:divsChild>
    </w:div>
    <w:div w:id="20750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2299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G510</dc:creator>
  <cp:lastModifiedBy>Dora Kavoura</cp:lastModifiedBy>
  <cp:revision>3</cp:revision>
  <dcterms:created xsi:type="dcterms:W3CDTF">2018-05-08T20:21:00Z</dcterms:created>
  <dcterms:modified xsi:type="dcterms:W3CDTF">2018-05-08T20:25:00Z</dcterms:modified>
</cp:coreProperties>
</file>