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E8" w:rsidRDefault="00EA1DE8" w:rsidP="00EA1DE8">
      <w:pPr>
        <w:rPr>
          <w:rFonts w:hint="eastAsia"/>
          <w:lang w:val="en-US"/>
        </w:rPr>
      </w:pPr>
      <w:r>
        <w:rPr>
          <w:noProof/>
          <w:lang w:eastAsia="el-GR" w:bidi="ar-SA"/>
        </w:rPr>
        <w:drawing>
          <wp:anchor distT="0" distB="0" distL="114300" distR="114300" simplePos="0" relativeHeight="251659264" behindDoc="1" locked="0" layoutInCell="1" allowOverlap="1">
            <wp:simplePos x="0" y="0"/>
            <wp:positionH relativeFrom="column">
              <wp:posOffset>183515</wp:posOffset>
            </wp:positionH>
            <wp:positionV relativeFrom="paragraph">
              <wp:posOffset>92710</wp:posOffset>
            </wp:positionV>
            <wp:extent cx="1971675" cy="571500"/>
            <wp:effectExtent l="19050" t="0" r="9525" b="0"/>
            <wp:wrapTight wrapText="bothSides">
              <wp:wrapPolygon edited="0">
                <wp:start x="-209" y="0"/>
                <wp:lineTo x="-209" y="20880"/>
                <wp:lineTo x="21704" y="20880"/>
                <wp:lineTo x="21704" y="0"/>
                <wp:lineTo x="-209" y="0"/>
              </wp:wrapPolygon>
            </wp:wrapTight>
            <wp:docPr id="2" name="Εικόνα 1" descr="ΑΔΕΔ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ΔΕΔΥ"/>
                    <pic:cNvPicPr>
                      <a:picLocks noChangeAspect="1" noChangeArrowheads="1"/>
                    </pic:cNvPicPr>
                  </pic:nvPicPr>
                  <pic:blipFill>
                    <a:blip r:embed="rId4" cstate="print"/>
                    <a:srcRect/>
                    <a:stretch>
                      <a:fillRect/>
                    </a:stretch>
                  </pic:blipFill>
                  <pic:spPr bwMode="auto">
                    <a:xfrm>
                      <a:off x="0" y="0"/>
                      <a:ext cx="1971675" cy="571500"/>
                    </a:xfrm>
                    <a:prstGeom prst="rect">
                      <a:avLst/>
                    </a:prstGeom>
                    <a:noFill/>
                  </pic:spPr>
                </pic:pic>
              </a:graphicData>
            </a:graphic>
          </wp:anchor>
        </w:drawing>
      </w:r>
    </w:p>
    <w:p w:rsidR="00EA1DE8" w:rsidRDefault="00EA1DE8" w:rsidP="00EA1DE8">
      <w:pPr>
        <w:rPr>
          <w:rFonts w:hint="eastAsia"/>
        </w:rPr>
      </w:pPr>
      <w:r>
        <w:t xml:space="preserve">           </w:t>
      </w:r>
    </w:p>
    <w:p w:rsidR="00EA1DE8" w:rsidRDefault="00EA1DE8" w:rsidP="00EA1DE8">
      <w:pPr>
        <w:jc w:val="both"/>
        <w:rPr>
          <w:rFonts w:hint="eastAsia"/>
          <w:b/>
          <w:sz w:val="28"/>
          <w:szCs w:val="28"/>
        </w:rPr>
      </w:pPr>
    </w:p>
    <w:p w:rsidR="00EA1DE8" w:rsidRDefault="00EA1DE8" w:rsidP="00EA1DE8">
      <w:pPr>
        <w:jc w:val="both"/>
        <w:rPr>
          <w:rFonts w:hint="eastAsia"/>
          <w:b/>
        </w:rPr>
      </w:pPr>
      <w:r>
        <w:rPr>
          <w:b/>
        </w:rPr>
        <w:t xml:space="preserve"> </w:t>
      </w:r>
    </w:p>
    <w:p w:rsidR="00EA1DE8" w:rsidRPr="008C6572" w:rsidRDefault="00EA1DE8" w:rsidP="00EA1DE8">
      <w:pPr>
        <w:jc w:val="both"/>
        <w:rPr>
          <w:rFonts w:hint="eastAsia"/>
          <w:b/>
        </w:rPr>
      </w:pPr>
      <w:r>
        <w:rPr>
          <w:b/>
        </w:rPr>
        <w:t xml:space="preserve">ΝΟΜΑΡΧΙΑΚΟ ΤΜΗΜΑ ΛΗΜΝΟΥ                                        Μύρινα </w:t>
      </w:r>
      <w:r w:rsidRPr="00EA1DE8">
        <w:rPr>
          <w:b/>
        </w:rPr>
        <w:t>11</w:t>
      </w:r>
      <w:r>
        <w:rPr>
          <w:b/>
        </w:rPr>
        <w:t>-</w:t>
      </w:r>
      <w:r w:rsidRPr="00EA1DE8">
        <w:rPr>
          <w:b/>
        </w:rPr>
        <w:t>5</w:t>
      </w:r>
      <w:r>
        <w:rPr>
          <w:b/>
        </w:rPr>
        <w:t>-201</w:t>
      </w:r>
      <w:r w:rsidRPr="008C6572">
        <w:rPr>
          <w:b/>
        </w:rPr>
        <w:t>8</w:t>
      </w:r>
    </w:p>
    <w:p w:rsidR="00EA1DE8" w:rsidRPr="00EA1DE8" w:rsidRDefault="00EA1DE8" w:rsidP="00EA1DE8">
      <w:pPr>
        <w:jc w:val="both"/>
        <w:rPr>
          <w:rFonts w:hint="eastAsia"/>
          <w:b/>
        </w:rPr>
      </w:pPr>
      <w:r>
        <w:rPr>
          <w:b/>
        </w:rPr>
        <w:t xml:space="preserve">Πλατεία ΟΤΕ </w:t>
      </w:r>
      <w:proofErr w:type="spellStart"/>
      <w:r>
        <w:rPr>
          <w:b/>
        </w:rPr>
        <w:t>Παπουτσίδειο</w:t>
      </w:r>
      <w:proofErr w:type="spellEnd"/>
      <w:r>
        <w:rPr>
          <w:b/>
        </w:rPr>
        <w:t xml:space="preserve"> 2</w:t>
      </w:r>
      <w:r>
        <w:rPr>
          <w:b/>
          <w:vertAlign w:val="superscript"/>
        </w:rPr>
        <w:t>ος</w:t>
      </w:r>
      <w:r>
        <w:rPr>
          <w:b/>
        </w:rPr>
        <w:t xml:space="preserve"> όροφος</w:t>
      </w:r>
      <w:r w:rsidRPr="00E71F10">
        <w:rPr>
          <w:b/>
        </w:rPr>
        <w:t xml:space="preserve">                                     </w:t>
      </w:r>
    </w:p>
    <w:p w:rsidR="00EA1DE8" w:rsidRDefault="00EA1DE8" w:rsidP="00EA1DE8">
      <w:pPr>
        <w:jc w:val="both"/>
        <w:rPr>
          <w:rFonts w:hint="eastAsia"/>
          <w:b/>
        </w:rPr>
      </w:pPr>
      <w:r>
        <w:rPr>
          <w:b/>
        </w:rPr>
        <w:t xml:space="preserve">       Μύρινα Λήμνου Τ.Κ. 81400</w:t>
      </w:r>
    </w:p>
    <w:p w:rsidR="00EA1DE8" w:rsidRDefault="00EA1DE8" w:rsidP="00EA1DE8">
      <w:pPr>
        <w:jc w:val="both"/>
        <w:rPr>
          <w:rFonts w:hint="eastAsia"/>
          <w:b/>
        </w:rPr>
      </w:pPr>
      <w:r>
        <w:rPr>
          <w:b/>
        </w:rPr>
        <w:t xml:space="preserve">          </w:t>
      </w:r>
      <w:proofErr w:type="spellStart"/>
      <w:r>
        <w:rPr>
          <w:b/>
        </w:rPr>
        <w:t>Τηλ</w:t>
      </w:r>
      <w:proofErr w:type="spellEnd"/>
      <w:r>
        <w:rPr>
          <w:b/>
        </w:rPr>
        <w:t>: 6938180514</w:t>
      </w:r>
    </w:p>
    <w:p w:rsidR="00EA1DE8" w:rsidRPr="00A027C2" w:rsidRDefault="00EA1DE8" w:rsidP="00EA1DE8">
      <w:pPr>
        <w:jc w:val="both"/>
        <w:rPr>
          <w:rFonts w:hint="eastAsia"/>
          <w:b/>
        </w:rPr>
      </w:pPr>
      <w:r>
        <w:rPr>
          <w:b/>
        </w:rPr>
        <w:t xml:space="preserve">          </w:t>
      </w:r>
      <w:r>
        <w:rPr>
          <w:b/>
          <w:lang w:val="en-US"/>
        </w:rPr>
        <w:t>Email</w:t>
      </w:r>
      <w:r>
        <w:rPr>
          <w:b/>
        </w:rPr>
        <w:t xml:space="preserve">: </w:t>
      </w:r>
      <w:hyperlink r:id="rId5" w:history="1">
        <w:r>
          <w:rPr>
            <w:rStyle w:val="-"/>
            <w:lang w:val="en-US"/>
          </w:rPr>
          <w:t>adedyntlimnou</w:t>
        </w:r>
        <w:r>
          <w:rPr>
            <w:rStyle w:val="-"/>
          </w:rPr>
          <w:t>@</w:t>
        </w:r>
        <w:r>
          <w:rPr>
            <w:rStyle w:val="-"/>
            <w:lang w:val="en-US"/>
          </w:rPr>
          <w:t>gmail</w:t>
        </w:r>
        <w:r>
          <w:rPr>
            <w:rStyle w:val="-"/>
          </w:rPr>
          <w:t>.</w:t>
        </w:r>
        <w:r>
          <w:rPr>
            <w:rStyle w:val="-"/>
            <w:lang w:val="en-US"/>
          </w:rPr>
          <w:t>com</w:t>
        </w:r>
      </w:hyperlink>
      <w:r>
        <w:rPr>
          <w:b/>
        </w:rPr>
        <w:t xml:space="preserve">                                     </w:t>
      </w:r>
    </w:p>
    <w:p w:rsidR="003907E4" w:rsidRPr="009116D2" w:rsidRDefault="003907E4">
      <w:pPr>
        <w:rPr>
          <w:rFonts w:hint="eastAsia"/>
        </w:rPr>
      </w:pPr>
    </w:p>
    <w:p w:rsidR="00EA1DE8" w:rsidRDefault="00EA1DE8" w:rsidP="00EA1DE8">
      <w:pPr>
        <w:jc w:val="center"/>
        <w:rPr>
          <w:rFonts w:hint="eastAsia"/>
        </w:rPr>
      </w:pPr>
      <w:r>
        <w:t>ΔΕΛΤΙΟ ΤΥΠΟΥ</w:t>
      </w:r>
    </w:p>
    <w:p w:rsidR="00EA1DE8" w:rsidRDefault="00EA1DE8" w:rsidP="00EA1DE8">
      <w:pPr>
        <w:jc w:val="center"/>
        <w:rPr>
          <w:rFonts w:hint="eastAsia"/>
        </w:rPr>
      </w:pPr>
    </w:p>
    <w:p w:rsidR="00EA1DE8" w:rsidRPr="00EA1DE8" w:rsidRDefault="00EA1DE8" w:rsidP="00EA1DE8">
      <w:pPr>
        <w:jc w:val="both"/>
        <w:rPr>
          <w:rFonts w:ascii="Times New Roman" w:hAnsi="Times New Roman" w:cs="Times New Roman"/>
          <w:sz w:val="28"/>
          <w:szCs w:val="28"/>
        </w:rPr>
      </w:pPr>
      <w:r w:rsidRPr="00EA1DE8">
        <w:rPr>
          <w:rFonts w:ascii="Times New Roman" w:hAnsi="Times New Roman" w:cs="Times New Roman"/>
          <w:sz w:val="28"/>
          <w:szCs w:val="28"/>
        </w:rPr>
        <w:t xml:space="preserve">  Πραγματοποιήθηκε στην Πλατεία ΟΤΕ στη Μύρινα Λήμνου</w:t>
      </w:r>
      <w:r w:rsidR="009116D2">
        <w:rPr>
          <w:rFonts w:ascii="Times New Roman" w:hAnsi="Times New Roman" w:cs="Times New Roman"/>
          <w:sz w:val="28"/>
          <w:szCs w:val="28"/>
        </w:rPr>
        <w:t>,</w:t>
      </w:r>
      <w:r w:rsidRPr="00EA1DE8">
        <w:rPr>
          <w:rFonts w:ascii="Times New Roman" w:hAnsi="Times New Roman" w:cs="Times New Roman"/>
          <w:sz w:val="28"/>
          <w:szCs w:val="28"/>
        </w:rPr>
        <w:t xml:space="preserve"> </w:t>
      </w:r>
      <w:r w:rsidR="009116D2">
        <w:rPr>
          <w:rFonts w:ascii="Times New Roman" w:hAnsi="Times New Roman" w:cs="Times New Roman"/>
          <w:sz w:val="28"/>
          <w:szCs w:val="28"/>
        </w:rPr>
        <w:t xml:space="preserve">σήμερα Παρασκευή 11 Μαΐου 2018, </w:t>
      </w:r>
      <w:r w:rsidRPr="00EA1DE8">
        <w:rPr>
          <w:rFonts w:ascii="Times New Roman" w:hAnsi="Times New Roman" w:cs="Times New Roman"/>
          <w:sz w:val="28"/>
          <w:szCs w:val="28"/>
        </w:rPr>
        <w:t>η απεργιακή συγκέντρωση των εργαζομένων στο Δημόσιο της Λήμνου που διοργάνωσε το Νομαρχιακό Τμήμα Λήμνου της ΑΔΕΔΥ, με αιτήματα τη μόνιμη και σταθερή δουλειά για όλους, τη μονιμοποίηση όλων των συμβασιούχων χωρίς όρους και προϋποθέσεις.</w:t>
      </w:r>
    </w:p>
    <w:p w:rsidR="00EA1DE8" w:rsidRPr="00EA1DE8" w:rsidRDefault="00EA1DE8" w:rsidP="00EA1DE8">
      <w:pPr>
        <w:jc w:val="both"/>
        <w:rPr>
          <w:rFonts w:ascii="Times New Roman" w:hAnsi="Times New Roman" w:cs="Times New Roman"/>
          <w:sz w:val="28"/>
          <w:szCs w:val="28"/>
        </w:rPr>
      </w:pPr>
      <w:r w:rsidRPr="00EA1DE8">
        <w:rPr>
          <w:rFonts w:ascii="Times New Roman" w:hAnsi="Times New Roman" w:cs="Times New Roman"/>
          <w:sz w:val="28"/>
          <w:szCs w:val="28"/>
        </w:rPr>
        <w:t xml:space="preserve">  Στη συγκέντρωση συμμετείχαν εκπαιδευτικοί της Πρωτοβάθμιας και Δευτεροβάθμιας Εκπαίδευσης του νησιού, καθώς και εργαζόμενοι στο Δήμο.</w:t>
      </w:r>
    </w:p>
    <w:p w:rsidR="00EA1DE8" w:rsidRPr="00EA1DE8" w:rsidRDefault="00EA1DE8" w:rsidP="00EA1DE8">
      <w:pPr>
        <w:jc w:val="both"/>
        <w:rPr>
          <w:rFonts w:ascii="Times New Roman" w:hAnsi="Times New Roman" w:cs="Times New Roman"/>
          <w:sz w:val="28"/>
          <w:szCs w:val="28"/>
        </w:rPr>
      </w:pPr>
      <w:r w:rsidRPr="00EA1DE8">
        <w:rPr>
          <w:rFonts w:ascii="Times New Roman" w:hAnsi="Times New Roman" w:cs="Times New Roman"/>
          <w:sz w:val="28"/>
          <w:szCs w:val="28"/>
        </w:rPr>
        <w:t xml:space="preserve">  Μίλησαν στους εργαζόμενους από τα σωματεία των εκπαιδευτικών ο </w:t>
      </w:r>
      <w:r w:rsidRPr="00EA1DE8">
        <w:rPr>
          <w:rFonts w:ascii="Times New Roman" w:hAnsi="Times New Roman" w:cs="Times New Roman"/>
          <w:b/>
          <w:sz w:val="28"/>
          <w:szCs w:val="28"/>
        </w:rPr>
        <w:t xml:space="preserve">Ανδρέας </w:t>
      </w:r>
      <w:proofErr w:type="spellStart"/>
      <w:r w:rsidRPr="00EA1DE8">
        <w:rPr>
          <w:rFonts w:ascii="Times New Roman" w:hAnsi="Times New Roman" w:cs="Times New Roman"/>
          <w:b/>
          <w:sz w:val="28"/>
          <w:szCs w:val="28"/>
        </w:rPr>
        <w:t>Ξυπτεράς</w:t>
      </w:r>
      <w:proofErr w:type="spellEnd"/>
      <w:r w:rsidRPr="00EA1DE8">
        <w:rPr>
          <w:rFonts w:ascii="Times New Roman" w:hAnsi="Times New Roman" w:cs="Times New Roman"/>
          <w:sz w:val="28"/>
          <w:szCs w:val="28"/>
        </w:rPr>
        <w:t xml:space="preserve">, πρόεδρος της ΕΛΜΕ Λήμνου και ο </w:t>
      </w:r>
      <w:r w:rsidRPr="00EA1DE8">
        <w:rPr>
          <w:rFonts w:ascii="Times New Roman" w:hAnsi="Times New Roman" w:cs="Times New Roman"/>
          <w:b/>
          <w:sz w:val="28"/>
          <w:szCs w:val="28"/>
        </w:rPr>
        <w:t xml:space="preserve">Νίκος </w:t>
      </w:r>
      <w:proofErr w:type="spellStart"/>
      <w:r w:rsidRPr="00EA1DE8">
        <w:rPr>
          <w:rFonts w:ascii="Times New Roman" w:hAnsi="Times New Roman" w:cs="Times New Roman"/>
          <w:b/>
          <w:sz w:val="28"/>
          <w:szCs w:val="28"/>
        </w:rPr>
        <w:t>Πλάντζος</w:t>
      </w:r>
      <w:proofErr w:type="spellEnd"/>
      <w:r w:rsidRPr="00EA1DE8">
        <w:rPr>
          <w:rFonts w:ascii="Times New Roman" w:hAnsi="Times New Roman" w:cs="Times New Roman"/>
          <w:sz w:val="28"/>
          <w:szCs w:val="28"/>
        </w:rPr>
        <w:t>, πρόεδρος του Σωματείου Εργαζομένων στους ΟΤΑ .</w:t>
      </w:r>
    </w:p>
    <w:p w:rsidR="00EA1DE8" w:rsidRPr="00EA1DE8" w:rsidRDefault="00EA1DE8" w:rsidP="00EA1DE8">
      <w:pPr>
        <w:jc w:val="both"/>
        <w:rPr>
          <w:rFonts w:ascii="Times New Roman" w:hAnsi="Times New Roman" w:cs="Times New Roman"/>
          <w:sz w:val="28"/>
          <w:szCs w:val="28"/>
        </w:rPr>
      </w:pPr>
      <w:r w:rsidRPr="00EA1DE8">
        <w:rPr>
          <w:rFonts w:ascii="Times New Roman" w:hAnsi="Times New Roman" w:cs="Times New Roman"/>
          <w:sz w:val="28"/>
          <w:szCs w:val="28"/>
        </w:rPr>
        <w:t>Από τη συγκέντρωση εγκρίθηκε το ψήφισμα που σας επισυνάπτουμε.</w:t>
      </w:r>
    </w:p>
    <w:p w:rsidR="00EA1DE8" w:rsidRDefault="00EA1DE8" w:rsidP="00EA1DE8">
      <w:pPr>
        <w:jc w:val="both"/>
        <w:rPr>
          <w:rFonts w:hint="eastAsia"/>
        </w:rPr>
      </w:pPr>
    </w:p>
    <w:p w:rsidR="00EA1DE8" w:rsidRPr="00EA1DE8" w:rsidRDefault="00EA1DE8" w:rsidP="00EA1DE8">
      <w:pPr>
        <w:jc w:val="both"/>
        <w:rPr>
          <w:rFonts w:hint="eastAsia"/>
        </w:rPr>
      </w:pPr>
      <w:r w:rsidRPr="00EA1DE8">
        <w:rPr>
          <w:noProof/>
          <w:lang w:eastAsia="el-GR" w:bidi="ar-SA"/>
        </w:rPr>
        <w:drawing>
          <wp:anchor distT="0" distB="0" distL="114300" distR="114300" simplePos="0" relativeHeight="251661312" behindDoc="1" locked="0" layoutInCell="1" allowOverlap="1">
            <wp:simplePos x="0" y="0"/>
            <wp:positionH relativeFrom="column">
              <wp:posOffset>416560</wp:posOffset>
            </wp:positionH>
            <wp:positionV relativeFrom="paragraph">
              <wp:posOffset>149225</wp:posOffset>
            </wp:positionV>
            <wp:extent cx="5478780" cy="1496060"/>
            <wp:effectExtent l="19050" t="0" r="7620" b="0"/>
            <wp:wrapTight wrapText="bothSides">
              <wp:wrapPolygon edited="0">
                <wp:start x="-75" y="0"/>
                <wp:lineTo x="-75" y="21453"/>
                <wp:lineTo x="21630" y="21453"/>
                <wp:lineTo x="21630" y="0"/>
                <wp:lineTo x="-75" y="0"/>
              </wp:wrapPolygon>
            </wp:wrapTight>
            <wp:docPr id="1" name="Εικόνα 1" descr="ΝΤ ΛΗΜΝΟΥ ΤΗΣ ΑΔΕΔ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ΝΤ ΛΗΜΝΟΥ ΤΗΣ ΑΔΕΔΥ.jpg"/>
                    <pic:cNvPicPr>
                      <a:picLocks noChangeAspect="1" noChangeArrowheads="1"/>
                    </pic:cNvPicPr>
                  </pic:nvPicPr>
                  <pic:blipFill>
                    <a:blip r:embed="rId6" cstate="print"/>
                    <a:srcRect/>
                    <a:stretch>
                      <a:fillRect/>
                    </a:stretch>
                  </pic:blipFill>
                  <pic:spPr bwMode="auto">
                    <a:xfrm>
                      <a:off x="0" y="0"/>
                      <a:ext cx="5478780" cy="1496060"/>
                    </a:xfrm>
                    <a:prstGeom prst="rect">
                      <a:avLst/>
                    </a:prstGeom>
                    <a:noFill/>
                  </pic:spPr>
                </pic:pic>
              </a:graphicData>
            </a:graphic>
          </wp:anchor>
        </w:drawing>
      </w:r>
    </w:p>
    <w:sectPr w:rsidR="00EA1DE8" w:rsidRPr="00EA1DE8" w:rsidSect="00EA1DE8">
      <w:pgSz w:w="11906" w:h="16838"/>
      <w:pgMar w:top="1440" w:right="1133"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DE8"/>
    <w:rsid w:val="003727E0"/>
    <w:rsid w:val="003907E4"/>
    <w:rsid w:val="004C1BF3"/>
    <w:rsid w:val="005F313D"/>
    <w:rsid w:val="0068261D"/>
    <w:rsid w:val="009116D2"/>
    <w:rsid w:val="00EA1D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DE8"/>
    <w:pPr>
      <w:suppressAutoHyphens/>
    </w:pPr>
    <w:rPr>
      <w:rFonts w:ascii="Liberation Serif" w:eastAsia="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727E0"/>
    <w:pPr>
      <w:pBdr>
        <w:bottom w:val="single" w:sz="8" w:space="4" w:color="4F81BD"/>
      </w:pBdr>
      <w:suppressAutoHyphens w:val="0"/>
      <w:spacing w:after="300"/>
      <w:contextualSpacing/>
    </w:pPr>
    <w:rPr>
      <w:rFonts w:ascii="Cambria" w:eastAsia="Times New Roman" w:hAnsi="Cambria" w:cs="Times New Roman"/>
      <w:color w:val="17365D"/>
      <w:spacing w:val="5"/>
      <w:kern w:val="28"/>
      <w:sz w:val="52"/>
      <w:szCs w:val="52"/>
      <w:lang w:eastAsia="el-GR" w:bidi="ar-SA"/>
    </w:rPr>
  </w:style>
  <w:style w:type="character" w:customStyle="1" w:styleId="Char">
    <w:name w:val="Τίτλος Char"/>
    <w:basedOn w:val="a0"/>
    <w:link w:val="a3"/>
    <w:uiPriority w:val="10"/>
    <w:rsid w:val="003727E0"/>
    <w:rPr>
      <w:rFonts w:ascii="Cambria" w:eastAsia="Times New Roman" w:hAnsi="Cambria" w:cs="Times New Roman"/>
      <w:color w:val="17365D"/>
      <w:spacing w:val="5"/>
      <w:kern w:val="28"/>
      <w:sz w:val="52"/>
      <w:szCs w:val="52"/>
    </w:rPr>
  </w:style>
  <w:style w:type="character" w:styleId="-">
    <w:name w:val="Hyperlink"/>
    <w:basedOn w:val="a0"/>
    <w:semiHidden/>
    <w:unhideWhenUsed/>
    <w:rsid w:val="00EA1DE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adedyntlimnou@gmail.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902</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2018-05-11T11:52:00Z</dcterms:created>
  <dcterms:modified xsi:type="dcterms:W3CDTF">2018-05-11T12:02:00Z</dcterms:modified>
</cp:coreProperties>
</file>