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E5" w:rsidRDefault="001F63E5" w:rsidP="001F63E5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ΣΥΛΛΟΓΟΣ ΕΚΠΑΙΔΕΥΤΙΚΩΝ                                                         </w:t>
      </w:r>
    </w:p>
    <w:p w:rsidR="001F63E5" w:rsidRDefault="001F63E5" w:rsidP="001F63E5">
      <w:pPr>
        <w:widowControl w:val="0"/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ΠΡΩΤΟΒΑΘΜΙΑΣ ΕΚΠΑΙΔΕΥΣΗΣ ΧΑΪΔΑΡΙΟΥ                                      Χαϊδάρι </w:t>
      </w:r>
      <w:r w:rsidRPr="001F63E5">
        <w:rPr>
          <w:b/>
          <w:sz w:val="24"/>
        </w:rPr>
        <w:t>26</w:t>
      </w:r>
      <w:r>
        <w:rPr>
          <w:b/>
          <w:sz w:val="24"/>
        </w:rPr>
        <w:t>-</w:t>
      </w:r>
      <w:r w:rsidRPr="00766D42">
        <w:rPr>
          <w:b/>
          <w:sz w:val="24"/>
        </w:rPr>
        <w:t>7-</w:t>
      </w:r>
      <w:r>
        <w:rPr>
          <w:b/>
          <w:sz w:val="24"/>
        </w:rPr>
        <w:t xml:space="preserve">2018  </w:t>
      </w:r>
      <w:r w:rsidRPr="001F63E5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63E5" w:rsidRDefault="001F63E5" w:rsidP="001F63E5">
      <w:pPr>
        <w:widowControl w:val="0"/>
        <w:spacing w:after="0" w:line="240" w:lineRule="auto"/>
        <w:rPr>
          <w:sz w:val="24"/>
        </w:rPr>
      </w:pPr>
      <w:r>
        <w:rPr>
          <w:sz w:val="24"/>
        </w:rPr>
        <w:t>Δ/νση Κορυτσάς 6,  Χαϊδάρι 12461</w:t>
      </w:r>
    </w:p>
    <w:p w:rsidR="001F63E5" w:rsidRDefault="001F63E5" w:rsidP="001F63E5">
      <w:pPr>
        <w:widowControl w:val="0"/>
        <w:spacing w:after="0" w:line="240" w:lineRule="auto"/>
        <w:rPr>
          <w:b/>
          <w:sz w:val="24"/>
        </w:rPr>
      </w:pPr>
      <w:r>
        <w:rPr>
          <w:sz w:val="24"/>
        </w:rPr>
        <w:t>Πληροφορίες: Σακουλογέωργα Χρυσάνθη</w:t>
      </w:r>
      <w:r>
        <w:rPr>
          <w:b/>
          <w:sz w:val="24"/>
        </w:rPr>
        <w:t xml:space="preserve">                                         Προς : </w:t>
      </w:r>
      <w:r w:rsidRPr="004C3AF6">
        <w:rPr>
          <w:sz w:val="24"/>
          <w:szCs w:val="24"/>
        </w:rPr>
        <w:t>Τα μέλη μας</w:t>
      </w:r>
      <w:r>
        <w:rPr>
          <w:sz w:val="28"/>
        </w:rPr>
        <w:t xml:space="preserve"> </w:t>
      </w:r>
    </w:p>
    <w:p w:rsidR="001F63E5" w:rsidRPr="001F63E5" w:rsidRDefault="001F63E5" w:rsidP="001F63E5">
      <w:pPr>
        <w:widowControl w:val="0"/>
        <w:spacing w:after="0" w:line="240" w:lineRule="auto"/>
        <w:rPr>
          <w:sz w:val="24"/>
          <w:lang w:val="pt-PT"/>
        </w:rPr>
      </w:pPr>
      <w:r>
        <w:rPr>
          <w:sz w:val="24"/>
        </w:rPr>
        <w:t>Τηλ</w:t>
      </w:r>
      <w:r w:rsidRPr="001F63E5">
        <w:rPr>
          <w:sz w:val="24"/>
          <w:lang w:val="pt-PT"/>
        </w:rPr>
        <w:t xml:space="preserve">.  6907208937                                                                                      </w:t>
      </w:r>
    </w:p>
    <w:p w:rsidR="001F63E5" w:rsidRPr="001F63E5" w:rsidRDefault="001F63E5" w:rsidP="001F63E5">
      <w:pPr>
        <w:spacing w:line="30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val="pt-PT" w:eastAsia="el-GR"/>
        </w:rPr>
      </w:pPr>
      <w:r w:rsidRPr="001F63E5">
        <w:rPr>
          <w:sz w:val="24"/>
          <w:lang w:val="pt-PT"/>
        </w:rPr>
        <w:t xml:space="preserve">e-mail: </w:t>
      </w:r>
      <w:hyperlink r:id="rId5" w:history="1">
        <w:r w:rsidRPr="001F63E5">
          <w:rPr>
            <w:rStyle w:val="Hyperlink"/>
            <w:sz w:val="24"/>
            <w:lang w:val="pt-PT"/>
          </w:rPr>
          <w:t>syllogos.pe.chaidari@gmail.com</w:t>
        </w:r>
      </w:hyperlink>
      <w:r w:rsidRPr="001F63E5">
        <w:rPr>
          <w:rStyle w:val="Hyperlink"/>
          <w:sz w:val="24"/>
          <w:lang w:val="pt-PT"/>
        </w:rPr>
        <w:t xml:space="preserve">                                                  </w:t>
      </w:r>
    </w:p>
    <w:p w:rsidR="00766D42" w:rsidRDefault="00766D42" w:rsidP="00766D42">
      <w:pPr>
        <w:spacing w:line="3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l-GR"/>
        </w:rPr>
      </w:pPr>
    </w:p>
    <w:p w:rsidR="00C137C9" w:rsidRPr="00766D42" w:rsidRDefault="00C137C9" w:rsidP="00766D42">
      <w:pPr>
        <w:spacing w:line="30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BA69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el-GR"/>
        </w:rPr>
        <w:t>ΕΜΠΡΑΚΤΗ ΑΛΛΗΛΕΓΓΥΗ ΣΤΟΥΣ ΠΥΡΟΠΑΘΕΙΣ ΤΗΣ ΑΤΤΙΚΗΣ</w:t>
      </w:r>
    </w:p>
    <w:p w:rsidR="00766D42" w:rsidRDefault="00BA1B08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4"/>
          <w:szCs w:val="24"/>
          <w:shd w:val="clear" w:color="auto" w:fill="FFFFFF"/>
        </w:rPr>
      </w:pPr>
      <w:r w:rsidRPr="00181114">
        <w:rPr>
          <w:color w:val="222222"/>
          <w:sz w:val="24"/>
          <w:szCs w:val="24"/>
          <w:shd w:val="clear" w:color="auto" w:fill="FFFFFF"/>
        </w:rPr>
        <w:t>Τις τελευταίες μέρες ο λαός παρακολουθεί με αγωνία και οργή την τεράστια καταστροφή και την ασύλληπτη τραγωδία που εκτυλίσσεται στις περιοχές της Αττικής που έπλ</w:t>
      </w:r>
      <w:r w:rsidR="00766D42">
        <w:rPr>
          <w:color w:val="222222"/>
          <w:sz w:val="24"/>
          <w:szCs w:val="24"/>
          <w:shd w:val="clear" w:color="auto" w:fill="FFFFFF"/>
        </w:rPr>
        <w:t>ηξε η καταστροφική  πυρκαγιά.</w:t>
      </w:r>
    </w:p>
    <w:p w:rsidR="00766D42" w:rsidRDefault="00766D42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4"/>
          <w:szCs w:val="24"/>
          <w:shd w:val="clear" w:color="auto" w:fill="FFFFFF"/>
        </w:rPr>
      </w:pPr>
    </w:p>
    <w:p w:rsidR="00766D42" w:rsidRDefault="00766D42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Τ</w:t>
      </w:r>
      <w:r w:rsidR="00BA1B08" w:rsidRPr="00181114">
        <w:rPr>
          <w:sz w:val="24"/>
          <w:szCs w:val="24"/>
        </w:rPr>
        <w:t>ο Δ.Σ. του Συλλόγου Εκπαιδευτικών Π.Ε. Χαϊδαρίου εκφράζει την συμπαράσταση και την</w:t>
      </w:r>
      <w:r w:rsidR="00181114" w:rsidRPr="00181114">
        <w:rPr>
          <w:sz w:val="24"/>
          <w:szCs w:val="24"/>
        </w:rPr>
        <w:t xml:space="preserve"> </w:t>
      </w:r>
      <w:r w:rsidR="00BA1B08" w:rsidRPr="00181114">
        <w:rPr>
          <w:sz w:val="24"/>
          <w:szCs w:val="24"/>
        </w:rPr>
        <w:t xml:space="preserve">αλληλεγγύη του στους κατοίκους των περιοχών που έχουν χτυπηθεί </w:t>
      </w:r>
      <w:r w:rsidR="00BA1B08" w:rsidRPr="00181114">
        <w:rPr>
          <w:rStyle w:val="Strong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r w:rsidR="00BA1B08" w:rsidRPr="00181114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πρώτα και κύρια στις οικογένειες που θρηνούν θύματα</w:t>
      </w:r>
      <w:r w:rsidR="00BA1B08" w:rsidRPr="00181114">
        <w:rPr>
          <w:b/>
          <w:color w:val="222222"/>
          <w:sz w:val="24"/>
          <w:szCs w:val="24"/>
          <w:shd w:val="clear" w:color="auto" w:fill="FFFFFF"/>
        </w:rPr>
        <w:t>,</w:t>
      </w:r>
      <w:r w:rsidR="00BA1B08" w:rsidRPr="00181114">
        <w:rPr>
          <w:color w:val="222222"/>
          <w:sz w:val="24"/>
          <w:szCs w:val="24"/>
          <w:shd w:val="clear" w:color="auto" w:fill="FFFFFF"/>
        </w:rPr>
        <w:t xml:space="preserve"> ανάμεσά τους και πολλά μικρά παιδιά.</w:t>
      </w:r>
    </w:p>
    <w:p w:rsidR="00766D42" w:rsidRDefault="00766D42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4"/>
          <w:szCs w:val="24"/>
          <w:shd w:val="clear" w:color="auto" w:fill="FFFFFF"/>
        </w:rPr>
      </w:pPr>
    </w:p>
    <w:p w:rsidR="00766D42" w:rsidRDefault="00BA1B08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Style w:val="Emphasis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 w:rsidRPr="00181114">
        <w:rPr>
          <w:color w:val="222222"/>
          <w:sz w:val="24"/>
          <w:szCs w:val="24"/>
          <w:shd w:val="clear" w:color="auto" w:fill="FFFFFF"/>
        </w:rPr>
        <w:t xml:space="preserve">Ακούσαμε για άλλη μια φορά για </w:t>
      </w:r>
      <w:r w:rsidR="001D42FE" w:rsidRPr="001D42FE">
        <w:rPr>
          <w:color w:val="222222"/>
          <w:sz w:val="24"/>
          <w:szCs w:val="24"/>
          <w:shd w:val="clear" w:color="auto" w:fill="FFFFFF"/>
        </w:rPr>
        <w:t>“</w:t>
      </w:r>
      <w:r w:rsidRPr="001D42FE">
        <w:rPr>
          <w:i/>
          <w:color w:val="222222"/>
          <w:sz w:val="24"/>
          <w:szCs w:val="24"/>
          <w:shd w:val="clear" w:color="auto" w:fill="FFFFFF"/>
        </w:rPr>
        <w:t xml:space="preserve">ασύμμετρα φαινόμενα </w:t>
      </w:r>
      <w:r w:rsidR="00181114" w:rsidRPr="001D42FE">
        <w:rPr>
          <w:i/>
          <w:color w:val="222222"/>
          <w:sz w:val="24"/>
          <w:szCs w:val="24"/>
          <w:shd w:val="clear" w:color="auto" w:fill="FFFFFF"/>
        </w:rPr>
        <w:t>και ακραίες καιρικές συνθήκες</w:t>
      </w:r>
      <w:r w:rsidR="001D42FE" w:rsidRPr="001D42FE">
        <w:rPr>
          <w:i/>
          <w:color w:val="222222"/>
          <w:sz w:val="24"/>
          <w:szCs w:val="24"/>
          <w:shd w:val="clear" w:color="auto" w:fill="FFFFFF"/>
        </w:rPr>
        <w:t>”</w:t>
      </w:r>
      <w:r w:rsidR="00181114" w:rsidRPr="00181114">
        <w:rPr>
          <w:color w:val="222222"/>
          <w:sz w:val="24"/>
          <w:szCs w:val="24"/>
          <w:shd w:val="clear" w:color="auto" w:fill="FFFFFF"/>
        </w:rPr>
        <w:t xml:space="preserve"> για ότι  τάχα “</w:t>
      </w:r>
      <w:r w:rsidR="00181114" w:rsidRPr="00181114">
        <w:rPr>
          <w:rStyle w:val="Emphasis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δεν είναι ώρα τώρα για τέτοια” και ότι “τώρα </w:t>
      </w:r>
      <w:r w:rsidR="00766D42">
        <w:rPr>
          <w:rStyle w:val="Emphasis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πρέπει να είμαστε ενωμένοι”, … </w:t>
      </w:r>
    </w:p>
    <w:p w:rsidR="00766D42" w:rsidRDefault="00766D42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Style w:val="Emphasis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766D42" w:rsidRDefault="00181114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  <w:r w:rsidRPr="00766D42">
        <w:rPr>
          <w:rStyle w:val="Emphasis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Κουβέντα για τα </w:t>
      </w:r>
      <w:r w:rsidRPr="00766D42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μέτρα αντιπυρικής</w:t>
      </w:r>
      <w:r w:rsidRPr="00181114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προστασίας που δεν έχου</w:t>
      </w:r>
      <w:r w:rsidR="001D42FE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ν παρθεί, τις</w:t>
      </w:r>
      <w:r w:rsidRPr="00181114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ελλείψεις σε προσωπικό και μέσα στην πυροσβεστική και συνολικά </w:t>
      </w:r>
      <w:r w:rsidR="001D42FE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την</w:t>
      </w:r>
      <w:r w:rsidRPr="00181114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ανεπάρκεια υποδομών δασοπροστασίας και δασοπυρόσβεσης που είναι συνειδητή πολιτική επιλογή τόσο αυτής της κυβέρνηση όσο και των προηγούμενων.</w:t>
      </w:r>
      <w:r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181114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Η ”ανάπτυξή” τους δεν επιτρέπει τέτοια μέτρα.</w:t>
      </w:r>
      <w:r w:rsidRPr="00181114">
        <w:rPr>
          <w:rStyle w:val="Strong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1D42FE" w:rsidRPr="001D42FE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>Η εφαρμογή της ίδιας αυτής πολιτικής που τσακίζει καθημερινά τη ζωή μας στη περίπτωση της πυρκαγιάς πρόσθεσε απανθρακωμένους ανθρώπους και καμένα σπίτια.</w:t>
      </w:r>
      <w:r w:rsidRPr="001D42FE"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766D42" w:rsidRDefault="00766D42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Style w:val="Strong"/>
          <w:b w:val="0"/>
          <w:color w:val="222222"/>
          <w:sz w:val="24"/>
          <w:szCs w:val="24"/>
          <w:bdr w:val="none" w:sz="0" w:space="0" w:color="auto" w:frame="1"/>
          <w:shd w:val="clear" w:color="auto" w:fill="FFFFFF"/>
        </w:rPr>
      </w:pPr>
    </w:p>
    <w:p w:rsidR="00181114" w:rsidRPr="00181114" w:rsidRDefault="00181114" w:rsidP="00766D4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181114">
        <w:rPr>
          <w:rFonts w:eastAsia="Verdana"/>
          <w:color w:val="000000"/>
          <w:sz w:val="24"/>
          <w:szCs w:val="24"/>
        </w:rPr>
        <w:t>Καλούμε τα μέλη μας να δείξουν άμεσα την έμπρακτη αλληλεγγύη τους στους πλη</w:t>
      </w:r>
      <w:r w:rsidR="001D42FE">
        <w:rPr>
          <w:rFonts w:eastAsia="Verdana"/>
          <w:color w:val="000000"/>
          <w:sz w:val="24"/>
          <w:szCs w:val="24"/>
        </w:rPr>
        <w:t xml:space="preserve">γέντες των πυρόπληκτων περιοχών.  </w:t>
      </w:r>
      <w:r w:rsidRPr="00181114">
        <w:rPr>
          <w:rFonts w:eastAsia="Verdana"/>
          <w:color w:val="000000"/>
          <w:sz w:val="24"/>
          <w:szCs w:val="24"/>
        </w:rPr>
        <w:t xml:space="preserve"> </w:t>
      </w:r>
    </w:p>
    <w:p w:rsidR="00181114" w:rsidRPr="00C137C9" w:rsidRDefault="00181114" w:rsidP="00766D42">
      <w:pPr>
        <w:spacing w:after="10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l-GR"/>
        </w:rPr>
      </w:pPr>
      <w:r w:rsidRPr="00C137C9">
        <w:rPr>
          <w:rFonts w:ascii="Times New Roman" w:hAnsi="Times New Roman" w:cs="Times New Roman"/>
          <w:b/>
          <w:color w:val="000000"/>
          <w:sz w:val="24"/>
          <w:szCs w:val="24"/>
          <w:lang w:eastAsia="el-GR"/>
        </w:rPr>
        <w:t>Συγκέντρωση ειδών πρώτης ανάγκης και βοήθειας για τους πληγέντες:</w:t>
      </w:r>
    </w:p>
    <w:p w:rsidR="00181114" w:rsidRPr="001D42FE" w:rsidRDefault="00181114" w:rsidP="00766D42">
      <w:pPr>
        <w:numPr>
          <w:ilvl w:val="0"/>
          <w:numId w:val="1"/>
        </w:numPr>
        <w:spacing w:after="10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el-GR"/>
        </w:rPr>
      </w:pPr>
      <w:r w:rsidRPr="001D42FE">
        <w:rPr>
          <w:rFonts w:ascii="Times New Roman" w:hAnsi="Times New Roman" w:cs="Times New Roman"/>
          <w:bCs/>
          <w:color w:val="000000"/>
          <w:sz w:val="24"/>
          <w:szCs w:val="24"/>
          <w:lang w:eastAsia="el-GR"/>
        </w:rPr>
        <w:t>Εμφιαλωμένο νερό -Τρόφιμα</w:t>
      </w:r>
      <w:r w:rsidRPr="001D42FE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 xml:space="preserve"> (κονσέρβες, φρυγανιές, μπισκότα, γάλα, μακαρόνια κλπ)</w:t>
      </w:r>
    </w:p>
    <w:p w:rsidR="00181114" w:rsidRPr="00181114" w:rsidRDefault="00181114" w:rsidP="00766D42">
      <w:pPr>
        <w:numPr>
          <w:ilvl w:val="0"/>
          <w:numId w:val="1"/>
        </w:numPr>
        <w:spacing w:after="10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el-GR"/>
        </w:rPr>
      </w:pPr>
      <w:r w:rsidRPr="001D42FE">
        <w:rPr>
          <w:rFonts w:ascii="Times New Roman" w:hAnsi="Times New Roman" w:cs="Times New Roman"/>
          <w:bCs/>
          <w:color w:val="000000"/>
          <w:sz w:val="24"/>
          <w:szCs w:val="24"/>
          <w:lang w:eastAsia="el-GR"/>
        </w:rPr>
        <w:t>Φάρμακα</w:t>
      </w:r>
      <w:r w:rsidRPr="001D42FE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 xml:space="preserve"> (γάζες, «Μπεταντίν», παυσίπονα κλπ.)-</w:t>
      </w:r>
      <w:r w:rsidRPr="001D42FE">
        <w:rPr>
          <w:rFonts w:ascii="Times New Roman" w:hAnsi="Times New Roman" w:cs="Times New Roman"/>
          <w:bCs/>
          <w:color w:val="000000"/>
          <w:sz w:val="24"/>
          <w:szCs w:val="24"/>
          <w:lang w:eastAsia="el-GR"/>
        </w:rPr>
        <w:t>Παιδικά είδη</w:t>
      </w:r>
      <w:r w:rsidRPr="001D42FE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 xml:space="preserve"> (τροφές, πάνες, μωρομάντηλα</w:t>
      </w:r>
      <w:r w:rsidRPr="00181114">
        <w:rPr>
          <w:rFonts w:ascii="Times New Roman" w:hAnsi="Times New Roman" w:cs="Times New Roman"/>
          <w:color w:val="000000"/>
          <w:sz w:val="24"/>
          <w:szCs w:val="24"/>
          <w:lang w:eastAsia="el-GR"/>
        </w:rPr>
        <w:t xml:space="preserve"> κλπ)</w:t>
      </w:r>
    </w:p>
    <w:p w:rsidR="00766D42" w:rsidRDefault="00181114" w:rsidP="00766D4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137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Αιμοδοσία στις πλησιέστερες νοσοκομειακές υπηρεσίες αιμοδοσίας</w:t>
      </w:r>
      <w:r w:rsidR="00C137C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181114" w:rsidRPr="00C137C9" w:rsidRDefault="00181114" w:rsidP="00766D4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C137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Παράλληλα απαιτούμε από την κυβέρνηση να πάρει άμεσα μέτρα προστασίας, ενίσχυσης και στήριξης των πυρόπληκτων και των οικογενειών τους. </w:t>
      </w:r>
    </w:p>
    <w:p w:rsidR="00181114" w:rsidRPr="00181114" w:rsidRDefault="00181114" w:rsidP="00766D42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Να υπάρξει άμεση καταγραφή των αγνοουμένων και υπεύθυνη ενημέρωση των οικογενειών τους και όλων όσοι αναζητούν τους δικούς τους ανθρώπους.</w:t>
      </w:r>
    </w:p>
    <w:p w:rsidR="00181114" w:rsidRPr="00181114" w:rsidRDefault="00181114" w:rsidP="00766D42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Να υπάρξουν άμεσα μέτρα στήριξης των τοπικών δομών Υγείας με προσωπικό και μέσα για την περίθαλψη όσων έχουν ανάγκη.</w:t>
      </w:r>
    </w:p>
    <w:p w:rsidR="00181114" w:rsidRPr="00181114" w:rsidRDefault="00181114" w:rsidP="00766D42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lastRenderedPageBreak/>
        <w:t>Να υπάρξουν άμεσα μέτρα ασφαλούς στέγασης, καθαριότητας και υγιεινής, ένδυσης και σίτισης των πυρόπληκτων οικογενειών.</w:t>
      </w:r>
    </w:p>
    <w:p w:rsidR="00181114" w:rsidRPr="00181114" w:rsidRDefault="00181114" w:rsidP="00181114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Να υπάρξει άμεση αποκατάσταση της ύδρευσης και της ηλεκτροδότησης στις περιοχές που επλήγησαν.</w:t>
      </w:r>
    </w:p>
    <w:p w:rsidR="00181114" w:rsidRPr="00C137C9" w:rsidRDefault="00181114" w:rsidP="00181114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C137C9">
        <w:rPr>
          <w:color w:val="000000"/>
        </w:rPr>
        <w:t>Έκτακτη και άμεση οικονομική ενίσχυση στους πληγέντες και στις οικογένειές τους.</w:t>
      </w:r>
    </w:p>
    <w:p w:rsidR="00181114" w:rsidRPr="001F63E5" w:rsidRDefault="00181114" w:rsidP="00181114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Να υπάρξει άμεσα καταγραφή των ζημιών και ολική αποζημίωση των καταστημάτων, του εξοπλισμού, των εμπορευμάτων των αυτοαπασχολουμένων και μικρών ΕΒΕ, καθώς και των περιουσιών των εργατικών και λαϊκών οικογενειών.</w:t>
      </w:r>
    </w:p>
    <w:p w:rsidR="001F63E5" w:rsidRPr="00C849C9" w:rsidRDefault="001F63E5" w:rsidP="001F63E5">
      <w:pPr>
        <w:pStyle w:val="ListParagraph1"/>
        <w:numPr>
          <w:ilvl w:val="0"/>
          <w:numId w:val="3"/>
        </w:numPr>
        <w:spacing w:after="120"/>
        <w:jc w:val="both"/>
      </w:pPr>
      <w:r w:rsidRPr="00C849C9">
        <w:t>Να παρθούν μέτρα για να μην αλλάξει η χρήση γης στις καμένες περιοχές, να προστατευθούν από τα επιχειρηματικά και εργολαβικά συμφέροντα.</w:t>
      </w:r>
    </w:p>
    <w:p w:rsidR="001F63E5" w:rsidRPr="001F63E5" w:rsidRDefault="001F63E5" w:rsidP="001F63E5">
      <w:pPr>
        <w:pStyle w:val="ListParagraph1"/>
        <w:numPr>
          <w:ilvl w:val="0"/>
          <w:numId w:val="3"/>
        </w:numPr>
        <w:spacing w:after="120"/>
        <w:jc w:val="both"/>
      </w:pPr>
      <w:r w:rsidRPr="00C849C9">
        <w:t xml:space="preserve">Άμεσα μέτρα αναδιοργάνωσης της πυροπροστασίας. Μαζικές προσλήψεις σε πυροσβεστική υπηρεσία. Ανανέωση εξοπλισμού, ειδικά σε οχήματα. Αναδιοργάνωση της Δασικής Υπηρεσίας. </w:t>
      </w:r>
    </w:p>
    <w:p w:rsidR="00181114" w:rsidRPr="00181114" w:rsidRDefault="00181114" w:rsidP="00181114">
      <w:pPr>
        <w:pStyle w:val="NormalWeb"/>
        <w:shd w:val="clear" w:color="auto" w:fill="FFFFFF"/>
        <w:spacing w:before="120" w:beforeAutospacing="0" w:after="120" w:afterAutospacing="0" w:line="276" w:lineRule="atLeast"/>
        <w:rPr>
          <w:b/>
          <w:bCs/>
          <w:color w:val="000000"/>
        </w:rPr>
      </w:pPr>
      <w:r w:rsidRPr="00181114">
        <w:rPr>
          <w:b/>
          <w:bCs/>
          <w:color w:val="000000"/>
        </w:rPr>
        <w:t>Ταυτόχρονα με τα άμεσα αιτήματα, ΔΙΕΚΔΙΚΟΥΜΕ:</w:t>
      </w:r>
    </w:p>
    <w:p w:rsidR="00181114" w:rsidRPr="00181114" w:rsidRDefault="00181114" w:rsidP="0018111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Πλήρη</w:t>
      </w:r>
      <w:r w:rsidRPr="00181114">
        <w:rPr>
          <w:color w:val="000000"/>
          <w:shd w:val="clear" w:color="auto" w:fill="FFFFFF"/>
        </w:rPr>
        <w:t xml:space="preserve"> κάλυψη από τον ΟΑΕΔ για εργαζόμενους που έχασαν τη δουλειά τους λόγω των πυρκαγιών. Άμεση κάλυψη για τους μισθούς τους, την ασφάλιση τους, τα ένσημα τους.</w:t>
      </w:r>
    </w:p>
    <w:p w:rsidR="00181114" w:rsidRPr="00181114" w:rsidRDefault="00181114" w:rsidP="0018111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Πάγωμα των χρεών σε εφορία, ΟΑΕΕ, τράπεζες, χωρίς προσαυξήσεις και τόκους για τους πληγέντες. Να σταματήσουν άμεσα οι όποιες διαδικασίες κατάσχεσης.</w:t>
      </w:r>
    </w:p>
    <w:p w:rsidR="001F63E5" w:rsidRPr="001F63E5" w:rsidRDefault="00181114" w:rsidP="00181114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 w:rsidRPr="00181114">
        <w:rPr>
          <w:color w:val="000000"/>
        </w:rPr>
        <w:t>Για τα τραπεζικά δάνεια. Να υπάρξει πλήρης διαγραφή των δανείων των φτωχών εργατικών και λαϊκών οικογενειών που επλήγησαν από τις πυρκαγιές για την 1</w:t>
      </w:r>
      <w:r w:rsidRPr="00181114">
        <w:rPr>
          <w:color w:val="000000"/>
          <w:vertAlign w:val="superscript"/>
        </w:rPr>
        <w:t>η</w:t>
      </w:r>
      <w:r w:rsidRPr="00181114">
        <w:rPr>
          <w:color w:val="000000"/>
        </w:rPr>
        <w:t> κύρια κατοικία και για την εξοχική κατοικία.</w:t>
      </w:r>
      <w:r w:rsidR="001D42FE">
        <w:rPr>
          <w:color w:val="000000"/>
        </w:rPr>
        <w:t xml:space="preserve">                                      </w:t>
      </w:r>
    </w:p>
    <w:p w:rsidR="001F63E5" w:rsidRPr="00C849C9" w:rsidRDefault="001F63E5" w:rsidP="001F63E5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 w:rsidRPr="00C849C9">
        <w:rPr>
          <w:rFonts w:eastAsia="Times New Roman"/>
        </w:rPr>
        <w:t>Πλήρη απαλλαγή από τον ΕΝΦΙΑ για τις φτωχές εργατικές και λαϊκές οικογένειες που επλήγησαν.</w:t>
      </w:r>
    </w:p>
    <w:p w:rsidR="001F63E5" w:rsidRPr="00C849C9" w:rsidRDefault="001F63E5" w:rsidP="001F63E5">
      <w:pPr>
        <w:pStyle w:val="ListParagraph"/>
        <w:numPr>
          <w:ilvl w:val="0"/>
          <w:numId w:val="2"/>
        </w:numPr>
        <w:jc w:val="both"/>
        <w:rPr>
          <w:rFonts w:eastAsia="Times New Roman"/>
        </w:rPr>
      </w:pPr>
      <w:r w:rsidRPr="00C849C9">
        <w:rPr>
          <w:rFonts w:eastAsia="Times New Roman"/>
        </w:rPr>
        <w:t>Απαλλαγή από τα δημοτικά τέλη για τους πληγέντες.</w:t>
      </w:r>
    </w:p>
    <w:p w:rsidR="00181114" w:rsidRPr="001F63E5" w:rsidRDefault="001F63E5" w:rsidP="001F63E5">
      <w:pPr>
        <w:pStyle w:val="NormalWeb"/>
        <w:numPr>
          <w:ilvl w:val="0"/>
          <w:numId w:val="2"/>
        </w:numPr>
        <w:shd w:val="clear" w:color="auto" w:fill="FFFFFF"/>
        <w:spacing w:before="120" w:beforeAutospacing="0" w:afterAutospacing="0" w:line="240" w:lineRule="atLeast"/>
        <w:jc w:val="both"/>
        <w:rPr>
          <w:b/>
          <w:color w:val="000000"/>
          <w:shd w:val="clear" w:color="auto" w:fill="FFFFFF"/>
        </w:rPr>
      </w:pPr>
      <w:r w:rsidRPr="001F63E5">
        <w:t xml:space="preserve"> </w:t>
      </w:r>
      <w:r w:rsidRPr="001F63E5">
        <w:rPr>
          <w:b/>
          <w:bCs/>
        </w:rPr>
        <w:t>Χωρίς καμία χρονοτριβή, να υπάρξει ΤΩΡΑ</w:t>
      </w:r>
      <w:r w:rsidRPr="001F63E5">
        <w:rPr>
          <w:b/>
        </w:rPr>
        <w:t xml:space="preserve"> άμεσος σχεδιασμός, γενναία χρηματοδότηση για την υλοποίηση εκτεταμένων αντιπλημμυρικών και αντιπυρικών έργων με ευθύνη του κράτους, στην Αττική και σε όλη τη χώρα.</w:t>
      </w:r>
      <w:r w:rsidR="001D42FE" w:rsidRPr="001F63E5">
        <w:rPr>
          <w:b/>
          <w:color w:val="000000"/>
        </w:rPr>
        <w:t xml:space="preserve">         </w:t>
      </w:r>
    </w:p>
    <w:p w:rsidR="001D42FE" w:rsidRPr="00181114" w:rsidRDefault="001D42FE" w:rsidP="001D42FE">
      <w:pPr>
        <w:pStyle w:val="NormalWeb"/>
        <w:shd w:val="clear" w:color="auto" w:fill="FFFFFF"/>
        <w:spacing w:before="120" w:beforeAutospacing="0" w:after="120" w:afterAutospacing="0" w:line="276" w:lineRule="atLeast"/>
        <w:jc w:val="both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</w:t>
      </w:r>
    </w:p>
    <w:p w:rsidR="00181114" w:rsidRDefault="001D42FE" w:rsidP="00181114">
      <w:pPr>
        <w:spacing w:after="10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Στο Χαϊδάρι τ</w:t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α είδη συγκεντρώνονται:</w:t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Στο Δημαρχείο του Χαϊδαρίου από την Κοινωνική Υπηρεσία καθημερινά από τις 9 πμ έως τις 3 μμ. και από τις 3 μμ έως τις 9 μμ στην είσοδο, στο φύλακα του Δημαρχείου.</w:t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 Στο ΚΑΠΗ του Δάσους από τις 6 μμ έως τις 8 μμ</w:t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1114" w:rsidRPr="001811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Ήδη πραγματοποιείται αιμοδοσία στο τμήμα Αιμοδοσίας του ΑΤΤΙΚΟ Νοσοκομείου από τις 9 μμ έως τις 2 μμ.</w:t>
      </w:r>
    </w:p>
    <w:p w:rsidR="00C137C9" w:rsidRDefault="00C137C9" w:rsidP="00181114">
      <w:pPr>
        <w:spacing w:after="100" w:line="24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37C9" w:rsidRPr="00181114" w:rsidRDefault="00C137C9" w:rsidP="00C137C9">
      <w:pPr>
        <w:spacing w:after="10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Το Δ.Σ.</w:t>
      </w:r>
    </w:p>
    <w:p w:rsidR="00BA1B08" w:rsidRPr="00181114" w:rsidRDefault="00BA1B08">
      <w:pPr>
        <w:rPr>
          <w:rFonts w:ascii="Times New Roman" w:hAnsi="Times New Roman" w:cs="Times New Roman"/>
          <w:sz w:val="24"/>
          <w:szCs w:val="24"/>
        </w:rPr>
      </w:pPr>
    </w:p>
    <w:sectPr w:rsidR="00BA1B08" w:rsidRPr="00181114" w:rsidSect="00154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51BFE"/>
    <w:multiLevelType w:val="hybridMultilevel"/>
    <w:tmpl w:val="162867B4"/>
    <w:lvl w:ilvl="0" w:tplc="3A5AD7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0EE1"/>
    <w:multiLevelType w:val="hybridMultilevel"/>
    <w:tmpl w:val="1BA6EF0C"/>
    <w:lvl w:ilvl="0" w:tplc="0430F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F2376A"/>
    <w:multiLevelType w:val="hybridMultilevel"/>
    <w:tmpl w:val="497C9ABE"/>
    <w:lvl w:ilvl="0" w:tplc="3A5AD724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F52C4"/>
    <w:multiLevelType w:val="hybridMultilevel"/>
    <w:tmpl w:val="9662C8C4"/>
    <w:lvl w:ilvl="0" w:tplc="B55C41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1B08"/>
    <w:rsid w:val="00154E2B"/>
    <w:rsid w:val="00181114"/>
    <w:rsid w:val="001D42FE"/>
    <w:rsid w:val="001F63E5"/>
    <w:rsid w:val="00766D42"/>
    <w:rsid w:val="007E20D8"/>
    <w:rsid w:val="00BA1B08"/>
    <w:rsid w:val="00C1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E689B-5051-4C5B-A913-4B434145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114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1B08"/>
    <w:rPr>
      <w:b/>
      <w:bCs/>
    </w:rPr>
  </w:style>
  <w:style w:type="character" w:styleId="Emphasis">
    <w:name w:val="Emphasis"/>
    <w:basedOn w:val="DefaultParagraphFont"/>
    <w:uiPriority w:val="20"/>
    <w:qFormat/>
    <w:rsid w:val="00181114"/>
    <w:rPr>
      <w:i/>
      <w:iCs/>
    </w:rPr>
  </w:style>
  <w:style w:type="paragraph" w:styleId="NormalWeb">
    <w:name w:val="Normal (Web)"/>
    <w:basedOn w:val="Normal"/>
    <w:uiPriority w:val="99"/>
    <w:unhideWhenUsed/>
    <w:rsid w:val="001811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customStyle="1" w:styleId="Normal1">
    <w:name w:val="Normal1"/>
    <w:rsid w:val="001811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ListParagraph1">
    <w:name w:val="List Paragraph1"/>
    <w:basedOn w:val="Normal"/>
    <w:rsid w:val="001F63E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F63E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styleId="Hyperlink">
    <w:name w:val="Hyperlink"/>
    <w:uiPriority w:val="99"/>
    <w:semiHidden/>
    <w:rsid w:val="001F63E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llogos.pe.chaida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ELENH</dc:creator>
  <cp:lastModifiedBy>admin</cp:lastModifiedBy>
  <cp:revision>3</cp:revision>
  <cp:lastPrinted>2018-07-26T16:38:00Z</cp:lastPrinted>
  <dcterms:created xsi:type="dcterms:W3CDTF">2018-07-26T05:04:00Z</dcterms:created>
  <dcterms:modified xsi:type="dcterms:W3CDTF">2018-07-27T12:00:00Z</dcterms:modified>
</cp:coreProperties>
</file>