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53" w:rsidRDefault="00747953" w:rsidP="00DC2AA2">
      <w:pPr>
        <w:jc w:val="center"/>
      </w:pPr>
      <w:r>
        <w:rPr>
          <w:noProof/>
        </w:rPr>
        <w:drawing>
          <wp:inline distT="0" distB="0" distL="0" distR="0" wp14:anchorId="76122739" wp14:editId="31779AF0">
            <wp:extent cx="5267325" cy="9334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933450"/>
                    </a:xfrm>
                    <a:prstGeom prst="rect">
                      <a:avLst/>
                    </a:prstGeom>
                    <a:solidFill>
                      <a:srgbClr val="FFFFFF"/>
                    </a:solidFill>
                    <a:ln>
                      <a:noFill/>
                    </a:ln>
                  </pic:spPr>
                </pic:pic>
              </a:graphicData>
            </a:graphic>
          </wp:inline>
        </w:drawing>
      </w:r>
    </w:p>
    <w:p w:rsidR="00747953" w:rsidRPr="00747953" w:rsidRDefault="00747953" w:rsidP="00747953">
      <w:pPr>
        <w:jc w:val="center"/>
        <w:rPr>
          <w:rFonts w:ascii="Calibri" w:eastAsia="Calibri" w:hAnsi="Calibri" w:cs="Calibri"/>
          <w:b/>
          <w:sz w:val="32"/>
          <w:szCs w:val="32"/>
          <w:u w:val="single"/>
        </w:rPr>
      </w:pPr>
      <w:proofErr w:type="spellStart"/>
      <w:r w:rsidRPr="00747953">
        <w:rPr>
          <w:rFonts w:ascii="Cambria" w:eastAsia="Cambria" w:hAnsi="Cambria" w:cs="Cambria"/>
          <w:i/>
          <w:lang w:val="en-US"/>
        </w:rPr>
        <w:t>s</w:t>
      </w:r>
      <w:r w:rsidRPr="00747953">
        <w:rPr>
          <w:rFonts w:ascii="Cambria" w:eastAsia="Liberation Serif" w:hAnsi="Cambria" w:cs="Cambria"/>
          <w:i/>
          <w:iCs/>
          <w:lang w:val="en-US" w:bidi="en-US"/>
        </w:rPr>
        <w:t>pe-</w:t>
      </w:r>
      <w:proofErr w:type="gramStart"/>
      <w:r w:rsidRPr="00747953">
        <w:rPr>
          <w:rFonts w:ascii="Cambria" w:eastAsia="Liberation Serif" w:hAnsi="Cambria" w:cs="Cambria"/>
          <w:i/>
          <w:iCs/>
          <w:lang w:val="en-US" w:bidi="en-US"/>
        </w:rPr>
        <w:t>ploumpidis.blogspot</w:t>
      </w:r>
      <w:proofErr w:type="spellEnd"/>
      <w:proofErr w:type="gramEnd"/>
      <w:r w:rsidRPr="00747953">
        <w:rPr>
          <w:rFonts w:ascii="Cambria" w:eastAsia="Liberation Serif" w:hAnsi="Cambria" w:cs="Cambria"/>
          <w:i/>
          <w:iCs/>
          <w:lang w:val="en-US" w:bidi="en-US"/>
        </w:rPr>
        <w:t xml:space="preserve"> .com </w:t>
      </w:r>
      <w:r w:rsidRPr="00747953">
        <w:rPr>
          <w:rFonts w:ascii="Cambria" w:eastAsia="Liberation Serif" w:hAnsi="Cambria" w:cs="Cambria"/>
          <w:b/>
          <w:bCs/>
          <w:i/>
          <w:lang w:val="en-US"/>
        </w:rPr>
        <w:t xml:space="preserve">  </w:t>
      </w:r>
      <w:r w:rsidRPr="00747953">
        <w:rPr>
          <w:rFonts w:ascii="Cambria" w:eastAsia="Liberation Serif" w:hAnsi="Cambria" w:cs="Cambria"/>
          <w:b/>
          <w:bCs/>
          <w:i/>
          <w:lang w:val="en-US"/>
        </w:rPr>
        <w:tab/>
      </w:r>
      <w:r w:rsidRPr="00747953">
        <w:rPr>
          <w:rFonts w:ascii="Cambria" w:eastAsia="Liberation Serif" w:hAnsi="Cambria" w:cs="Cambria"/>
          <w:bCs/>
          <w:lang w:val="en-GB"/>
        </w:rPr>
        <w:t>αρ</w:t>
      </w:r>
      <w:r w:rsidRPr="00747953">
        <w:rPr>
          <w:rFonts w:ascii="Cambria" w:eastAsia="Liberation Serif" w:hAnsi="Cambria" w:cs="Cambria"/>
          <w:bCs/>
          <w:lang w:val="en-US"/>
        </w:rPr>
        <w:t xml:space="preserve">. </w:t>
      </w:r>
      <w:r w:rsidRPr="00747953">
        <w:rPr>
          <w:rFonts w:ascii="Cambria" w:eastAsia="Liberation Serif" w:hAnsi="Cambria" w:cs="Cambria"/>
          <w:bCs/>
          <w:lang w:val="en-GB"/>
        </w:rPr>
        <w:t>π</w:t>
      </w:r>
      <w:proofErr w:type="spellStart"/>
      <w:r w:rsidRPr="00747953">
        <w:rPr>
          <w:rFonts w:ascii="Cambria" w:eastAsia="Liberation Serif" w:hAnsi="Cambria" w:cs="Cambria"/>
          <w:bCs/>
          <w:lang w:val="en-GB"/>
        </w:rPr>
        <w:t>ρωτ</w:t>
      </w:r>
      <w:proofErr w:type="spellEnd"/>
      <w:r w:rsidRPr="00747953">
        <w:rPr>
          <w:rFonts w:ascii="Cambria" w:eastAsia="Liberation Serif" w:hAnsi="Cambria" w:cs="Cambria"/>
          <w:bCs/>
          <w:lang w:val="en-US"/>
        </w:rPr>
        <w:t xml:space="preserve">. </w:t>
      </w:r>
      <w:r w:rsidR="004127FA">
        <w:rPr>
          <w:rFonts w:ascii="Cambria" w:eastAsia="Liberation Serif" w:hAnsi="Cambria" w:cs="Cambria"/>
          <w:bCs/>
        </w:rPr>
        <w:t>190</w:t>
      </w:r>
      <w:bookmarkStart w:id="0" w:name="_GoBack"/>
      <w:bookmarkEnd w:id="0"/>
      <w:r w:rsidRPr="005A4A37">
        <w:rPr>
          <w:rFonts w:ascii="Cambria" w:eastAsia="Liberation Serif" w:hAnsi="Cambria" w:cs="Cambria"/>
          <w:bCs/>
          <w:lang w:val="en-US"/>
        </w:rPr>
        <w:tab/>
      </w:r>
      <w:r w:rsidRPr="005A4A37">
        <w:rPr>
          <w:rFonts w:ascii="Cambria" w:eastAsia="Liberation Serif" w:hAnsi="Cambria" w:cs="Cambria"/>
          <w:b/>
          <w:bCs/>
          <w:lang w:val="en-US"/>
        </w:rPr>
        <w:tab/>
      </w:r>
      <w:r w:rsidR="004127FA" w:rsidRPr="004127FA">
        <w:rPr>
          <w:rFonts w:ascii="Cambria" w:eastAsia="Liberation Serif" w:hAnsi="Cambria" w:cs="Cambria"/>
          <w:bCs/>
        </w:rPr>
        <w:t>23</w:t>
      </w:r>
      <w:r w:rsidRPr="00747953">
        <w:rPr>
          <w:rFonts w:ascii="Cambria" w:eastAsia="Liberation Serif" w:hAnsi="Cambria" w:cs="Cambria"/>
          <w:bCs/>
        </w:rPr>
        <w:t>/09/2018</w:t>
      </w:r>
    </w:p>
    <w:p w:rsidR="00747953" w:rsidRDefault="00747953" w:rsidP="00DC2AA2">
      <w:pPr>
        <w:jc w:val="center"/>
        <w:rPr>
          <w:b/>
          <w:sz w:val="28"/>
          <w:szCs w:val="28"/>
        </w:rPr>
      </w:pPr>
    </w:p>
    <w:p w:rsidR="00DC2AA2" w:rsidRPr="00747953" w:rsidRDefault="00DC2AA2" w:rsidP="00DC2AA2">
      <w:pPr>
        <w:jc w:val="center"/>
        <w:rPr>
          <w:b/>
        </w:rPr>
      </w:pPr>
      <w:r w:rsidRPr="00747953">
        <w:rPr>
          <w:b/>
        </w:rPr>
        <w:t>ΣΥΝΑΝΤΗΣΗ ΤΟΥ Δ.Σ. ΤΟΥ ΣΥΛΛΟΓΟΥ ΜΕ ΤΟΝ ΔΗΜΑΡΧΟ ΚΕΡΑΤΣΙΝΙΟΥ -ΔΡΑΠΕΤΣΩΝΑΣ</w:t>
      </w:r>
    </w:p>
    <w:p w:rsidR="00DC2AA2" w:rsidRPr="00747953" w:rsidRDefault="00DC2AA2" w:rsidP="00DC2AA2">
      <w:pPr>
        <w:jc w:val="center"/>
        <w:rPr>
          <w:b/>
        </w:rPr>
      </w:pPr>
      <w:r w:rsidRPr="00747953">
        <w:rPr>
          <w:b/>
        </w:rPr>
        <w:t>ΓΙΑ ΤΗΝ ΕΦΑΡΜΟΓΗ ΤΗΣ ΥΠΟΧΡΕΩΤΙΚΗΣ ΔΙΧΡΟΝΗΣ ΠΡΟΣΧΟΛΙΚΗΣ ΑΓΩΓΗΣ ΣΤΟΝ ΔΗΜΟ ΚΑΤΑ ΤΟ ΕΤΟΣ 2019-2020</w:t>
      </w:r>
    </w:p>
    <w:p w:rsidR="00747953" w:rsidRDefault="00747953" w:rsidP="00DC2AA2">
      <w:pPr>
        <w:jc w:val="center"/>
        <w:rPr>
          <w:b/>
        </w:rPr>
      </w:pPr>
    </w:p>
    <w:p w:rsidR="00DC2AA2" w:rsidRPr="00747953" w:rsidRDefault="00DC2AA2" w:rsidP="00DC2AA2">
      <w:pPr>
        <w:jc w:val="center"/>
        <w:rPr>
          <w:b/>
        </w:rPr>
      </w:pPr>
      <w:r w:rsidRPr="00747953">
        <w:rPr>
          <w:b/>
        </w:rPr>
        <w:t>ΔΕΛΤΙΟ ΤΥΠΟΥ</w:t>
      </w:r>
    </w:p>
    <w:p w:rsidR="00DC2AA2" w:rsidRPr="00A34480" w:rsidRDefault="005A4A37" w:rsidP="00DC2AA2">
      <w:pPr>
        <w:jc w:val="both"/>
        <w:rPr>
          <w:sz w:val="22"/>
          <w:szCs w:val="22"/>
        </w:rPr>
      </w:pPr>
      <w:r>
        <w:rPr>
          <w:sz w:val="22"/>
          <w:szCs w:val="22"/>
        </w:rPr>
        <w:tab/>
      </w:r>
      <w:r w:rsidR="00DC2AA2" w:rsidRPr="00A34480">
        <w:rPr>
          <w:sz w:val="22"/>
          <w:szCs w:val="22"/>
        </w:rPr>
        <w:t>Την Τετάρτη 19 Σεπτεμβρίου 2018, στη 1.30 μ.μ., πραγματοποιήθηκε στο γραφείο του Δημάρχου, συνάντηση του Δ.Σ. του Συλλόγου μας με τον Δήμαρχο Κερατσινίου-Δραπετσώνας</w:t>
      </w:r>
      <w:r>
        <w:rPr>
          <w:sz w:val="22"/>
          <w:szCs w:val="22"/>
        </w:rPr>
        <w:t xml:space="preserve"> κ.</w:t>
      </w:r>
      <w:r w:rsidR="00DC2AA2" w:rsidRPr="00A34480">
        <w:rPr>
          <w:sz w:val="22"/>
          <w:szCs w:val="22"/>
        </w:rPr>
        <w:t xml:space="preserve"> Χρήστο Βρεττάκο και την </w:t>
      </w:r>
      <w:r w:rsidR="0005437D" w:rsidRPr="00A34480">
        <w:rPr>
          <w:sz w:val="22"/>
          <w:szCs w:val="22"/>
        </w:rPr>
        <w:t>Α</w:t>
      </w:r>
      <w:r w:rsidR="00DC2AA2" w:rsidRPr="00A34480">
        <w:rPr>
          <w:sz w:val="22"/>
          <w:szCs w:val="22"/>
        </w:rPr>
        <w:t>ντιδήμαρχο παιδείας</w:t>
      </w:r>
      <w:r>
        <w:rPr>
          <w:sz w:val="22"/>
          <w:szCs w:val="22"/>
        </w:rPr>
        <w:t xml:space="preserve"> κ.</w:t>
      </w:r>
      <w:r w:rsidR="00DC2AA2" w:rsidRPr="00A34480">
        <w:rPr>
          <w:sz w:val="22"/>
          <w:szCs w:val="22"/>
        </w:rPr>
        <w:t xml:space="preserve"> Στέλλας </w:t>
      </w:r>
      <w:proofErr w:type="spellStart"/>
      <w:r w:rsidR="00DC2AA2" w:rsidRPr="00A34480">
        <w:rPr>
          <w:sz w:val="22"/>
          <w:szCs w:val="22"/>
        </w:rPr>
        <w:t>Μιχάλογλου</w:t>
      </w:r>
      <w:proofErr w:type="spellEnd"/>
      <w:r w:rsidR="00DC2AA2" w:rsidRPr="00A34480">
        <w:rPr>
          <w:sz w:val="22"/>
          <w:szCs w:val="22"/>
        </w:rPr>
        <w:t xml:space="preserve">. </w:t>
      </w:r>
    </w:p>
    <w:p w:rsidR="0005437D" w:rsidRPr="00A34480" w:rsidRDefault="005A4A37" w:rsidP="00DC2AA2">
      <w:pPr>
        <w:jc w:val="both"/>
        <w:rPr>
          <w:sz w:val="22"/>
          <w:szCs w:val="22"/>
        </w:rPr>
      </w:pPr>
      <w:r>
        <w:rPr>
          <w:sz w:val="22"/>
          <w:szCs w:val="22"/>
        </w:rPr>
        <w:tab/>
      </w:r>
      <w:r w:rsidR="00DC2AA2" w:rsidRPr="00A34480">
        <w:rPr>
          <w:sz w:val="22"/>
          <w:szCs w:val="22"/>
        </w:rPr>
        <w:t xml:space="preserve">Η συνάντηση πραγματοποιήθηκε ύστερα από αίτημα του Δ.Σ. του Συλλόγου μας προς τη δημοτική αρχή. Αντίστοιχο αίτημα </w:t>
      </w:r>
      <w:r w:rsidR="0005437D" w:rsidRPr="00A34480">
        <w:rPr>
          <w:sz w:val="22"/>
          <w:szCs w:val="22"/>
        </w:rPr>
        <w:t xml:space="preserve">είχε υποβληθεί και από το Δ.Σ. του Συλλόγου Εκπαιδευτικών η «ΠΡΟΟΔΟΣ». Έτσι, συμφωνήθηκε να γίνει μία από κοινού συνάντηση. </w:t>
      </w:r>
    </w:p>
    <w:p w:rsidR="00DC2AA2" w:rsidRPr="00A34480" w:rsidRDefault="0005437D" w:rsidP="00DC2AA2">
      <w:pPr>
        <w:jc w:val="both"/>
        <w:rPr>
          <w:sz w:val="22"/>
          <w:szCs w:val="22"/>
          <w:u w:val="single"/>
        </w:rPr>
      </w:pPr>
      <w:r w:rsidRPr="00A34480">
        <w:rPr>
          <w:sz w:val="22"/>
          <w:szCs w:val="22"/>
        </w:rPr>
        <w:t xml:space="preserve"> </w:t>
      </w:r>
      <w:r w:rsidR="005A4A37">
        <w:rPr>
          <w:sz w:val="22"/>
          <w:szCs w:val="22"/>
        </w:rPr>
        <w:tab/>
      </w:r>
      <w:r w:rsidR="00DC2AA2" w:rsidRPr="00A34480">
        <w:rPr>
          <w:sz w:val="22"/>
          <w:szCs w:val="22"/>
          <w:u w:val="single"/>
        </w:rPr>
        <w:t xml:space="preserve">Αντικείμενο της συνάντησης αποτέλεσε η </w:t>
      </w:r>
      <w:r w:rsidRPr="00A34480">
        <w:rPr>
          <w:sz w:val="22"/>
          <w:szCs w:val="22"/>
          <w:u w:val="single"/>
        </w:rPr>
        <w:t>Δ</w:t>
      </w:r>
      <w:r w:rsidR="00DC2AA2" w:rsidRPr="00A34480">
        <w:rPr>
          <w:sz w:val="22"/>
          <w:szCs w:val="22"/>
          <w:u w:val="single"/>
        </w:rPr>
        <w:t xml:space="preserve">ίχρονη </w:t>
      </w:r>
      <w:r w:rsidRPr="00A34480">
        <w:rPr>
          <w:sz w:val="22"/>
          <w:szCs w:val="22"/>
          <w:u w:val="single"/>
        </w:rPr>
        <w:t>Π</w:t>
      </w:r>
      <w:r w:rsidR="00DC2AA2" w:rsidRPr="00A34480">
        <w:rPr>
          <w:sz w:val="22"/>
          <w:szCs w:val="22"/>
          <w:u w:val="single"/>
        </w:rPr>
        <w:t xml:space="preserve">ροσχολική </w:t>
      </w:r>
      <w:r w:rsidRPr="00A34480">
        <w:rPr>
          <w:sz w:val="22"/>
          <w:szCs w:val="22"/>
          <w:u w:val="single"/>
        </w:rPr>
        <w:t>Α</w:t>
      </w:r>
      <w:r w:rsidR="00DC2AA2" w:rsidRPr="00A34480">
        <w:rPr>
          <w:sz w:val="22"/>
          <w:szCs w:val="22"/>
          <w:u w:val="single"/>
        </w:rPr>
        <w:t xml:space="preserve">γωγή και </w:t>
      </w:r>
      <w:r w:rsidRPr="00A34480">
        <w:rPr>
          <w:sz w:val="22"/>
          <w:szCs w:val="22"/>
          <w:u w:val="single"/>
        </w:rPr>
        <w:t>Ε</w:t>
      </w:r>
      <w:r w:rsidR="00DC2AA2" w:rsidRPr="00A34480">
        <w:rPr>
          <w:sz w:val="22"/>
          <w:szCs w:val="22"/>
          <w:u w:val="single"/>
        </w:rPr>
        <w:t>κπαίδευση και ο αναγκαίος σχεδιασμός για την γενίκευσή της και στον Δήμο Κερατσινίου-Δραπετσώνας από τη σχολική χρονιά</w:t>
      </w:r>
      <w:r w:rsidRPr="00A34480">
        <w:rPr>
          <w:sz w:val="22"/>
          <w:szCs w:val="22"/>
          <w:u w:val="single"/>
        </w:rPr>
        <w:t xml:space="preserve"> 2019-2020.</w:t>
      </w:r>
    </w:p>
    <w:p w:rsidR="00AE11BA" w:rsidRPr="00A34480" w:rsidRDefault="005A4A37" w:rsidP="00DC2AA2">
      <w:pPr>
        <w:jc w:val="both"/>
        <w:rPr>
          <w:sz w:val="22"/>
          <w:szCs w:val="22"/>
        </w:rPr>
      </w:pPr>
      <w:r>
        <w:rPr>
          <w:sz w:val="22"/>
          <w:szCs w:val="22"/>
        </w:rPr>
        <w:tab/>
      </w:r>
      <w:r w:rsidR="00AE11BA" w:rsidRPr="00A34480">
        <w:rPr>
          <w:sz w:val="22"/>
          <w:szCs w:val="22"/>
        </w:rPr>
        <w:t xml:space="preserve"> Θυμίζουμε ότι συνάντηση</w:t>
      </w:r>
      <w:r w:rsidR="00EA27E5" w:rsidRPr="00A34480">
        <w:rPr>
          <w:sz w:val="22"/>
          <w:szCs w:val="22"/>
        </w:rPr>
        <w:t xml:space="preserve"> με τον Δήμαρχο</w:t>
      </w:r>
      <w:r w:rsidR="00AE11BA" w:rsidRPr="00A34480">
        <w:rPr>
          <w:sz w:val="22"/>
          <w:szCs w:val="22"/>
        </w:rPr>
        <w:t xml:space="preserve"> </w:t>
      </w:r>
      <w:r w:rsidR="00EA27E5" w:rsidRPr="00A34480">
        <w:rPr>
          <w:sz w:val="22"/>
          <w:szCs w:val="22"/>
        </w:rPr>
        <w:t>για</w:t>
      </w:r>
      <w:r w:rsidR="00AE11BA" w:rsidRPr="00A34480">
        <w:rPr>
          <w:sz w:val="22"/>
          <w:szCs w:val="22"/>
        </w:rPr>
        <w:t xml:space="preserve"> το αντίστοιχο θέμα είχε προηγηθεί στα πλαίσια της τριμερούς επιτροπής στις 3 Απριλίου, σύμφωνα με τα οριζόμενα του νόμου 4521/2018, ενώ θα επαναληφθεί συνεδρίαση της τριμερούς επιτροπής την άνοιξη του 2019.</w:t>
      </w:r>
    </w:p>
    <w:p w:rsidR="00E57A85" w:rsidRPr="00A34480" w:rsidRDefault="00AE11BA" w:rsidP="00DC2AA2">
      <w:pPr>
        <w:jc w:val="both"/>
        <w:rPr>
          <w:b/>
          <w:sz w:val="22"/>
          <w:szCs w:val="22"/>
        </w:rPr>
      </w:pPr>
      <w:r w:rsidRPr="00A34480">
        <w:rPr>
          <w:b/>
          <w:sz w:val="22"/>
          <w:szCs w:val="22"/>
        </w:rPr>
        <w:t xml:space="preserve"> Ο Σύλλογός μας</w:t>
      </w:r>
      <w:r w:rsidR="00E57A85" w:rsidRPr="00A34480">
        <w:rPr>
          <w:b/>
          <w:sz w:val="22"/>
          <w:szCs w:val="22"/>
        </w:rPr>
        <w:t>:</w:t>
      </w:r>
    </w:p>
    <w:p w:rsidR="008F3A7A" w:rsidRPr="00A34480" w:rsidRDefault="00E57A85" w:rsidP="00E57A85">
      <w:pPr>
        <w:pStyle w:val="a4"/>
        <w:numPr>
          <w:ilvl w:val="0"/>
          <w:numId w:val="2"/>
        </w:numPr>
        <w:rPr>
          <w:b/>
          <w:sz w:val="22"/>
          <w:szCs w:val="22"/>
        </w:rPr>
      </w:pPr>
      <w:r w:rsidRPr="00A34480">
        <w:rPr>
          <w:b/>
          <w:sz w:val="22"/>
          <w:szCs w:val="22"/>
        </w:rPr>
        <w:t>Σ</w:t>
      </w:r>
      <w:r w:rsidR="00AE11BA" w:rsidRPr="00A34480">
        <w:rPr>
          <w:b/>
          <w:sz w:val="22"/>
          <w:szCs w:val="22"/>
        </w:rPr>
        <w:t xml:space="preserve">ταθερά υποστηρίζει την αναγκαιότητα της άμεσης καθολικής εφαρμογής της Δίχρονης Προσχολικής Αγωγής </w:t>
      </w:r>
      <w:r w:rsidR="00EA27E5" w:rsidRPr="00A34480">
        <w:rPr>
          <w:b/>
          <w:sz w:val="22"/>
          <w:szCs w:val="22"/>
        </w:rPr>
        <w:t>σε όλη την επικράτεια και επομένως και στον Δήμο Κερατσινίου- Δραπετσώνας.</w:t>
      </w:r>
    </w:p>
    <w:p w:rsidR="00E57A85" w:rsidRPr="00A34480" w:rsidRDefault="00E57A85" w:rsidP="00E57A85">
      <w:pPr>
        <w:pStyle w:val="a3"/>
        <w:numPr>
          <w:ilvl w:val="0"/>
          <w:numId w:val="2"/>
        </w:numPr>
        <w:jc w:val="both"/>
        <w:rPr>
          <w:b/>
          <w:sz w:val="22"/>
          <w:szCs w:val="22"/>
        </w:rPr>
      </w:pPr>
      <w:r w:rsidRPr="00A34480">
        <w:rPr>
          <w:b/>
          <w:sz w:val="22"/>
          <w:szCs w:val="22"/>
        </w:rPr>
        <w:t>Καταγγέλλει την προσπάθεια εξαπάτησης της κυβέρνησης που με μηδενική δαπάνη από τον κρατικό προϋπολογισμό κάνει λόγο για σταδιακή εφαρμογή. Πρόκειται ουσιαστικά για μία κολοβή εφαρμογή που αφήνει απέξω τους μεγαλύτερους Δήμους, ενώ καθιστά ρυθμιστικό παράγοντα τους Δημάρχους.</w:t>
      </w:r>
    </w:p>
    <w:p w:rsidR="008F3A7A" w:rsidRPr="00A34480" w:rsidRDefault="008F3A7A" w:rsidP="00E57A85">
      <w:pPr>
        <w:pStyle w:val="a3"/>
        <w:numPr>
          <w:ilvl w:val="0"/>
          <w:numId w:val="2"/>
        </w:numPr>
        <w:jc w:val="both"/>
        <w:rPr>
          <w:b/>
          <w:sz w:val="22"/>
          <w:szCs w:val="22"/>
        </w:rPr>
      </w:pPr>
      <w:r w:rsidRPr="00A34480">
        <w:rPr>
          <w:b/>
          <w:sz w:val="22"/>
          <w:szCs w:val="22"/>
        </w:rPr>
        <w:t>Διεκδικεί να παρθούν όλα τα αναγκαία μέτρα, ώστε να διασφαλιστεί η ομαλή παιδαγωγική διαδικασία για τα νήπια (κατάλληλη</w:t>
      </w:r>
      <w:r w:rsidR="00141203" w:rsidRPr="00141203">
        <w:rPr>
          <w:b/>
          <w:sz w:val="22"/>
          <w:szCs w:val="22"/>
        </w:rPr>
        <w:t xml:space="preserve"> </w:t>
      </w:r>
      <w:r w:rsidR="00141203">
        <w:rPr>
          <w:b/>
          <w:sz w:val="22"/>
          <w:szCs w:val="22"/>
        </w:rPr>
        <w:t>κτιριακή</w:t>
      </w:r>
      <w:r w:rsidRPr="00A34480">
        <w:rPr>
          <w:b/>
          <w:sz w:val="22"/>
          <w:szCs w:val="22"/>
        </w:rPr>
        <w:t xml:space="preserve"> υποδομή, διορισμοί, επαρκής χρηματοδότηση, σίτιση, ειδικό εκπαιδευτικό και βοηθητικό προσωπικό κ.τ.λ.). </w:t>
      </w:r>
    </w:p>
    <w:p w:rsidR="00E57A85" w:rsidRPr="00A34480" w:rsidRDefault="005A4A37" w:rsidP="00DC2AA2">
      <w:pPr>
        <w:jc w:val="both"/>
        <w:rPr>
          <w:sz w:val="22"/>
          <w:szCs w:val="22"/>
        </w:rPr>
      </w:pPr>
      <w:r w:rsidRPr="005A4A37">
        <w:rPr>
          <w:sz w:val="22"/>
          <w:szCs w:val="22"/>
        </w:rPr>
        <w:tab/>
      </w:r>
      <w:r w:rsidR="00E57A85" w:rsidRPr="002178E4">
        <w:rPr>
          <w:sz w:val="22"/>
          <w:szCs w:val="22"/>
          <w:u w:val="single"/>
        </w:rPr>
        <w:t>Ήταν φυσικό, λοιπόν, όπως στη συνεδρίαση της τριμερούς στις 3 Απρίλη καταθέσαμε αυτές τις απόψεις, έτσι και τώρα σε αυτήν τη συνάντηση να επαναλάβουμε τις πάγιες θέσεις μας.</w:t>
      </w:r>
      <w:r w:rsidR="00E57A85" w:rsidRPr="00A34480">
        <w:rPr>
          <w:sz w:val="22"/>
          <w:szCs w:val="22"/>
        </w:rPr>
        <w:t xml:space="preserve"> </w:t>
      </w:r>
      <w:r w:rsidR="00E57A85" w:rsidRPr="000E288C">
        <w:rPr>
          <w:b/>
          <w:sz w:val="22"/>
          <w:szCs w:val="22"/>
        </w:rPr>
        <w:t>Να τονίσουμε ότι οι θέσεις αυτές έχουν ψηφιστεί και από τη Γενική μας συνέλευση του Μάη</w:t>
      </w:r>
      <w:r w:rsidR="00E57A85" w:rsidRPr="00A34480">
        <w:rPr>
          <w:sz w:val="22"/>
          <w:szCs w:val="22"/>
        </w:rPr>
        <w:t xml:space="preserve">. </w:t>
      </w:r>
    </w:p>
    <w:p w:rsidR="00B01212" w:rsidRPr="00A34480" w:rsidRDefault="005A4A37" w:rsidP="00B01212">
      <w:pPr>
        <w:jc w:val="both"/>
        <w:rPr>
          <w:sz w:val="22"/>
          <w:szCs w:val="22"/>
        </w:rPr>
      </w:pPr>
      <w:r>
        <w:rPr>
          <w:b/>
          <w:sz w:val="22"/>
          <w:szCs w:val="22"/>
        </w:rPr>
        <w:tab/>
      </w:r>
      <w:r w:rsidR="00924649" w:rsidRPr="00A34480">
        <w:rPr>
          <w:b/>
          <w:sz w:val="22"/>
          <w:szCs w:val="22"/>
        </w:rPr>
        <w:t xml:space="preserve">Οι Εκπρόσωποι της Δημοτικής Αρχής, Δήμαρχος και Αντιδήμαρχος Παιδείας </w:t>
      </w:r>
      <w:r w:rsidR="00924649" w:rsidRPr="00A34480">
        <w:rPr>
          <w:sz w:val="22"/>
          <w:szCs w:val="22"/>
        </w:rPr>
        <w:t>ανέφεραν ότι μες το καλοκαίρι υπήρξε συνάντηση με κάποιους διευθυντές δημοτικών σχολείων, προκειμένου να διερευνηθεί αν υπάρχουν διαθέσιμες προς παραχώρηση αίθουσες μέσα στα δημοτικά, για να στεγαστούν τα νήπια. Ακόμα, είπαν πως</w:t>
      </w:r>
      <w:r w:rsidR="000E288C">
        <w:rPr>
          <w:sz w:val="22"/>
          <w:szCs w:val="22"/>
        </w:rPr>
        <w:t>, όπως προβλέπετε,</w:t>
      </w:r>
      <w:r w:rsidR="00924649" w:rsidRPr="00A34480">
        <w:rPr>
          <w:sz w:val="22"/>
          <w:szCs w:val="22"/>
        </w:rPr>
        <w:t xml:space="preserve"> ενημέρωσαν προσφάτως και τη Δημοτική Επιτροπή Παιδείας για το σχεδιασμό, πράγμα που δεν είχε γίνει</w:t>
      </w:r>
      <w:r w:rsidR="00A34480">
        <w:rPr>
          <w:sz w:val="22"/>
          <w:szCs w:val="22"/>
        </w:rPr>
        <w:t xml:space="preserve"> </w:t>
      </w:r>
      <w:r w:rsidR="000E288C">
        <w:rPr>
          <w:sz w:val="22"/>
          <w:szCs w:val="22"/>
        </w:rPr>
        <w:t>στο παρελθόν, πριν δηλαδή τη συνεδρίαση της</w:t>
      </w:r>
      <w:r w:rsidR="00924649" w:rsidRPr="00A34480">
        <w:rPr>
          <w:sz w:val="22"/>
          <w:szCs w:val="22"/>
        </w:rPr>
        <w:t xml:space="preserve"> τριμερ</w:t>
      </w:r>
      <w:r w:rsidR="000E288C">
        <w:rPr>
          <w:sz w:val="22"/>
          <w:szCs w:val="22"/>
        </w:rPr>
        <w:t>ούς</w:t>
      </w:r>
      <w:r w:rsidR="00924649" w:rsidRPr="00A34480">
        <w:rPr>
          <w:sz w:val="22"/>
          <w:szCs w:val="22"/>
        </w:rPr>
        <w:t xml:space="preserve"> στις 3 Απρίλη και ότι εκκρεμεί η ενημέρωση και απόφαση του Δημοτικού Συμβουλίου.</w:t>
      </w:r>
    </w:p>
    <w:p w:rsidR="00B01212" w:rsidRPr="000E288C" w:rsidRDefault="005A4A37" w:rsidP="00B01212">
      <w:pPr>
        <w:jc w:val="both"/>
        <w:rPr>
          <w:sz w:val="22"/>
          <w:szCs w:val="22"/>
          <w:u w:val="single"/>
        </w:rPr>
      </w:pPr>
      <w:r w:rsidRPr="005A4A37">
        <w:rPr>
          <w:sz w:val="22"/>
          <w:szCs w:val="22"/>
        </w:rPr>
        <w:lastRenderedPageBreak/>
        <w:tab/>
      </w:r>
      <w:r w:rsidR="00A05758" w:rsidRPr="000E288C">
        <w:rPr>
          <w:sz w:val="22"/>
          <w:szCs w:val="22"/>
          <w:u w:val="single"/>
        </w:rPr>
        <w:t xml:space="preserve">Στη Συνέχεια παρουσίασαν ένα σχεδιασμό ο οποίος θα ολοκληρωθεί το καλοκαίρι του 2018, ώστε το Σεπτέμβρη του 2019 θα είναι πλέον εφικτό να εφαρμοστεί η Δίχρονη Προσχολική Αγωγή και Εκπαίδευση στον Δήμο. </w:t>
      </w:r>
    </w:p>
    <w:p w:rsidR="00B01212" w:rsidRPr="00A34480" w:rsidRDefault="005A4A37" w:rsidP="00B01212">
      <w:pPr>
        <w:jc w:val="both"/>
        <w:rPr>
          <w:rFonts w:eastAsia="Times New Roman" w:cstheme="minorHAnsi"/>
          <w:sz w:val="22"/>
          <w:szCs w:val="22"/>
        </w:rPr>
      </w:pPr>
      <w:r>
        <w:rPr>
          <w:sz w:val="22"/>
          <w:szCs w:val="22"/>
        </w:rPr>
        <w:tab/>
      </w:r>
      <w:r w:rsidR="00A05758" w:rsidRPr="00A34480">
        <w:rPr>
          <w:sz w:val="22"/>
          <w:szCs w:val="22"/>
        </w:rPr>
        <w:t xml:space="preserve">Πιο συγκεκριμένα ανέφεραν </w:t>
      </w:r>
      <w:r w:rsidR="00A05758" w:rsidRPr="00A34480">
        <w:rPr>
          <w:b/>
          <w:sz w:val="22"/>
          <w:szCs w:val="22"/>
        </w:rPr>
        <w:t>ότι απαιτούνται 15 επιπλέον αίθουσες</w:t>
      </w:r>
      <w:r w:rsidR="00B01212" w:rsidRPr="00A34480">
        <w:rPr>
          <w:sz w:val="22"/>
          <w:szCs w:val="22"/>
        </w:rPr>
        <w:t xml:space="preserve"> οι οποίες θα εξασφαλιστούν είτε με</w:t>
      </w:r>
      <w:r w:rsidR="00141203">
        <w:rPr>
          <w:sz w:val="22"/>
          <w:szCs w:val="22"/>
        </w:rPr>
        <w:t xml:space="preserve"> </w:t>
      </w:r>
      <w:proofErr w:type="spellStart"/>
      <w:r w:rsidR="00141203">
        <w:rPr>
          <w:sz w:val="22"/>
          <w:szCs w:val="22"/>
        </w:rPr>
        <w:t>βαρέ</w:t>
      </w:r>
      <w:r w:rsidR="00F91239">
        <w:rPr>
          <w:sz w:val="22"/>
          <w:szCs w:val="22"/>
        </w:rPr>
        <w:t>ω</w:t>
      </w:r>
      <w:r w:rsidR="00141203">
        <w:rPr>
          <w:sz w:val="22"/>
          <w:szCs w:val="22"/>
        </w:rPr>
        <w:t>ς</w:t>
      </w:r>
      <w:proofErr w:type="spellEnd"/>
      <w:r w:rsidR="00B01212" w:rsidRPr="00A34480">
        <w:rPr>
          <w:sz w:val="22"/>
          <w:szCs w:val="22"/>
        </w:rPr>
        <w:t xml:space="preserve"> τύπου</w:t>
      </w:r>
      <w:r w:rsidR="006B18E3" w:rsidRPr="00A34480">
        <w:rPr>
          <w:sz w:val="22"/>
          <w:szCs w:val="22"/>
        </w:rPr>
        <w:t xml:space="preserve"> προκατασκευασμένες</w:t>
      </w:r>
      <w:r w:rsidR="00B01212" w:rsidRPr="00A34480">
        <w:rPr>
          <w:sz w:val="22"/>
          <w:szCs w:val="22"/>
        </w:rPr>
        <w:t xml:space="preserve"> αίθουσες εμβαδού 45 τ.μ. είτε με παραχωρήσεις αιθουσών δημοτικών είτε με τη</w:t>
      </w:r>
      <w:r w:rsidR="00B01212" w:rsidRPr="00A34480">
        <w:rPr>
          <w:rFonts w:eastAsia="Times New Roman" w:cstheme="minorHAnsi"/>
          <w:sz w:val="22"/>
          <w:szCs w:val="22"/>
        </w:rPr>
        <w:t xml:space="preserve"> μετασκευή του Δημοτικού καταστήματος «Προσήλιο» στην περιοχή </w:t>
      </w:r>
      <w:proofErr w:type="spellStart"/>
      <w:r w:rsidR="00B01212" w:rsidRPr="00A34480">
        <w:rPr>
          <w:rFonts w:eastAsia="Times New Roman" w:cstheme="minorHAnsi"/>
          <w:sz w:val="22"/>
          <w:szCs w:val="22"/>
        </w:rPr>
        <w:t>Σελεπίτσαρι</w:t>
      </w:r>
      <w:proofErr w:type="spellEnd"/>
      <w:r w:rsidR="00B01212" w:rsidRPr="00A34480">
        <w:rPr>
          <w:rFonts w:eastAsia="Times New Roman" w:cstheme="minorHAnsi"/>
          <w:sz w:val="22"/>
          <w:szCs w:val="22"/>
        </w:rPr>
        <w:t xml:space="preserve"> είτε με τη χρήση μιας ήδη διαμορφωμένης και </w:t>
      </w:r>
      <w:proofErr w:type="spellStart"/>
      <w:r w:rsidR="00B01212" w:rsidRPr="00A34480">
        <w:rPr>
          <w:rFonts w:eastAsia="Times New Roman" w:cstheme="minorHAnsi"/>
          <w:sz w:val="22"/>
          <w:szCs w:val="22"/>
        </w:rPr>
        <w:t>αδειοδοτημένης</w:t>
      </w:r>
      <w:proofErr w:type="spellEnd"/>
      <w:r w:rsidR="00B01212" w:rsidRPr="00A34480">
        <w:rPr>
          <w:rFonts w:eastAsia="Times New Roman" w:cstheme="minorHAnsi"/>
          <w:sz w:val="22"/>
          <w:szCs w:val="22"/>
        </w:rPr>
        <w:t xml:space="preserve"> αίθουσας νηπιαγωγείου στο </w:t>
      </w:r>
      <w:r w:rsidR="00A34480">
        <w:rPr>
          <w:rFonts w:eastAsia="Times New Roman" w:cstheme="minorHAnsi"/>
          <w:sz w:val="22"/>
          <w:szCs w:val="22"/>
        </w:rPr>
        <w:t>Δ</w:t>
      </w:r>
      <w:r w:rsidR="00B01212" w:rsidRPr="00A34480">
        <w:rPr>
          <w:rFonts w:eastAsia="Times New Roman" w:cstheme="minorHAnsi"/>
          <w:sz w:val="22"/>
          <w:szCs w:val="22"/>
        </w:rPr>
        <w:t>ημαρχείο της Δραπετσώνας.</w:t>
      </w:r>
    </w:p>
    <w:p w:rsidR="006B18E3" w:rsidRPr="00A34480" w:rsidRDefault="005A4A37" w:rsidP="00B01212">
      <w:pPr>
        <w:jc w:val="both"/>
        <w:rPr>
          <w:sz w:val="22"/>
          <w:szCs w:val="22"/>
        </w:rPr>
      </w:pPr>
      <w:r>
        <w:rPr>
          <w:sz w:val="22"/>
          <w:szCs w:val="22"/>
        </w:rPr>
        <w:tab/>
      </w:r>
      <w:r w:rsidR="006B18E3" w:rsidRPr="00A34480">
        <w:rPr>
          <w:sz w:val="22"/>
          <w:szCs w:val="22"/>
        </w:rPr>
        <w:t>Για τις προκατασκευασμένες αίθουσες ενημέρωσαν πως αριθμούν σε 6 οι οποίες θα τοποθετηθούν σε ελεύθερα οικόπεδα που έχουν ήδη υποδειχθεί</w:t>
      </w:r>
      <w:r w:rsidR="000E288C">
        <w:rPr>
          <w:sz w:val="22"/>
          <w:szCs w:val="22"/>
        </w:rPr>
        <w:t xml:space="preserve"> (μας αναφέρθηκαν ονομαστικά</w:t>
      </w:r>
      <w:r w:rsidR="002178E4">
        <w:rPr>
          <w:sz w:val="22"/>
          <w:szCs w:val="22"/>
        </w:rPr>
        <w:t>)</w:t>
      </w:r>
      <w:r w:rsidR="006B18E3" w:rsidRPr="00A34480">
        <w:rPr>
          <w:sz w:val="22"/>
          <w:szCs w:val="22"/>
        </w:rPr>
        <w:t xml:space="preserve"> και μία εξ’ αυτών στην  αυλή του 11</w:t>
      </w:r>
      <w:r w:rsidR="006B18E3" w:rsidRPr="00A34480">
        <w:rPr>
          <w:sz w:val="22"/>
          <w:szCs w:val="22"/>
          <w:vertAlign w:val="superscript"/>
        </w:rPr>
        <w:t>ου</w:t>
      </w:r>
      <w:r w:rsidR="006B18E3" w:rsidRPr="00A34480">
        <w:rPr>
          <w:sz w:val="22"/>
          <w:szCs w:val="22"/>
        </w:rPr>
        <w:t xml:space="preserve"> δημοτικού σχολείου Κερατσινίου.</w:t>
      </w:r>
    </w:p>
    <w:p w:rsidR="006B18E3" w:rsidRDefault="005A4A37" w:rsidP="00B01212">
      <w:pPr>
        <w:jc w:val="both"/>
        <w:rPr>
          <w:sz w:val="22"/>
          <w:szCs w:val="22"/>
        </w:rPr>
      </w:pPr>
      <w:r>
        <w:rPr>
          <w:sz w:val="22"/>
          <w:szCs w:val="22"/>
        </w:rPr>
        <w:tab/>
      </w:r>
      <w:r w:rsidR="00A34480" w:rsidRPr="00A34480">
        <w:rPr>
          <w:sz w:val="22"/>
          <w:szCs w:val="22"/>
        </w:rPr>
        <w:t>Σε σχέση με τη</w:t>
      </w:r>
      <w:r w:rsidR="006B18E3" w:rsidRPr="00A34480">
        <w:rPr>
          <w:sz w:val="22"/>
          <w:szCs w:val="22"/>
        </w:rPr>
        <w:t xml:space="preserve"> μετασκευή του «</w:t>
      </w:r>
      <w:proofErr w:type="spellStart"/>
      <w:r w:rsidR="006B18E3" w:rsidRPr="00A34480">
        <w:rPr>
          <w:sz w:val="22"/>
          <w:szCs w:val="22"/>
        </w:rPr>
        <w:t>Προσηλίου</w:t>
      </w:r>
      <w:proofErr w:type="spellEnd"/>
      <w:r w:rsidR="006B18E3" w:rsidRPr="00A34480">
        <w:rPr>
          <w:sz w:val="22"/>
          <w:szCs w:val="22"/>
        </w:rPr>
        <w:t xml:space="preserve">» τόνισαν ότι θα εξασφαλίσει 2 αίθουσες, ενώ για τις παραχωρήσεις αιθουσών δημοτικών σχολείων </w:t>
      </w:r>
      <w:r w:rsidR="00A34480" w:rsidRPr="00A34480">
        <w:rPr>
          <w:sz w:val="22"/>
          <w:szCs w:val="22"/>
        </w:rPr>
        <w:t>ανέφεραν σχετικά ότι αριθμούν σε 5 (μία στο 6</w:t>
      </w:r>
      <w:r w:rsidR="00A34480" w:rsidRPr="00A34480">
        <w:rPr>
          <w:sz w:val="22"/>
          <w:szCs w:val="22"/>
          <w:vertAlign w:val="superscript"/>
        </w:rPr>
        <w:t xml:space="preserve">ο </w:t>
      </w:r>
      <w:r w:rsidR="00A34480" w:rsidRPr="00A34480">
        <w:rPr>
          <w:sz w:val="22"/>
          <w:szCs w:val="22"/>
        </w:rPr>
        <w:t>Δ.ΣΧ.</w:t>
      </w:r>
      <w:r w:rsidR="00A34480" w:rsidRPr="00A34480">
        <w:rPr>
          <w:sz w:val="22"/>
          <w:szCs w:val="22"/>
          <w:vertAlign w:val="superscript"/>
        </w:rPr>
        <w:t>.</w:t>
      </w:r>
      <w:r w:rsidR="00A34480" w:rsidRPr="00A34480">
        <w:rPr>
          <w:sz w:val="22"/>
          <w:szCs w:val="22"/>
        </w:rPr>
        <w:t>, δύο στο 12</w:t>
      </w:r>
      <w:r w:rsidR="00A34480" w:rsidRPr="00A34480">
        <w:rPr>
          <w:sz w:val="22"/>
          <w:szCs w:val="22"/>
          <w:vertAlign w:val="superscript"/>
        </w:rPr>
        <w:t>ο</w:t>
      </w:r>
      <w:r w:rsidR="00A34480" w:rsidRPr="00A34480">
        <w:rPr>
          <w:sz w:val="22"/>
          <w:szCs w:val="22"/>
        </w:rPr>
        <w:t xml:space="preserve"> Δ.ΣΧ. , μία στο 9</w:t>
      </w:r>
      <w:r w:rsidR="00A34480" w:rsidRPr="00A34480">
        <w:rPr>
          <w:sz w:val="22"/>
          <w:szCs w:val="22"/>
          <w:vertAlign w:val="superscript"/>
        </w:rPr>
        <w:t>ο</w:t>
      </w:r>
      <w:r w:rsidR="00A34480" w:rsidRPr="00A34480">
        <w:rPr>
          <w:sz w:val="22"/>
          <w:szCs w:val="22"/>
        </w:rPr>
        <w:t xml:space="preserve"> Δ.ΣΧ., 1 στο 5</w:t>
      </w:r>
      <w:r w:rsidR="00A34480" w:rsidRPr="00A34480">
        <w:rPr>
          <w:sz w:val="22"/>
          <w:szCs w:val="22"/>
          <w:vertAlign w:val="superscript"/>
        </w:rPr>
        <w:t>ο</w:t>
      </w:r>
      <w:r w:rsidR="00A34480" w:rsidRPr="00A34480">
        <w:rPr>
          <w:sz w:val="22"/>
          <w:szCs w:val="22"/>
        </w:rPr>
        <w:t xml:space="preserve"> ΔΣΧ.). </w:t>
      </w:r>
    </w:p>
    <w:p w:rsidR="0024263E" w:rsidRDefault="005A4A37" w:rsidP="00B01212">
      <w:pPr>
        <w:jc w:val="both"/>
        <w:rPr>
          <w:sz w:val="22"/>
          <w:szCs w:val="22"/>
        </w:rPr>
      </w:pPr>
      <w:r>
        <w:rPr>
          <w:sz w:val="22"/>
          <w:szCs w:val="22"/>
        </w:rPr>
        <w:tab/>
      </w:r>
      <w:r w:rsidR="0024263E">
        <w:rPr>
          <w:sz w:val="22"/>
          <w:szCs w:val="22"/>
        </w:rPr>
        <w:t>Τέλος,</w:t>
      </w:r>
      <w:r w:rsidR="002178E4">
        <w:rPr>
          <w:sz w:val="22"/>
          <w:szCs w:val="22"/>
        </w:rPr>
        <w:t xml:space="preserve"> </w:t>
      </w:r>
      <w:r w:rsidR="0024263E">
        <w:rPr>
          <w:sz w:val="22"/>
          <w:szCs w:val="22"/>
        </w:rPr>
        <w:t>επεσήμαναν ότι η υλοποίηση αυτού του σχεδιασμού είναι δύσκολη, καθώς απαιτούνται παρεμβάσεις στις παραχωρημένες αίθουσες των δημοτικών, προκειμένου να γίνουν αίθουσες νηπιαγωγείων (π.χ. στο 9</w:t>
      </w:r>
      <w:r w:rsidR="0024263E" w:rsidRPr="0024263E">
        <w:rPr>
          <w:sz w:val="22"/>
          <w:szCs w:val="22"/>
          <w:vertAlign w:val="superscript"/>
        </w:rPr>
        <w:t>ο</w:t>
      </w:r>
      <w:r w:rsidR="0024263E">
        <w:rPr>
          <w:sz w:val="22"/>
          <w:szCs w:val="22"/>
        </w:rPr>
        <w:t xml:space="preserve"> δημοτικό θα παραχωρηθούν τα γραφεία του συλλόγου διδασκόντων και θα χρειαστεί να φτιαχτούν τουαλέτες κατάλληλες για τα νήπια).</w:t>
      </w:r>
    </w:p>
    <w:p w:rsidR="0024263E" w:rsidRDefault="005A4A37" w:rsidP="00B01212">
      <w:pPr>
        <w:jc w:val="both"/>
        <w:rPr>
          <w:sz w:val="22"/>
          <w:szCs w:val="22"/>
        </w:rPr>
      </w:pPr>
      <w:r>
        <w:rPr>
          <w:sz w:val="22"/>
          <w:szCs w:val="22"/>
        </w:rPr>
        <w:tab/>
      </w:r>
      <w:r w:rsidR="0024263E">
        <w:rPr>
          <w:sz w:val="22"/>
          <w:szCs w:val="22"/>
        </w:rPr>
        <w:t>Επιπλέον,</w:t>
      </w:r>
      <w:r w:rsidR="002178E4">
        <w:rPr>
          <w:sz w:val="22"/>
          <w:szCs w:val="22"/>
        </w:rPr>
        <w:t xml:space="preserve"> </w:t>
      </w:r>
      <w:r w:rsidR="0024263E">
        <w:rPr>
          <w:sz w:val="22"/>
          <w:szCs w:val="22"/>
        </w:rPr>
        <w:t>ο Δήμος θα πρέπει να επιφορτιστεί το κόστος της</w:t>
      </w:r>
      <w:r w:rsidR="002178E4" w:rsidRPr="002178E4">
        <w:rPr>
          <w:sz w:val="22"/>
          <w:szCs w:val="22"/>
        </w:rPr>
        <w:t xml:space="preserve"> </w:t>
      </w:r>
      <w:r w:rsidR="002178E4">
        <w:rPr>
          <w:sz w:val="22"/>
          <w:szCs w:val="22"/>
        </w:rPr>
        <w:t>επάνδρωσης</w:t>
      </w:r>
      <w:r w:rsidR="0024263E">
        <w:rPr>
          <w:sz w:val="22"/>
          <w:szCs w:val="22"/>
        </w:rPr>
        <w:t xml:space="preserve"> </w:t>
      </w:r>
      <w:r w:rsidR="007926BD">
        <w:rPr>
          <w:sz w:val="22"/>
          <w:szCs w:val="22"/>
        </w:rPr>
        <w:t>των νηπιαγωγείων</w:t>
      </w:r>
      <w:r w:rsidR="002178E4" w:rsidRPr="002178E4">
        <w:rPr>
          <w:sz w:val="22"/>
          <w:szCs w:val="22"/>
        </w:rPr>
        <w:t xml:space="preserve"> </w:t>
      </w:r>
      <w:r w:rsidR="002178E4">
        <w:rPr>
          <w:sz w:val="22"/>
          <w:szCs w:val="22"/>
        </w:rPr>
        <w:t>με τον κατάλληλο εξοπλισμό</w:t>
      </w:r>
      <w:r w:rsidR="007926BD">
        <w:rPr>
          <w:sz w:val="22"/>
          <w:szCs w:val="22"/>
        </w:rPr>
        <w:t xml:space="preserve">. </w:t>
      </w:r>
    </w:p>
    <w:p w:rsidR="007926BD" w:rsidRPr="002178E4" w:rsidRDefault="005A4A37" w:rsidP="00B01212">
      <w:pPr>
        <w:jc w:val="both"/>
        <w:rPr>
          <w:sz w:val="22"/>
          <w:szCs w:val="22"/>
          <w:u w:val="single"/>
        </w:rPr>
      </w:pPr>
      <w:r>
        <w:rPr>
          <w:sz w:val="22"/>
          <w:szCs w:val="22"/>
        </w:rPr>
        <w:tab/>
      </w:r>
      <w:r w:rsidR="007926BD">
        <w:rPr>
          <w:sz w:val="22"/>
          <w:szCs w:val="22"/>
        </w:rPr>
        <w:t xml:space="preserve"> </w:t>
      </w:r>
      <w:r w:rsidR="007926BD" w:rsidRPr="002178E4">
        <w:rPr>
          <w:sz w:val="22"/>
          <w:szCs w:val="22"/>
          <w:u w:val="single"/>
        </w:rPr>
        <w:t>Σε κάθε περίπτωση όμως δεσμεύονται</w:t>
      </w:r>
      <w:r w:rsidR="002178E4" w:rsidRPr="002178E4">
        <w:rPr>
          <w:sz w:val="22"/>
          <w:szCs w:val="22"/>
          <w:u w:val="single"/>
        </w:rPr>
        <w:t>,</w:t>
      </w:r>
      <w:r w:rsidR="007926BD" w:rsidRPr="002178E4">
        <w:rPr>
          <w:sz w:val="22"/>
          <w:szCs w:val="22"/>
          <w:u w:val="single"/>
        </w:rPr>
        <w:t xml:space="preserve"> ως Δημοτική αρχή</w:t>
      </w:r>
      <w:r w:rsidR="002178E4" w:rsidRPr="002178E4">
        <w:rPr>
          <w:sz w:val="22"/>
          <w:szCs w:val="22"/>
          <w:u w:val="single"/>
        </w:rPr>
        <w:t>,</w:t>
      </w:r>
      <w:r w:rsidR="007926BD" w:rsidRPr="002178E4">
        <w:rPr>
          <w:sz w:val="22"/>
          <w:szCs w:val="22"/>
          <w:u w:val="single"/>
        </w:rPr>
        <w:t xml:space="preserve"> ότι θα γίνουν όλες οι ενέργειες που απαιτούνται για να υλοποιηθεί ο σχεδιασμός και να εφαρμοστεί η Δίχρονη από το Σεπτέμβριο του 2019. </w:t>
      </w:r>
    </w:p>
    <w:p w:rsidR="007926BD" w:rsidRDefault="005A4A37" w:rsidP="00B01212">
      <w:pPr>
        <w:jc w:val="both"/>
        <w:rPr>
          <w:sz w:val="22"/>
          <w:szCs w:val="22"/>
        </w:rPr>
      </w:pPr>
      <w:r>
        <w:rPr>
          <w:sz w:val="22"/>
          <w:szCs w:val="22"/>
        </w:rPr>
        <w:tab/>
      </w:r>
      <w:r w:rsidR="007926BD">
        <w:rPr>
          <w:sz w:val="22"/>
          <w:szCs w:val="22"/>
        </w:rPr>
        <w:t>Κλείνοντας τη συνάντηση</w:t>
      </w:r>
      <w:r w:rsidR="00975496">
        <w:rPr>
          <w:sz w:val="22"/>
          <w:szCs w:val="22"/>
        </w:rPr>
        <w:t>,</w:t>
      </w:r>
      <w:r w:rsidR="007926BD">
        <w:rPr>
          <w:sz w:val="22"/>
          <w:szCs w:val="22"/>
        </w:rPr>
        <w:t xml:space="preserve"> </w:t>
      </w:r>
      <w:r w:rsidR="007926BD" w:rsidRPr="002178E4">
        <w:rPr>
          <w:b/>
          <w:sz w:val="22"/>
          <w:szCs w:val="22"/>
        </w:rPr>
        <w:t>τα μέλη του Δ.Σ. του Συλλόγου μας</w:t>
      </w:r>
      <w:r w:rsidR="007926BD">
        <w:rPr>
          <w:sz w:val="22"/>
          <w:szCs w:val="22"/>
        </w:rPr>
        <w:t xml:space="preserve"> </w:t>
      </w:r>
      <w:r w:rsidR="00975496" w:rsidRPr="002178E4">
        <w:rPr>
          <w:b/>
          <w:sz w:val="22"/>
          <w:szCs w:val="22"/>
        </w:rPr>
        <w:t>υπογράμμισαν</w:t>
      </w:r>
      <w:r w:rsidR="00975496">
        <w:rPr>
          <w:sz w:val="22"/>
          <w:szCs w:val="22"/>
        </w:rPr>
        <w:t xml:space="preserve"> </w:t>
      </w:r>
      <w:r w:rsidR="00975496" w:rsidRPr="002178E4">
        <w:rPr>
          <w:b/>
          <w:sz w:val="22"/>
          <w:szCs w:val="22"/>
        </w:rPr>
        <w:t>ξανά</w:t>
      </w:r>
      <w:r w:rsidR="007926BD">
        <w:rPr>
          <w:sz w:val="22"/>
          <w:szCs w:val="22"/>
        </w:rPr>
        <w:t xml:space="preserve"> ότι την αποκλειστική ευθύνη για την</w:t>
      </w:r>
      <w:r w:rsidR="00975496">
        <w:rPr>
          <w:sz w:val="22"/>
          <w:szCs w:val="22"/>
        </w:rPr>
        <w:t xml:space="preserve"> καθολική</w:t>
      </w:r>
      <w:r w:rsidR="007926BD">
        <w:rPr>
          <w:sz w:val="22"/>
          <w:szCs w:val="22"/>
        </w:rPr>
        <w:t xml:space="preserve"> εφαρμογή της Δίχρονης Προσχολικής Αγωγής</w:t>
      </w:r>
      <w:r w:rsidR="00975496">
        <w:rPr>
          <w:sz w:val="22"/>
          <w:szCs w:val="22"/>
        </w:rPr>
        <w:t xml:space="preserve"> θα έπρεπε να την είχε η πολιτεία με τη γενναία χρηματοδότηση για τη δημιουργία σύγχρονων και ασφαλών υποδομών και το μόνιμο διορισμό των αναπληρωτών νηπιαγωγών.</w:t>
      </w:r>
    </w:p>
    <w:p w:rsidR="00E94EF3" w:rsidRDefault="00975496" w:rsidP="00B01212">
      <w:pPr>
        <w:jc w:val="both"/>
        <w:rPr>
          <w:sz w:val="22"/>
          <w:szCs w:val="22"/>
        </w:rPr>
      </w:pPr>
      <w:r>
        <w:rPr>
          <w:sz w:val="22"/>
          <w:szCs w:val="22"/>
        </w:rPr>
        <w:t xml:space="preserve"> </w:t>
      </w:r>
      <w:r w:rsidR="005A4A37">
        <w:rPr>
          <w:sz w:val="22"/>
          <w:szCs w:val="22"/>
        </w:rPr>
        <w:tab/>
      </w:r>
      <w:r>
        <w:rPr>
          <w:sz w:val="22"/>
          <w:szCs w:val="22"/>
        </w:rPr>
        <w:t xml:space="preserve">Αντί αυτού όμως μετακύλησε την ευθύνη στους Δήμους τορπιλίζοντας την όλη διαδικασία και προσθέτοντας συνεχώς προσχώματα. </w:t>
      </w:r>
    </w:p>
    <w:p w:rsidR="007926BD" w:rsidRDefault="005A4A37" w:rsidP="00B01212">
      <w:pPr>
        <w:jc w:val="both"/>
        <w:rPr>
          <w:sz w:val="22"/>
          <w:szCs w:val="22"/>
        </w:rPr>
      </w:pPr>
      <w:r>
        <w:rPr>
          <w:b/>
          <w:sz w:val="22"/>
          <w:szCs w:val="22"/>
        </w:rPr>
        <w:tab/>
      </w:r>
      <w:r w:rsidR="00141203">
        <w:rPr>
          <w:b/>
          <w:sz w:val="22"/>
          <w:szCs w:val="22"/>
        </w:rPr>
        <w:t>Επεσήμαναν</w:t>
      </w:r>
      <w:r w:rsidR="00975496">
        <w:rPr>
          <w:sz w:val="22"/>
          <w:szCs w:val="22"/>
        </w:rPr>
        <w:t xml:space="preserve"> ότι</w:t>
      </w:r>
      <w:r w:rsidR="000E54AB">
        <w:rPr>
          <w:sz w:val="22"/>
          <w:szCs w:val="22"/>
        </w:rPr>
        <w:t>,</w:t>
      </w:r>
      <w:r w:rsidR="00530DC1">
        <w:rPr>
          <w:sz w:val="22"/>
          <w:szCs w:val="22"/>
        </w:rPr>
        <w:t xml:space="preserve"> </w:t>
      </w:r>
      <w:r w:rsidR="002178E4">
        <w:rPr>
          <w:sz w:val="22"/>
          <w:szCs w:val="22"/>
        </w:rPr>
        <w:t>α</w:t>
      </w:r>
      <w:r w:rsidR="00530DC1">
        <w:rPr>
          <w:sz w:val="22"/>
          <w:szCs w:val="22"/>
        </w:rPr>
        <w:t>ν και κάποιες από τις προτεινόμενες λύσεις</w:t>
      </w:r>
      <w:r w:rsidR="000E54AB">
        <w:rPr>
          <w:sz w:val="22"/>
          <w:szCs w:val="22"/>
        </w:rPr>
        <w:t>, που εντάσσονται στο σχεδιασμό της δημοτικής αρχής</w:t>
      </w:r>
      <w:r w:rsidR="00530DC1">
        <w:rPr>
          <w:sz w:val="22"/>
          <w:szCs w:val="22"/>
        </w:rPr>
        <w:t>,</w:t>
      </w:r>
      <w:r w:rsidR="000E54AB">
        <w:rPr>
          <w:sz w:val="22"/>
          <w:szCs w:val="22"/>
        </w:rPr>
        <w:t xml:space="preserve"> </w:t>
      </w:r>
      <w:r w:rsidR="00530DC1">
        <w:rPr>
          <w:sz w:val="22"/>
          <w:szCs w:val="22"/>
        </w:rPr>
        <w:t xml:space="preserve">όπως η τοποθέτηση </w:t>
      </w:r>
      <w:proofErr w:type="spellStart"/>
      <w:r w:rsidR="00530DC1">
        <w:rPr>
          <w:sz w:val="22"/>
          <w:szCs w:val="22"/>
        </w:rPr>
        <w:t>προκάτ</w:t>
      </w:r>
      <w:proofErr w:type="spellEnd"/>
      <w:r w:rsidR="00530DC1">
        <w:rPr>
          <w:sz w:val="22"/>
          <w:szCs w:val="22"/>
        </w:rPr>
        <w:t xml:space="preserve"> σε αυλή σχολείου</w:t>
      </w:r>
      <w:r w:rsidR="000E54AB">
        <w:rPr>
          <w:sz w:val="22"/>
          <w:szCs w:val="22"/>
        </w:rPr>
        <w:t xml:space="preserve"> ή η παραχώρηση κάποιων αιθουσών</w:t>
      </w:r>
      <w:r w:rsidR="00F91239">
        <w:rPr>
          <w:sz w:val="22"/>
          <w:szCs w:val="22"/>
        </w:rPr>
        <w:t>,</w:t>
      </w:r>
      <w:r w:rsidR="000E54AB">
        <w:rPr>
          <w:sz w:val="22"/>
          <w:szCs w:val="22"/>
        </w:rPr>
        <w:t xml:space="preserve"> που μπορεί να είναι αναγκαίες για τα δημοτικά</w:t>
      </w:r>
      <w:r w:rsidR="00F91239">
        <w:rPr>
          <w:sz w:val="22"/>
          <w:szCs w:val="22"/>
        </w:rPr>
        <w:t>,</w:t>
      </w:r>
      <w:r w:rsidR="000E54AB">
        <w:rPr>
          <w:sz w:val="22"/>
          <w:szCs w:val="22"/>
        </w:rPr>
        <w:t xml:space="preserve"> </w:t>
      </w:r>
      <w:r w:rsidR="00530DC1">
        <w:rPr>
          <w:sz w:val="22"/>
          <w:szCs w:val="22"/>
        </w:rPr>
        <w:t xml:space="preserve">δεν είναι από τις πιο ενδεδειγμένες, ο σύλλογός μας θα συνεχίσει να παλεύει για την άμεση εφαρμογή της </w:t>
      </w:r>
      <w:r w:rsidR="002178E4">
        <w:rPr>
          <w:sz w:val="22"/>
          <w:szCs w:val="22"/>
        </w:rPr>
        <w:t>Δ</w:t>
      </w:r>
      <w:r w:rsidR="00530DC1">
        <w:rPr>
          <w:sz w:val="22"/>
          <w:szCs w:val="22"/>
        </w:rPr>
        <w:t>ίχρονης Προσχολικής Αγωγής με τους όσο το δυνατόν καλύτερους όρους για τους μαθητές και τους εκπαιδευτικούς.</w:t>
      </w:r>
    </w:p>
    <w:p w:rsidR="004127FA" w:rsidRDefault="004127FA" w:rsidP="00B01212">
      <w:pPr>
        <w:jc w:val="both"/>
        <w:rPr>
          <w:sz w:val="22"/>
          <w:szCs w:val="22"/>
        </w:rPr>
      </w:pPr>
    </w:p>
    <w:p w:rsidR="004127FA" w:rsidRDefault="004127FA" w:rsidP="004127FA">
      <w:pPr>
        <w:jc w:val="center"/>
        <w:rPr>
          <w:b/>
          <w:sz w:val="28"/>
          <w:szCs w:val="28"/>
        </w:rPr>
      </w:pPr>
      <w:r w:rsidRPr="004127FA">
        <w:rPr>
          <w:b/>
          <w:sz w:val="28"/>
          <w:szCs w:val="28"/>
        </w:rPr>
        <w:t>ΤΟ Δ.Σ.</w:t>
      </w:r>
    </w:p>
    <w:p w:rsidR="004127FA" w:rsidRPr="004127FA" w:rsidRDefault="004127FA" w:rsidP="004127FA">
      <w:pPr>
        <w:jc w:val="center"/>
        <w:rPr>
          <w:b/>
          <w:sz w:val="28"/>
          <w:szCs w:val="28"/>
        </w:rPr>
      </w:pPr>
      <w:r>
        <w:rPr>
          <w:noProof/>
        </w:rPr>
        <w:drawing>
          <wp:inline distT="0" distB="0" distL="0" distR="0">
            <wp:extent cx="3629025" cy="20574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057400"/>
                    </a:xfrm>
                    <a:prstGeom prst="rect">
                      <a:avLst/>
                    </a:prstGeom>
                    <a:noFill/>
                    <a:ln>
                      <a:noFill/>
                    </a:ln>
                  </pic:spPr>
                </pic:pic>
              </a:graphicData>
            </a:graphic>
          </wp:inline>
        </w:drawing>
      </w:r>
    </w:p>
    <w:p w:rsidR="0079771A" w:rsidRPr="004127FA" w:rsidRDefault="0079771A" w:rsidP="00B01212">
      <w:pPr>
        <w:jc w:val="both"/>
        <w:rPr>
          <w:b/>
          <w:sz w:val="28"/>
          <w:szCs w:val="28"/>
        </w:rPr>
      </w:pPr>
    </w:p>
    <w:p w:rsidR="00975496" w:rsidRDefault="00975496" w:rsidP="00B01212">
      <w:pPr>
        <w:jc w:val="both"/>
        <w:rPr>
          <w:sz w:val="22"/>
          <w:szCs w:val="22"/>
        </w:rPr>
      </w:pPr>
    </w:p>
    <w:p w:rsidR="00A34480" w:rsidRPr="00A34480" w:rsidRDefault="00A34480" w:rsidP="00B01212">
      <w:pPr>
        <w:jc w:val="both"/>
        <w:rPr>
          <w:sz w:val="22"/>
          <w:szCs w:val="22"/>
        </w:rPr>
      </w:pPr>
    </w:p>
    <w:p w:rsidR="00A34480" w:rsidRPr="00A34480" w:rsidRDefault="00A34480" w:rsidP="00B01212">
      <w:pPr>
        <w:jc w:val="both"/>
        <w:rPr>
          <w:sz w:val="22"/>
          <w:szCs w:val="22"/>
        </w:rPr>
      </w:pPr>
    </w:p>
    <w:p w:rsidR="00A05758" w:rsidRPr="00A34480" w:rsidRDefault="00A05758" w:rsidP="00DC2AA2">
      <w:pPr>
        <w:jc w:val="both"/>
        <w:rPr>
          <w:sz w:val="22"/>
          <w:szCs w:val="22"/>
        </w:rPr>
      </w:pPr>
    </w:p>
    <w:p w:rsidR="00A05758" w:rsidRPr="00A34480" w:rsidRDefault="00A05758" w:rsidP="00DC2AA2">
      <w:pPr>
        <w:jc w:val="both"/>
        <w:rPr>
          <w:sz w:val="22"/>
          <w:szCs w:val="22"/>
        </w:rPr>
      </w:pPr>
    </w:p>
    <w:p w:rsidR="00E57A85" w:rsidRPr="00A34480" w:rsidRDefault="00924649" w:rsidP="00DC2AA2">
      <w:pPr>
        <w:jc w:val="both"/>
        <w:rPr>
          <w:sz w:val="22"/>
          <w:szCs w:val="22"/>
        </w:rPr>
      </w:pPr>
      <w:r w:rsidRPr="00A34480">
        <w:rPr>
          <w:sz w:val="22"/>
          <w:szCs w:val="22"/>
        </w:rPr>
        <w:t xml:space="preserve"> </w:t>
      </w:r>
    </w:p>
    <w:p w:rsidR="00924649" w:rsidRPr="00A34480" w:rsidRDefault="00924649" w:rsidP="00DC2AA2">
      <w:pPr>
        <w:jc w:val="both"/>
        <w:rPr>
          <w:sz w:val="22"/>
          <w:szCs w:val="22"/>
        </w:rPr>
      </w:pPr>
    </w:p>
    <w:p w:rsidR="00E57A85" w:rsidRPr="00A34480" w:rsidRDefault="00E57A85" w:rsidP="00DC2AA2">
      <w:pPr>
        <w:jc w:val="both"/>
        <w:rPr>
          <w:sz w:val="22"/>
          <w:szCs w:val="22"/>
        </w:rPr>
      </w:pPr>
    </w:p>
    <w:p w:rsidR="00EA27E5" w:rsidRPr="00A34480" w:rsidRDefault="00EA27E5" w:rsidP="00DC2AA2">
      <w:pPr>
        <w:jc w:val="both"/>
        <w:rPr>
          <w:b/>
          <w:sz w:val="22"/>
          <w:szCs w:val="22"/>
        </w:rPr>
      </w:pPr>
    </w:p>
    <w:p w:rsidR="00EA27E5" w:rsidRPr="00A34480" w:rsidRDefault="00EA27E5" w:rsidP="00DC2AA2">
      <w:pPr>
        <w:jc w:val="both"/>
        <w:rPr>
          <w:b/>
          <w:sz w:val="22"/>
          <w:szCs w:val="22"/>
        </w:rPr>
      </w:pPr>
    </w:p>
    <w:p w:rsidR="007D250C" w:rsidRPr="00A34480" w:rsidRDefault="007D250C" w:rsidP="00DC2AA2">
      <w:pPr>
        <w:jc w:val="both"/>
        <w:rPr>
          <w:b/>
          <w:sz w:val="22"/>
          <w:szCs w:val="22"/>
        </w:rPr>
      </w:pPr>
    </w:p>
    <w:p w:rsidR="0005437D" w:rsidRPr="00A34480" w:rsidRDefault="0005437D" w:rsidP="00DC2AA2">
      <w:pPr>
        <w:jc w:val="both"/>
        <w:rPr>
          <w:sz w:val="22"/>
          <w:szCs w:val="22"/>
        </w:rPr>
      </w:pPr>
    </w:p>
    <w:p w:rsidR="00DC2AA2" w:rsidRPr="00A34480" w:rsidRDefault="00DC2AA2" w:rsidP="00DC2AA2">
      <w:pPr>
        <w:jc w:val="both"/>
        <w:rPr>
          <w:sz w:val="22"/>
          <w:szCs w:val="22"/>
        </w:rPr>
      </w:pPr>
    </w:p>
    <w:p w:rsidR="00DC2AA2" w:rsidRPr="00A34480" w:rsidRDefault="00DC2AA2">
      <w:pPr>
        <w:rPr>
          <w:sz w:val="22"/>
          <w:szCs w:val="22"/>
        </w:rPr>
      </w:pPr>
    </w:p>
    <w:sectPr w:rsidR="00DC2AA2" w:rsidRPr="00A344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374A"/>
    <w:multiLevelType w:val="hybridMultilevel"/>
    <w:tmpl w:val="90CA0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D3774E"/>
    <w:multiLevelType w:val="hybridMultilevel"/>
    <w:tmpl w:val="5DBED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1E59B0"/>
    <w:multiLevelType w:val="hybridMultilevel"/>
    <w:tmpl w:val="FA1CA5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A2"/>
    <w:rsid w:val="0005437D"/>
    <w:rsid w:val="000E288C"/>
    <w:rsid w:val="000E54AB"/>
    <w:rsid w:val="00117453"/>
    <w:rsid w:val="00141203"/>
    <w:rsid w:val="002178E4"/>
    <w:rsid w:val="0024263E"/>
    <w:rsid w:val="002D2C4E"/>
    <w:rsid w:val="004127FA"/>
    <w:rsid w:val="00530DC1"/>
    <w:rsid w:val="005A4A37"/>
    <w:rsid w:val="006B18E3"/>
    <w:rsid w:val="00747953"/>
    <w:rsid w:val="007926BD"/>
    <w:rsid w:val="0079771A"/>
    <w:rsid w:val="007D250C"/>
    <w:rsid w:val="008F3A7A"/>
    <w:rsid w:val="00924649"/>
    <w:rsid w:val="00975496"/>
    <w:rsid w:val="00A05758"/>
    <w:rsid w:val="00A34480"/>
    <w:rsid w:val="00AE11BA"/>
    <w:rsid w:val="00B01212"/>
    <w:rsid w:val="00DC2AA2"/>
    <w:rsid w:val="00E57A85"/>
    <w:rsid w:val="00E94EF3"/>
    <w:rsid w:val="00EA27E5"/>
    <w:rsid w:val="00EB52D1"/>
    <w:rsid w:val="00F912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CF6A"/>
  <w15:chartTrackingRefBased/>
  <w15:docId w15:val="{12B7E15C-3E86-48B3-B48B-B759FBE7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AA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85"/>
    <w:pPr>
      <w:ind w:left="720"/>
      <w:contextualSpacing/>
    </w:pPr>
  </w:style>
  <w:style w:type="paragraph" w:styleId="a4">
    <w:name w:val="No Spacing"/>
    <w:uiPriority w:val="1"/>
    <w:qFormat/>
    <w:rsid w:val="00E57A8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832</Words>
  <Characters>4499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2018-09-21T12:28:00Z</dcterms:created>
  <dcterms:modified xsi:type="dcterms:W3CDTF">2018-09-23T09:11:00Z</dcterms:modified>
</cp:coreProperties>
</file>