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3A" w:rsidRPr="00C73B3A" w:rsidRDefault="00C73B3A" w:rsidP="00C73B3A">
      <w:pPr>
        <w:widowControl w:val="0"/>
        <w:suppressAutoHyphens/>
        <w:spacing w:after="0" w:line="240" w:lineRule="auto"/>
        <w:jc w:val="center"/>
        <w:rPr>
          <w:rFonts w:ascii="Book Antiqua" w:eastAsia="Arial" w:hAnsi="Book Antiqua" w:cs="Times New Roman"/>
          <w:kern w:val="2"/>
          <w:sz w:val="24"/>
          <w:szCs w:val="24"/>
          <w:lang w:eastAsia="el-GR"/>
        </w:rPr>
      </w:pPr>
      <w:r w:rsidRPr="00C73B3A">
        <w:rPr>
          <w:rFonts w:ascii="Book Antiqua" w:eastAsia="Times New Roman" w:hAnsi="Book Antiqua" w:cs="Times New Roman"/>
          <w:b/>
          <w:bCs/>
          <w:kern w:val="2"/>
          <w:sz w:val="36"/>
          <w:szCs w:val="36"/>
          <w:lang w:eastAsia="el-GR"/>
        </w:rPr>
        <w:t>ΣΥΛΛΟΓΟΣ  ΕΚΠΑΙΔΕΥΤΙΚΩΝ Π.Ε. ΗΛΙΟΥΠΟΛΗΣ“Μ.ΠΑΠΑΜΑΥΡΟΣ”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37"/>
      </w:tblGrid>
      <w:tr w:rsidR="00C73B3A" w:rsidRPr="00C73B3A" w:rsidTr="009A3854">
        <w:tc>
          <w:tcPr>
            <w:tcW w:w="9637" w:type="dxa"/>
            <w:tcBorders>
              <w:top w:val="nil"/>
              <w:left w:val="nil"/>
              <w:bottom w:val="single" w:sz="2" w:space="0" w:color="000000"/>
              <w:right w:val="nil"/>
            </w:tcBorders>
            <w:hideMark/>
          </w:tcPr>
          <w:p w:rsidR="00C73B3A" w:rsidRPr="00C73B3A" w:rsidRDefault="00C73B3A" w:rsidP="00C73B3A">
            <w:pPr>
              <w:widowControl w:val="0"/>
              <w:suppressAutoHyphens/>
              <w:snapToGrid w:val="0"/>
              <w:spacing w:after="0" w:line="240" w:lineRule="auto"/>
              <w:jc w:val="center"/>
              <w:rPr>
                <w:rFonts w:ascii="Times New Roman" w:eastAsia="Arial" w:hAnsi="Times New Roman" w:cs="Times New Roman"/>
                <w:kern w:val="2"/>
                <w:sz w:val="24"/>
                <w:szCs w:val="24"/>
                <w:lang w:val="en-US" w:eastAsia="el-GR"/>
              </w:rPr>
            </w:pPr>
            <w:hyperlink r:id="rId6" w:history="1">
              <w:r w:rsidRPr="00C73B3A">
                <w:rPr>
                  <w:rFonts w:ascii="Times New Roman" w:eastAsia="Arial" w:hAnsi="Times New Roman" w:cs="Times New Roman"/>
                  <w:color w:val="0000FF"/>
                  <w:kern w:val="2"/>
                  <w:sz w:val="24"/>
                  <w:szCs w:val="24"/>
                  <w:u w:val="single"/>
                  <w:lang w:val="en-US" w:eastAsia="el-GR"/>
                </w:rPr>
                <w:t xml:space="preserve">email </w:t>
              </w:r>
            </w:hyperlink>
            <w:hyperlink r:id="rId7" w:history="1">
              <w:r w:rsidRPr="00C73B3A">
                <w:rPr>
                  <w:rFonts w:ascii="Times New Roman" w:eastAsia="Arial" w:hAnsi="Times New Roman" w:cs="Times New Roman"/>
                  <w:color w:val="0000FF"/>
                  <w:kern w:val="2"/>
                  <w:sz w:val="24"/>
                  <w:szCs w:val="24"/>
                  <w:u w:val="single"/>
                  <w:lang w:val="en-US" w:eastAsia="el-GR"/>
                </w:rPr>
                <w:t>sepeilioupolis@yahoo.gr</w:t>
              </w:r>
            </w:hyperlink>
            <w:hyperlink r:id="rId8" w:history="1">
              <w:r w:rsidRPr="00C73B3A">
                <w:rPr>
                  <w:rFonts w:ascii="Times New Roman" w:eastAsia="Arial" w:hAnsi="Times New Roman" w:cs="Times New Roman"/>
                  <w:color w:val="0000FF"/>
                  <w:kern w:val="2"/>
                  <w:sz w:val="24"/>
                  <w:szCs w:val="24"/>
                  <w:u w:val="single"/>
                  <w:lang w:val="en-US" w:eastAsia="el-GR"/>
                </w:rPr>
                <w:t xml:space="preserve">       </w:t>
              </w:r>
            </w:hyperlink>
            <w:hyperlink r:id="rId9" w:history="1">
              <w:r w:rsidRPr="00C73B3A">
                <w:rPr>
                  <w:rFonts w:ascii="Times New Roman" w:eastAsia="Arial" w:hAnsi="Times New Roman" w:cs="Times New Roman"/>
                  <w:color w:val="0000FF"/>
                  <w:kern w:val="2"/>
                  <w:sz w:val="24"/>
                  <w:szCs w:val="24"/>
                  <w:u w:val="single"/>
                  <w:lang w:val="en-US" w:eastAsia="el-GR"/>
                </w:rPr>
                <w:t>www.sepeilioupolis.gr</w:t>
              </w:r>
            </w:hyperlink>
          </w:p>
        </w:tc>
      </w:tr>
    </w:tbl>
    <w:p w:rsidR="00A23783" w:rsidRDefault="00C73B3A" w:rsidP="00C73B3A">
      <w:pPr>
        <w:pStyle w:val="NormalWeb"/>
        <w:spacing w:before="0" w:beforeAutospacing="0" w:after="360" w:afterAutospacing="0"/>
        <w:jc w:val="center"/>
        <w:rPr>
          <w:rFonts w:ascii="Verdana" w:hAnsi="Verdana"/>
          <w:color w:val="000000"/>
          <w:sz w:val="21"/>
          <w:szCs w:val="21"/>
        </w:rPr>
      </w:pPr>
      <w:r w:rsidRPr="00C73B3A">
        <w:t xml:space="preserve">                                                                                                </w:t>
      </w:r>
      <w:r>
        <w:t>ΗΛΙΟΥΠΟΛΗ:1</w:t>
      </w:r>
      <w:r w:rsidRPr="00C73B3A">
        <w:t>-</w:t>
      </w:r>
      <w:r>
        <w:t>10</w:t>
      </w:r>
      <w:r w:rsidRPr="00C73B3A">
        <w:t>-2018</w:t>
      </w:r>
    </w:p>
    <w:p w:rsidR="00A23783" w:rsidRDefault="00A23783" w:rsidP="00A23783">
      <w:pPr>
        <w:pStyle w:val="NormalWeb"/>
        <w:spacing w:before="0" w:beforeAutospacing="0" w:after="360" w:afterAutospacing="0"/>
        <w:jc w:val="both"/>
        <w:rPr>
          <w:rFonts w:ascii="Verdana" w:hAnsi="Verdana"/>
          <w:color w:val="000000"/>
          <w:sz w:val="21"/>
          <w:szCs w:val="21"/>
        </w:rPr>
      </w:pPr>
      <w:r>
        <w:rPr>
          <w:rFonts w:ascii="Verdana" w:hAnsi="Verdana"/>
          <w:color w:val="000000"/>
          <w:sz w:val="21"/>
          <w:szCs w:val="21"/>
        </w:rPr>
        <w:t xml:space="preserve"> </w:t>
      </w:r>
    </w:p>
    <w:p w:rsidR="00C73B3A" w:rsidRPr="00221EB7" w:rsidRDefault="00221EB7" w:rsidP="00221EB7">
      <w:pPr>
        <w:pStyle w:val="NormalWeb"/>
        <w:spacing w:before="0" w:beforeAutospacing="0" w:after="360" w:afterAutospacing="0"/>
        <w:jc w:val="center"/>
        <w:rPr>
          <w:rFonts w:ascii="Verdana" w:hAnsi="Verdana"/>
          <w:color w:val="000000"/>
          <w:sz w:val="28"/>
          <w:szCs w:val="28"/>
          <w:u w:val="single"/>
        </w:rPr>
      </w:pPr>
      <w:r w:rsidRPr="00221EB7">
        <w:rPr>
          <w:rFonts w:ascii="Verdana" w:hAnsi="Verdana"/>
          <w:color w:val="000000"/>
          <w:sz w:val="28"/>
          <w:szCs w:val="28"/>
          <w:u w:val="single"/>
        </w:rPr>
        <w:t>ΨΗΦΙΣΜΑ ΑΛΛΗΛΕΓΓΥΗΣ</w:t>
      </w:r>
    </w:p>
    <w:p w:rsidR="00C73B3A" w:rsidRDefault="00A23783" w:rsidP="00A23783">
      <w:pPr>
        <w:pStyle w:val="NormalWeb"/>
        <w:spacing w:before="0" w:beforeAutospacing="0" w:after="360" w:afterAutospacing="0"/>
        <w:jc w:val="both"/>
        <w:rPr>
          <w:rFonts w:ascii="Verdana" w:hAnsi="Verdana"/>
          <w:color w:val="000000"/>
          <w:sz w:val="21"/>
          <w:szCs w:val="21"/>
        </w:rPr>
      </w:pPr>
      <w:r>
        <w:rPr>
          <w:rFonts w:ascii="Verdana" w:hAnsi="Verdana"/>
          <w:color w:val="000000"/>
          <w:sz w:val="21"/>
          <w:szCs w:val="21"/>
        </w:rPr>
        <w:t>Το Δ.Σ. του συλλόγου μας  εκφράζει, για ακόμη μ</w:t>
      </w:r>
      <w:r w:rsidR="00C73B3A">
        <w:rPr>
          <w:rFonts w:ascii="Verdana" w:hAnsi="Verdana"/>
          <w:color w:val="000000"/>
          <w:sz w:val="21"/>
          <w:szCs w:val="21"/>
        </w:rPr>
        <w:t xml:space="preserve">ια φορά, τη μαζική καταδίκη </w:t>
      </w:r>
      <w:bookmarkStart w:id="0" w:name="_GoBack"/>
      <w:bookmarkEnd w:id="0"/>
      <w:r w:rsidR="00C73B3A">
        <w:rPr>
          <w:rFonts w:ascii="Verdana" w:hAnsi="Verdana"/>
          <w:color w:val="000000"/>
          <w:sz w:val="21"/>
          <w:szCs w:val="21"/>
        </w:rPr>
        <w:t>του</w:t>
      </w:r>
      <w:r>
        <w:rPr>
          <w:rFonts w:ascii="Verdana" w:hAnsi="Verdana"/>
          <w:color w:val="000000"/>
          <w:sz w:val="21"/>
          <w:szCs w:val="21"/>
        </w:rPr>
        <w:t xml:space="preserve"> ενάντια στην ποινικοποίηση της οργάνωσης και της δράσης των εργαζομένων και των συνδικάτων και στηρίζει την </w:t>
      </w:r>
      <w:r>
        <w:rPr>
          <w:rStyle w:val="Strong"/>
          <w:rFonts w:ascii="Verdana" w:hAnsi="Verdana"/>
          <w:color w:val="000000"/>
          <w:sz w:val="21"/>
          <w:szCs w:val="21"/>
        </w:rPr>
        <w:t>κινητοποίηση συμπαράστασης και αλληλεγγύης </w:t>
      </w:r>
      <w:r w:rsidR="00C73B3A">
        <w:rPr>
          <w:rStyle w:val="Strong"/>
          <w:rFonts w:ascii="Verdana" w:hAnsi="Verdana"/>
          <w:color w:val="000000"/>
          <w:sz w:val="21"/>
          <w:szCs w:val="21"/>
        </w:rPr>
        <w:t xml:space="preserve"> στις 2-10-2018, </w:t>
      </w:r>
      <w:r>
        <w:rPr>
          <w:rFonts w:ascii="Verdana" w:hAnsi="Verdana"/>
          <w:color w:val="000000"/>
          <w:sz w:val="21"/>
          <w:szCs w:val="21"/>
        </w:rPr>
        <w:t>στις</w:t>
      </w:r>
      <w:r>
        <w:rPr>
          <w:rStyle w:val="Strong"/>
          <w:rFonts w:ascii="Verdana" w:hAnsi="Verdana"/>
          <w:color w:val="000000"/>
          <w:sz w:val="21"/>
          <w:szCs w:val="21"/>
        </w:rPr>
        <w:t> 9.00 π.μ. </w:t>
      </w:r>
      <w:r>
        <w:rPr>
          <w:rFonts w:ascii="Verdana" w:hAnsi="Verdana"/>
          <w:color w:val="000000"/>
          <w:sz w:val="21"/>
          <w:szCs w:val="21"/>
        </w:rPr>
        <w:t>στο</w:t>
      </w:r>
      <w:r>
        <w:rPr>
          <w:rStyle w:val="Strong"/>
          <w:rFonts w:ascii="Verdana" w:hAnsi="Verdana"/>
          <w:color w:val="000000"/>
          <w:sz w:val="21"/>
          <w:szCs w:val="21"/>
        </w:rPr>
        <w:t> κτίριο</w:t>
      </w:r>
      <w:r>
        <w:rPr>
          <w:rFonts w:ascii="Verdana" w:hAnsi="Verdana"/>
          <w:color w:val="000000"/>
          <w:sz w:val="21"/>
          <w:szCs w:val="21"/>
        </w:rPr>
        <w:t> </w:t>
      </w:r>
      <w:r>
        <w:rPr>
          <w:rStyle w:val="Strong"/>
          <w:rFonts w:ascii="Verdana" w:hAnsi="Verdana"/>
          <w:color w:val="000000"/>
          <w:sz w:val="21"/>
          <w:szCs w:val="21"/>
        </w:rPr>
        <w:t>9</w:t>
      </w:r>
      <w:r>
        <w:rPr>
          <w:rFonts w:ascii="Verdana" w:hAnsi="Verdana"/>
          <w:color w:val="000000"/>
          <w:sz w:val="21"/>
          <w:szCs w:val="21"/>
        </w:rPr>
        <w:t>,</w:t>
      </w:r>
      <w:r>
        <w:rPr>
          <w:rStyle w:val="Strong"/>
          <w:rFonts w:ascii="Verdana" w:hAnsi="Verdana"/>
          <w:color w:val="000000"/>
          <w:sz w:val="21"/>
          <w:szCs w:val="21"/>
        </w:rPr>
        <w:t> </w:t>
      </w:r>
      <w:r>
        <w:rPr>
          <w:rFonts w:ascii="Verdana" w:hAnsi="Verdana"/>
          <w:color w:val="000000"/>
          <w:sz w:val="21"/>
          <w:szCs w:val="21"/>
        </w:rPr>
        <w:t xml:space="preserve">στα δικαστήρια της πρώην σχολής Ευελπίδων. </w:t>
      </w:r>
    </w:p>
    <w:p w:rsidR="00A23783" w:rsidRDefault="00A23783" w:rsidP="00A23783">
      <w:pPr>
        <w:pStyle w:val="NormalWeb"/>
        <w:spacing w:before="0" w:beforeAutospacing="0" w:after="360" w:afterAutospacing="0"/>
        <w:jc w:val="both"/>
        <w:rPr>
          <w:rFonts w:ascii="Verdana" w:hAnsi="Verdana"/>
          <w:color w:val="000000"/>
          <w:sz w:val="21"/>
          <w:szCs w:val="21"/>
        </w:rPr>
      </w:pPr>
      <w:r>
        <w:rPr>
          <w:rFonts w:ascii="Verdana" w:hAnsi="Verdana"/>
          <w:color w:val="000000"/>
          <w:sz w:val="21"/>
          <w:szCs w:val="21"/>
        </w:rPr>
        <w:t xml:space="preserve"> </w:t>
      </w:r>
      <w:r w:rsidR="00C73B3A">
        <w:rPr>
          <w:rFonts w:ascii="Verdana" w:hAnsi="Verdana"/>
          <w:color w:val="000000"/>
          <w:sz w:val="21"/>
          <w:szCs w:val="21"/>
        </w:rPr>
        <w:t>Στις 2 Οκτώβρη επαναλαμβάνεται η δίκη των 35 στελεχών του ΠΑΜΕ. Πρόκειται για δίωξη εναντίον προέδρων, μελών ΔΣ Ομοσπονδιών, Συνδικάτων, δεκάδων συνδικαλιστικών οργανώσεων, που σέρνονται για μια ακόμη φορά στα δικαστήρια, για κινητοποίηση που οργάνωσαν στις 30/1/2013 στο υπουργείο Εργασίας, προκειμένου να διαμαρτυρηθούν για τις προκλητικές δηλώσεις για το Ασφαλιστικό που είχε κάνει ο τότε υπουργός Εργασίας Γ. Βρούτσης της ΝΔ.</w:t>
      </w:r>
    </w:p>
    <w:p w:rsidR="00A23783" w:rsidRDefault="00A23783" w:rsidP="00A23783">
      <w:pPr>
        <w:pStyle w:val="NormalWeb"/>
        <w:spacing w:before="0" w:beforeAutospacing="0" w:after="360" w:afterAutospacing="0"/>
        <w:jc w:val="both"/>
        <w:rPr>
          <w:rFonts w:ascii="Verdana" w:hAnsi="Verdana"/>
          <w:color w:val="000000"/>
          <w:sz w:val="21"/>
          <w:szCs w:val="21"/>
        </w:rPr>
      </w:pPr>
      <w:r>
        <w:rPr>
          <w:rFonts w:ascii="Verdana" w:hAnsi="Verdana"/>
          <w:color w:val="000000"/>
          <w:sz w:val="21"/>
          <w:szCs w:val="21"/>
        </w:rPr>
        <w:t>Απόσυρση τώρα όλων των κατηγοριών εναντίον των 35 στελεχών του ΠΑΜΕ.</w:t>
      </w:r>
    </w:p>
    <w:p w:rsidR="00A23783" w:rsidRDefault="00A23783" w:rsidP="00A23783">
      <w:pPr>
        <w:pStyle w:val="NormalWeb"/>
        <w:spacing w:before="0" w:beforeAutospacing="0" w:after="360" w:afterAutospacing="0"/>
        <w:jc w:val="both"/>
        <w:rPr>
          <w:rFonts w:ascii="Verdana" w:hAnsi="Verdana"/>
          <w:color w:val="000000"/>
          <w:sz w:val="21"/>
          <w:szCs w:val="21"/>
        </w:rPr>
      </w:pPr>
      <w:r>
        <w:rPr>
          <w:rFonts w:ascii="Verdana" w:hAnsi="Verdana"/>
          <w:color w:val="000000"/>
          <w:sz w:val="21"/>
          <w:szCs w:val="21"/>
        </w:rPr>
        <w:t>Όχι στην ποινικοποίηση των εργατικών αγώνων - Η τρομοκρατία δεν θα περάσει!».</w:t>
      </w:r>
    </w:p>
    <w:p w:rsidR="00C73B3A" w:rsidRDefault="00C73B3A" w:rsidP="00A23783">
      <w:pPr>
        <w:pStyle w:val="NormalWeb"/>
        <w:spacing w:before="0" w:beforeAutospacing="0" w:after="360" w:afterAutospacing="0"/>
        <w:jc w:val="both"/>
        <w:rPr>
          <w:rFonts w:ascii="Verdana" w:hAnsi="Verdana"/>
          <w:color w:val="000000"/>
          <w:sz w:val="21"/>
          <w:szCs w:val="21"/>
        </w:rPr>
      </w:pPr>
    </w:p>
    <w:p w:rsidR="00C73B3A" w:rsidRPr="00C73B3A" w:rsidRDefault="00C73B3A" w:rsidP="00C73B3A">
      <w:pPr>
        <w:pStyle w:val="NormalWeb"/>
        <w:spacing w:before="0" w:beforeAutospacing="0" w:after="360" w:afterAutospacing="0"/>
        <w:jc w:val="right"/>
        <w:rPr>
          <w:rFonts w:ascii="Verdana" w:hAnsi="Verdana"/>
          <w:b/>
          <w:color w:val="000000"/>
          <w:sz w:val="28"/>
          <w:szCs w:val="28"/>
        </w:rPr>
      </w:pPr>
      <w:r w:rsidRPr="00C73B3A">
        <w:rPr>
          <w:rFonts w:ascii="Verdana" w:hAnsi="Verdana"/>
          <w:b/>
          <w:color w:val="000000"/>
          <w:sz w:val="28"/>
          <w:szCs w:val="28"/>
        </w:rPr>
        <w:t>ΤΟ Δ.Σ.</w:t>
      </w:r>
    </w:p>
    <w:p w:rsidR="00723AAC" w:rsidRDefault="00723AAC"/>
    <w:sectPr w:rsidR="00723A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1274A"/>
    <w:multiLevelType w:val="multilevel"/>
    <w:tmpl w:val="1B8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83"/>
    <w:rsid w:val="00221EB7"/>
    <w:rsid w:val="00723AAC"/>
    <w:rsid w:val="00A23783"/>
    <w:rsid w:val="00C73B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7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23783"/>
    <w:rPr>
      <w:b/>
      <w:bCs/>
    </w:rPr>
  </w:style>
  <w:style w:type="character" w:styleId="Hyperlink">
    <w:name w:val="Hyperlink"/>
    <w:semiHidden/>
    <w:unhideWhenUsed/>
    <w:rsid w:val="00C73B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78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A23783"/>
    <w:rPr>
      <w:b/>
      <w:bCs/>
    </w:rPr>
  </w:style>
  <w:style w:type="character" w:styleId="Hyperlink">
    <w:name w:val="Hyperlink"/>
    <w:semiHidden/>
    <w:unhideWhenUsed/>
    <w:rsid w:val="00C73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209</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2018-10-01T13:49:00Z</cp:lastPrinted>
  <dcterms:created xsi:type="dcterms:W3CDTF">2018-10-01T13:45:00Z</dcterms:created>
  <dcterms:modified xsi:type="dcterms:W3CDTF">2018-10-01T18:11:00Z</dcterms:modified>
</cp:coreProperties>
</file>