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39" w:rsidRPr="00957039" w:rsidRDefault="00302509" w:rsidP="0095703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9"/>
          <w:szCs w:val="29"/>
          <w:lang w:eastAsia="el-GR"/>
        </w:rPr>
      </w:pPr>
      <w:r w:rsidRPr="00D63750">
        <w:rPr>
          <w:noProof/>
          <w:lang w:eastAsia="el-GR"/>
        </w:rPr>
        <w:drawing>
          <wp:inline distT="0" distB="0" distL="0" distR="0">
            <wp:extent cx="5267325" cy="5905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509" w:rsidRPr="007553AF" w:rsidRDefault="00302509" w:rsidP="00302509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proofErr w:type="spellStart"/>
      <w:proofErr w:type="gramStart"/>
      <w:r w:rsidRPr="007553AF">
        <w:rPr>
          <w:rFonts w:ascii="Cambria" w:eastAsia="Cambria" w:hAnsi="Cambria" w:cs="Cambria"/>
          <w:sz w:val="24"/>
          <w:szCs w:val="24"/>
          <w:lang w:val="en-US"/>
        </w:rPr>
        <w:t>s</w:t>
      </w:r>
      <w:r w:rsidRPr="007553AF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pe</w:t>
      </w:r>
      <w:r w:rsidRPr="00DD7BA6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-</w:t>
      </w:r>
      <w:r w:rsidRPr="007553AF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ploumpidis</w:t>
      </w:r>
      <w:r w:rsidRPr="00DD7BA6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.</w:t>
      </w:r>
      <w:r w:rsidRPr="007553AF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blogspot</w:t>
      </w:r>
      <w:proofErr w:type="spellEnd"/>
      <w:proofErr w:type="gramEnd"/>
      <w:r w:rsidRPr="00DD7BA6">
        <w:rPr>
          <w:rFonts w:ascii="Cambria" w:eastAsia="Liberation Serif" w:hAnsi="Cambria" w:cs="Cambria"/>
          <w:iCs/>
          <w:sz w:val="24"/>
          <w:szCs w:val="24"/>
          <w:lang w:val="en-US" w:bidi="en-US"/>
        </w:rPr>
        <w:t xml:space="preserve"> .</w:t>
      </w:r>
      <w:r w:rsidRPr="007553AF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com</w:t>
      </w:r>
      <w:r w:rsidRPr="00DD7BA6">
        <w:rPr>
          <w:rFonts w:ascii="Cambria" w:eastAsia="Liberation Serif" w:hAnsi="Cambria" w:cs="Cambria"/>
          <w:iCs/>
          <w:sz w:val="24"/>
          <w:szCs w:val="24"/>
          <w:lang w:val="en-US" w:bidi="en-US"/>
        </w:rPr>
        <w:t xml:space="preserve"> </w:t>
      </w:r>
      <w:r w:rsidRPr="00DD7BA6">
        <w:rPr>
          <w:rFonts w:ascii="Cambria" w:eastAsia="Liberation Serif" w:hAnsi="Cambria" w:cs="Cambria"/>
          <w:b/>
          <w:bCs/>
          <w:sz w:val="24"/>
          <w:szCs w:val="24"/>
          <w:lang w:val="en-US"/>
        </w:rPr>
        <w:t xml:space="preserve">  </w:t>
      </w:r>
      <w:r w:rsidRPr="00DD7BA6">
        <w:rPr>
          <w:rFonts w:ascii="Cambria" w:eastAsia="Liberation Serif" w:hAnsi="Cambria" w:cs="Cambria"/>
          <w:b/>
          <w:bCs/>
          <w:sz w:val="24"/>
          <w:szCs w:val="24"/>
          <w:lang w:val="en-US"/>
        </w:rPr>
        <w:tab/>
      </w:r>
      <w:proofErr w:type="spellStart"/>
      <w:r w:rsidR="007553AF">
        <w:rPr>
          <w:rFonts w:ascii="Cambria" w:eastAsia="Liberation Serif" w:hAnsi="Cambria" w:cs="Cambria"/>
          <w:bCs/>
          <w:sz w:val="24"/>
          <w:szCs w:val="24"/>
        </w:rPr>
        <w:t>αρ</w:t>
      </w:r>
      <w:proofErr w:type="spellEnd"/>
      <w:r w:rsidR="007553AF" w:rsidRPr="00DD7BA6">
        <w:rPr>
          <w:rFonts w:ascii="Cambria" w:eastAsia="Liberation Serif" w:hAnsi="Cambria" w:cs="Cambria"/>
          <w:bCs/>
          <w:sz w:val="24"/>
          <w:szCs w:val="24"/>
          <w:lang w:val="en-US"/>
        </w:rPr>
        <w:t xml:space="preserve">. </w:t>
      </w:r>
      <w:proofErr w:type="spellStart"/>
      <w:r w:rsidRPr="007553AF">
        <w:rPr>
          <w:rFonts w:ascii="Cambria" w:eastAsia="Liberation Serif" w:hAnsi="Cambria" w:cs="Cambria"/>
          <w:bCs/>
          <w:sz w:val="24"/>
          <w:szCs w:val="24"/>
        </w:rPr>
        <w:t>πρωτ</w:t>
      </w:r>
      <w:proofErr w:type="spellEnd"/>
      <w:r w:rsidRPr="00DD7BA6">
        <w:rPr>
          <w:rFonts w:ascii="Cambria" w:eastAsia="Liberation Serif" w:hAnsi="Cambria" w:cs="Cambria"/>
          <w:bCs/>
          <w:sz w:val="24"/>
          <w:szCs w:val="24"/>
          <w:lang w:val="en-US"/>
        </w:rPr>
        <w:t>.</w:t>
      </w:r>
      <w:r w:rsidR="007553AF" w:rsidRPr="00DD7BA6">
        <w:rPr>
          <w:rFonts w:ascii="Cambria" w:eastAsia="Liberation Serif" w:hAnsi="Cambria" w:cs="Cambria"/>
          <w:bCs/>
          <w:sz w:val="24"/>
          <w:szCs w:val="24"/>
          <w:lang w:val="en-US"/>
        </w:rPr>
        <w:t xml:space="preserve"> </w:t>
      </w:r>
      <w:r w:rsidR="007553AF" w:rsidRPr="007553AF">
        <w:rPr>
          <w:rFonts w:ascii="Cambria" w:eastAsia="Liberation Serif" w:hAnsi="Cambria" w:cs="Cambria"/>
          <w:bCs/>
          <w:sz w:val="24"/>
          <w:szCs w:val="24"/>
        </w:rPr>
        <w:t>194</w:t>
      </w:r>
      <w:r w:rsidRPr="007553AF">
        <w:rPr>
          <w:rFonts w:ascii="Cambria" w:eastAsia="Liberation Serif" w:hAnsi="Cambria" w:cs="Cambria"/>
          <w:bCs/>
          <w:sz w:val="24"/>
          <w:szCs w:val="24"/>
        </w:rPr>
        <w:t xml:space="preserve">  </w:t>
      </w:r>
      <w:r w:rsidRPr="007553AF">
        <w:rPr>
          <w:rFonts w:ascii="Cambria" w:eastAsia="Liberation Serif" w:hAnsi="Cambria" w:cs="Cambria"/>
          <w:b/>
          <w:bCs/>
          <w:sz w:val="24"/>
          <w:szCs w:val="24"/>
        </w:rPr>
        <w:tab/>
      </w:r>
      <w:r w:rsidRPr="007553AF">
        <w:rPr>
          <w:rFonts w:ascii="Cambria" w:eastAsia="Liberation Serif" w:hAnsi="Cambria" w:cs="Cambria"/>
          <w:bCs/>
          <w:sz w:val="24"/>
          <w:szCs w:val="24"/>
        </w:rPr>
        <w:t>01/10/2018</w:t>
      </w:r>
    </w:p>
    <w:p w:rsidR="00302509" w:rsidRPr="00302509" w:rsidRDefault="00302509" w:rsidP="0030250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el-GR"/>
        </w:rPr>
      </w:pPr>
    </w:p>
    <w:p w:rsidR="00302509" w:rsidRPr="00302509" w:rsidRDefault="00957039" w:rsidP="00302509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8"/>
          <w:szCs w:val="28"/>
          <w:lang w:eastAsia="el-GR"/>
        </w:rPr>
      </w:pPr>
      <w:r w:rsidRPr="00302509">
        <w:rPr>
          <w:rFonts w:eastAsia="Times New Roman" w:cstheme="minorHAnsi"/>
          <w:b/>
          <w:color w:val="333333"/>
          <w:sz w:val="28"/>
          <w:szCs w:val="28"/>
          <w:lang w:eastAsia="el-GR"/>
        </w:rPr>
        <w:t>Στις 2 Οκτώβρη επαναλαμβάνεται η δίκη των 35 στελεχών του ΠΑΜΕ.</w:t>
      </w:r>
      <w:r w:rsidRPr="00302509">
        <w:rPr>
          <w:rFonts w:eastAsia="Times New Roman" w:cstheme="minorHAnsi"/>
          <w:color w:val="333333"/>
          <w:sz w:val="28"/>
          <w:szCs w:val="28"/>
          <w:lang w:eastAsia="el-GR"/>
        </w:rPr>
        <w:t xml:space="preserve"> </w:t>
      </w:r>
    </w:p>
    <w:p w:rsidR="00957039" w:rsidRPr="00302509" w:rsidRDefault="00957039" w:rsidP="00302509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u w:val="single"/>
          <w:lang w:eastAsia="el-GR"/>
        </w:rPr>
      </w:pPr>
      <w:r w:rsidRPr="00302509">
        <w:rPr>
          <w:rFonts w:eastAsia="Times New Roman" w:cstheme="minorHAnsi"/>
          <w:color w:val="333333"/>
          <w:sz w:val="24"/>
          <w:szCs w:val="24"/>
          <w:u w:val="single"/>
          <w:lang w:eastAsia="el-GR"/>
        </w:rPr>
        <w:t xml:space="preserve">Τα 35 στελέχη του ΠΑΜΕ δικάζονται για τους αγώνες και τις κινητοποιήσεις εναντίον στις δηλώσεις για το Ασφαλιστικό του τότε υπουργού Εργασίας της ΝΔ, </w:t>
      </w:r>
      <w:proofErr w:type="spellStart"/>
      <w:r w:rsidRPr="00302509">
        <w:rPr>
          <w:rFonts w:eastAsia="Times New Roman" w:cstheme="minorHAnsi"/>
          <w:color w:val="333333"/>
          <w:sz w:val="24"/>
          <w:szCs w:val="24"/>
          <w:u w:val="single"/>
          <w:lang w:eastAsia="el-GR"/>
        </w:rPr>
        <w:t>Βρούτση</w:t>
      </w:r>
      <w:proofErr w:type="spellEnd"/>
      <w:r w:rsidRPr="00302509">
        <w:rPr>
          <w:rFonts w:eastAsia="Times New Roman" w:cstheme="minorHAnsi"/>
          <w:color w:val="333333"/>
          <w:sz w:val="24"/>
          <w:szCs w:val="24"/>
          <w:u w:val="single"/>
          <w:lang w:eastAsia="el-GR"/>
        </w:rPr>
        <w:t>. Μάλιστα, οδηγούνται στο δικαστήριο ξανά, παρότι ήδη δικάστηκαν και στην προηγούμενη δίκη καταρρίφθηκαν στο σύνολό τους όλες οι κατηγορίες της κυβέρνησης ΝΔ.</w:t>
      </w:r>
    </w:p>
    <w:p w:rsidR="00957039" w:rsidRPr="00302509" w:rsidRDefault="00957039" w:rsidP="00302509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302509">
        <w:rPr>
          <w:rFonts w:eastAsia="Times New Roman" w:cstheme="minorHAnsi"/>
          <w:color w:val="333333"/>
          <w:sz w:val="24"/>
          <w:szCs w:val="24"/>
          <w:lang w:eastAsia="el-GR"/>
        </w:rPr>
        <w:t xml:space="preserve">Πρόκειται για δίωξη εναντίον προέδρων, μελών ΔΣ Ομοσπονδιών, Συνδικάτων, δεκάδων συνδικαλιστικών οργανώσεων, που σέρνονται για μια ακόμη φορά στα δικαστήρια, για κινητοποίηση που οργάνωσαν στις 30/1/2013 στο υπουργείο Εργασίας, προκειμένου να διαμαρτυρηθούν για τις προκλητικές δηλώσεις για το Ασφαλιστικό που είχε κάνει ο τότε υπουργός Εργασίας Γ. </w:t>
      </w:r>
      <w:proofErr w:type="spellStart"/>
      <w:r w:rsidRPr="00302509">
        <w:rPr>
          <w:rFonts w:eastAsia="Times New Roman" w:cstheme="minorHAnsi"/>
          <w:color w:val="333333"/>
          <w:sz w:val="24"/>
          <w:szCs w:val="24"/>
          <w:lang w:eastAsia="el-GR"/>
        </w:rPr>
        <w:t>Βρούτσης</w:t>
      </w:r>
      <w:proofErr w:type="spellEnd"/>
      <w:r w:rsidRPr="00302509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της ΝΔ.</w:t>
      </w:r>
    </w:p>
    <w:p w:rsidR="00957039" w:rsidRPr="00302509" w:rsidRDefault="00957039" w:rsidP="00302509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302509">
        <w:rPr>
          <w:rFonts w:eastAsia="Times New Roman" w:cstheme="minorHAnsi"/>
          <w:color w:val="333333"/>
          <w:sz w:val="24"/>
          <w:szCs w:val="24"/>
          <w:lang w:eastAsia="el-GR"/>
        </w:rPr>
        <w:t xml:space="preserve">Τότε ήταν ο </w:t>
      </w:r>
      <w:proofErr w:type="spellStart"/>
      <w:r w:rsidRPr="00302509">
        <w:rPr>
          <w:rFonts w:eastAsia="Times New Roman" w:cstheme="minorHAnsi"/>
          <w:color w:val="333333"/>
          <w:sz w:val="24"/>
          <w:szCs w:val="24"/>
          <w:lang w:eastAsia="el-GR"/>
        </w:rPr>
        <w:t>Βρούτσης</w:t>
      </w:r>
      <w:proofErr w:type="spellEnd"/>
      <w:r w:rsidRPr="00302509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της ΝΔ που ήθελε να επιβάλει τους </w:t>
      </w:r>
      <w:proofErr w:type="spellStart"/>
      <w:r w:rsidRPr="00302509">
        <w:rPr>
          <w:rFonts w:eastAsia="Times New Roman" w:cstheme="minorHAnsi"/>
          <w:color w:val="333333"/>
          <w:sz w:val="24"/>
          <w:szCs w:val="24"/>
          <w:lang w:eastAsia="el-GR"/>
        </w:rPr>
        <w:t>μνημονιακούς</w:t>
      </w:r>
      <w:proofErr w:type="spellEnd"/>
      <w:r w:rsidRPr="00302509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νόμους για Ασφαλιστικό, σφαγή μισθών και δικαιωμάτων. Σήμερα είναι η κυβέρνηση ΣΥΡΙΖΑ – ΑΝΕΛ, που έρχεται να εφαρμόσει το νόμο </w:t>
      </w:r>
      <w:proofErr w:type="spellStart"/>
      <w:r w:rsidRPr="00302509">
        <w:rPr>
          <w:rFonts w:eastAsia="Times New Roman" w:cstheme="minorHAnsi"/>
          <w:color w:val="333333"/>
          <w:sz w:val="24"/>
          <w:szCs w:val="24"/>
          <w:lang w:eastAsia="el-GR"/>
        </w:rPr>
        <w:t>Βρούτση</w:t>
      </w:r>
      <w:proofErr w:type="spellEnd"/>
      <w:r w:rsidRPr="00302509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της ΝΔ και</w:t>
      </w:r>
      <w:r w:rsidR="00302509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Pr="00302509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μαζί </w:t>
      </w:r>
      <w:r w:rsidR="00302509">
        <w:rPr>
          <w:rFonts w:eastAsia="Times New Roman" w:cstheme="minorHAnsi"/>
          <w:color w:val="333333"/>
          <w:sz w:val="24"/>
          <w:szCs w:val="24"/>
          <w:lang w:eastAsia="el-GR"/>
        </w:rPr>
        <w:t>να ψηφίσουν</w:t>
      </w:r>
      <w:r w:rsidRPr="00302509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την τροπολογία </w:t>
      </w:r>
      <w:proofErr w:type="spellStart"/>
      <w:r w:rsidRPr="00302509">
        <w:rPr>
          <w:rFonts w:eastAsia="Times New Roman" w:cstheme="minorHAnsi"/>
          <w:color w:val="333333"/>
          <w:sz w:val="24"/>
          <w:szCs w:val="24"/>
          <w:lang w:eastAsia="el-GR"/>
        </w:rPr>
        <w:t>Βρούτση</w:t>
      </w:r>
      <w:proofErr w:type="spellEnd"/>
      <w:r w:rsidRPr="00302509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– </w:t>
      </w:r>
      <w:proofErr w:type="spellStart"/>
      <w:r w:rsidRPr="00302509">
        <w:rPr>
          <w:rFonts w:eastAsia="Times New Roman" w:cstheme="minorHAnsi"/>
          <w:color w:val="333333"/>
          <w:sz w:val="24"/>
          <w:szCs w:val="24"/>
          <w:lang w:eastAsia="el-GR"/>
        </w:rPr>
        <w:t>Αχτσιόγλου</w:t>
      </w:r>
      <w:proofErr w:type="spellEnd"/>
      <w:r w:rsidRPr="00302509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για τους μισθούς. Η σημερινή κυβέρνηση δεν μπορεί να υποκρίνεται ότι είναι άμοιρη ευθυνών.</w:t>
      </w:r>
    </w:p>
    <w:p w:rsidR="00302509" w:rsidRPr="00302509" w:rsidRDefault="00957039" w:rsidP="00302509">
      <w:pPr>
        <w:pStyle w:val="Web"/>
        <w:spacing w:before="0" w:after="0"/>
        <w:rPr>
          <w:rFonts w:asciiTheme="minorHAnsi" w:hAnsiTheme="minorHAnsi" w:cstheme="minorHAnsi"/>
          <w:color w:val="333333"/>
          <w:lang w:eastAsia="el-GR"/>
        </w:rPr>
      </w:pPr>
      <w:r w:rsidRPr="00302509">
        <w:rPr>
          <w:rFonts w:asciiTheme="minorHAnsi" w:hAnsiTheme="minorHAnsi" w:cstheme="minorHAnsi"/>
          <w:color w:val="333333"/>
          <w:lang w:eastAsia="el-GR"/>
        </w:rPr>
        <w:t xml:space="preserve">Η κυβέρνηση ΣΥΡΙΖΑ – ΑΝΕΛ, παράλληλα με τα αντεργατικά, μισθολογικά, ασφαλιστικά και </w:t>
      </w:r>
      <w:proofErr w:type="spellStart"/>
      <w:r w:rsidRPr="00302509">
        <w:rPr>
          <w:rFonts w:asciiTheme="minorHAnsi" w:hAnsiTheme="minorHAnsi" w:cstheme="minorHAnsi"/>
          <w:color w:val="333333"/>
          <w:lang w:eastAsia="el-GR"/>
        </w:rPr>
        <w:t>φοροληστρικά</w:t>
      </w:r>
      <w:proofErr w:type="spellEnd"/>
      <w:r w:rsidRPr="00302509">
        <w:rPr>
          <w:rFonts w:asciiTheme="minorHAnsi" w:hAnsiTheme="minorHAnsi" w:cstheme="minorHAnsi"/>
          <w:color w:val="333333"/>
          <w:lang w:eastAsia="el-GR"/>
        </w:rPr>
        <w:t xml:space="preserve"> μέτρα της ΝΔ, συνεχίζει να επιβάλει με προσήλωση και το δόγμα “Νόμος και Τάξη”, γεμίζοντας τα δικαστήρια με συνδικαλιστές, αγωνιστές αγρότες, φοιτητές, </w:t>
      </w:r>
      <w:proofErr w:type="spellStart"/>
      <w:r w:rsidRPr="00302509">
        <w:rPr>
          <w:rFonts w:asciiTheme="minorHAnsi" w:hAnsiTheme="minorHAnsi" w:cstheme="minorHAnsi"/>
          <w:color w:val="333333"/>
          <w:lang w:eastAsia="el-GR"/>
        </w:rPr>
        <w:t>εργατόκοσμο</w:t>
      </w:r>
      <w:proofErr w:type="spellEnd"/>
      <w:r w:rsidRPr="00302509">
        <w:rPr>
          <w:rFonts w:asciiTheme="minorHAnsi" w:hAnsiTheme="minorHAnsi" w:cstheme="minorHAnsi"/>
          <w:color w:val="333333"/>
          <w:lang w:eastAsia="el-GR"/>
        </w:rPr>
        <w:t xml:space="preserve"> που αγωνίζεται να προστατέψει τα σπίτια του.</w:t>
      </w:r>
    </w:p>
    <w:p w:rsidR="00302509" w:rsidRPr="00302509" w:rsidRDefault="00302509" w:rsidP="00302509">
      <w:pPr>
        <w:pStyle w:val="Web"/>
        <w:spacing w:before="0" w:after="0"/>
        <w:rPr>
          <w:rFonts w:asciiTheme="minorHAnsi" w:hAnsiTheme="minorHAnsi" w:cstheme="minorHAnsi"/>
          <w:color w:val="404040"/>
        </w:rPr>
      </w:pPr>
      <w:r w:rsidRPr="00302509">
        <w:rPr>
          <w:rFonts w:asciiTheme="minorHAnsi" w:hAnsiTheme="minorHAnsi" w:cstheme="minorHAnsi"/>
          <w:color w:val="404040"/>
        </w:rPr>
        <w:t xml:space="preserve"> Στεκόμαστε δίπλα στους εργαζόμενους που παλεύουν ενάντια στην αντιλαϊκή πολιτική. </w:t>
      </w:r>
    </w:p>
    <w:p w:rsidR="00302509" w:rsidRPr="00302509" w:rsidRDefault="00302509" w:rsidP="00302509">
      <w:pPr>
        <w:pStyle w:val="Web"/>
        <w:spacing w:before="0" w:after="0"/>
        <w:rPr>
          <w:rFonts w:asciiTheme="minorHAnsi" w:hAnsiTheme="minorHAnsi" w:cstheme="minorHAnsi"/>
          <w:color w:val="404040"/>
        </w:rPr>
      </w:pPr>
      <w:r w:rsidRPr="00302509">
        <w:rPr>
          <w:rFonts w:asciiTheme="minorHAnsi" w:hAnsiTheme="minorHAnsi" w:cstheme="minorHAnsi"/>
          <w:color w:val="404040"/>
        </w:rPr>
        <w:t>Είναι ξεκάθαρο τι φοβούνται! Φοβούνται την οργανωμένη πάλη, την αγωνιστική συμπόρευση των φοιτητών με τους εργαζόμενους, την μαζική αντίσταση στα βάρβαρα μέτρα τους.</w:t>
      </w:r>
    </w:p>
    <w:p w:rsidR="00302509" w:rsidRPr="00302509" w:rsidRDefault="00302509" w:rsidP="00302509">
      <w:pPr>
        <w:pStyle w:val="Web"/>
        <w:spacing w:before="0" w:after="0"/>
        <w:rPr>
          <w:rFonts w:asciiTheme="minorHAnsi" w:hAnsiTheme="minorHAnsi" w:cstheme="minorHAnsi"/>
          <w:b/>
          <w:color w:val="404040"/>
        </w:rPr>
      </w:pPr>
      <w:r w:rsidRPr="00302509">
        <w:rPr>
          <w:rFonts w:asciiTheme="minorHAnsi" w:hAnsiTheme="minorHAnsi" w:cstheme="minorHAnsi"/>
          <w:b/>
          <w:color w:val="404040"/>
        </w:rPr>
        <w:t>Απόσυρση τώρα όλων των κατηγοριών!</w:t>
      </w:r>
    </w:p>
    <w:p w:rsidR="00302509" w:rsidRPr="00302509" w:rsidRDefault="00302509" w:rsidP="00302509">
      <w:pPr>
        <w:pStyle w:val="Web"/>
        <w:spacing w:before="0" w:after="0"/>
        <w:rPr>
          <w:rFonts w:asciiTheme="minorHAnsi" w:hAnsiTheme="minorHAnsi" w:cstheme="minorHAnsi"/>
          <w:b/>
          <w:color w:val="404040"/>
        </w:rPr>
      </w:pPr>
      <w:r w:rsidRPr="00302509">
        <w:rPr>
          <w:rFonts w:asciiTheme="minorHAnsi" w:hAnsiTheme="minorHAnsi" w:cstheme="minorHAnsi"/>
          <w:b/>
          <w:color w:val="404040"/>
        </w:rPr>
        <w:t>Όχι στην ποινικοποίηση των αγώνων. Η τρομοκρατία δε θα περάσει!</w:t>
      </w:r>
    </w:p>
    <w:p w:rsidR="00302509" w:rsidRPr="00302509" w:rsidRDefault="00302509" w:rsidP="00302509">
      <w:pPr>
        <w:pStyle w:val="Web"/>
        <w:spacing w:before="0" w:after="0"/>
        <w:ind w:left="714"/>
        <w:rPr>
          <w:rFonts w:asciiTheme="minorHAnsi" w:hAnsiTheme="minorHAnsi" w:cstheme="minorHAnsi"/>
          <w:color w:val="404040"/>
        </w:rPr>
      </w:pPr>
    </w:p>
    <w:p w:rsidR="00302509" w:rsidRDefault="00302509" w:rsidP="00302509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u w:val="single"/>
          <w:lang w:eastAsia="el-GR"/>
        </w:rPr>
      </w:pPr>
      <w:r w:rsidRPr="00302509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l-GR"/>
        </w:rPr>
        <w:t>Δίνουμε το παρόν στην κινητοποίηση συμπαράστασης και αλληλεγγύης </w:t>
      </w:r>
      <w:r w:rsidRPr="00302509">
        <w:rPr>
          <w:rFonts w:eastAsia="Times New Roman" w:cstheme="minorHAnsi"/>
          <w:b/>
          <w:color w:val="333333"/>
          <w:sz w:val="24"/>
          <w:szCs w:val="24"/>
          <w:u w:val="single"/>
          <w:lang w:eastAsia="el-GR"/>
        </w:rPr>
        <w:t>στις</w:t>
      </w:r>
      <w:r w:rsidRPr="00302509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l-GR"/>
        </w:rPr>
        <w:t> 9.00 π.μ. </w:t>
      </w:r>
      <w:r w:rsidRPr="00302509">
        <w:rPr>
          <w:rFonts w:eastAsia="Times New Roman" w:cstheme="minorHAnsi"/>
          <w:b/>
          <w:color w:val="333333"/>
          <w:sz w:val="24"/>
          <w:szCs w:val="24"/>
          <w:u w:val="single"/>
          <w:lang w:eastAsia="el-GR"/>
        </w:rPr>
        <w:t>στο</w:t>
      </w:r>
      <w:r w:rsidRPr="00302509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l-GR"/>
        </w:rPr>
        <w:t> κτίριο</w:t>
      </w:r>
      <w:r w:rsidRPr="00302509">
        <w:rPr>
          <w:rFonts w:eastAsia="Times New Roman" w:cstheme="minorHAnsi"/>
          <w:b/>
          <w:color w:val="333333"/>
          <w:sz w:val="24"/>
          <w:szCs w:val="24"/>
          <w:u w:val="single"/>
          <w:lang w:eastAsia="el-GR"/>
        </w:rPr>
        <w:t> </w:t>
      </w:r>
      <w:r w:rsidRPr="00302509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l-GR"/>
        </w:rPr>
        <w:t>9</w:t>
      </w:r>
      <w:r w:rsidRPr="00302509">
        <w:rPr>
          <w:rFonts w:eastAsia="Times New Roman" w:cstheme="minorHAnsi"/>
          <w:b/>
          <w:color w:val="333333"/>
          <w:sz w:val="24"/>
          <w:szCs w:val="24"/>
          <w:u w:val="single"/>
          <w:lang w:eastAsia="el-GR"/>
        </w:rPr>
        <w:t>,</w:t>
      </w:r>
      <w:r w:rsidRPr="00302509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l-GR"/>
        </w:rPr>
        <w:t> </w:t>
      </w:r>
      <w:r w:rsidRPr="00302509">
        <w:rPr>
          <w:rFonts w:eastAsia="Times New Roman" w:cstheme="minorHAnsi"/>
          <w:b/>
          <w:color w:val="333333"/>
          <w:sz w:val="24"/>
          <w:szCs w:val="24"/>
          <w:u w:val="single"/>
          <w:lang w:eastAsia="el-GR"/>
        </w:rPr>
        <w:t xml:space="preserve">στα δικαστήρια της πρώην σχολής </w:t>
      </w:r>
      <w:proofErr w:type="spellStart"/>
      <w:r w:rsidRPr="00302509">
        <w:rPr>
          <w:rFonts w:eastAsia="Times New Roman" w:cstheme="minorHAnsi"/>
          <w:b/>
          <w:color w:val="333333"/>
          <w:sz w:val="24"/>
          <w:szCs w:val="24"/>
          <w:u w:val="single"/>
          <w:lang w:eastAsia="el-GR"/>
        </w:rPr>
        <w:t>Ευελπίδων</w:t>
      </w:r>
      <w:proofErr w:type="spellEnd"/>
      <w:r w:rsidRPr="00302509">
        <w:rPr>
          <w:rFonts w:eastAsia="Times New Roman" w:cstheme="minorHAnsi"/>
          <w:color w:val="333333"/>
          <w:sz w:val="24"/>
          <w:szCs w:val="24"/>
          <w:u w:val="single"/>
          <w:lang w:eastAsia="el-GR"/>
        </w:rPr>
        <w:t>.</w:t>
      </w:r>
    </w:p>
    <w:p w:rsidR="00DD7BA6" w:rsidRPr="00302509" w:rsidRDefault="00DD7BA6" w:rsidP="00DD7BA6">
      <w:pPr>
        <w:shd w:val="clear" w:color="auto" w:fill="FFFFFF"/>
        <w:spacing w:after="300" w:line="240" w:lineRule="auto"/>
        <w:jc w:val="center"/>
        <w:rPr>
          <w:rFonts w:eastAsia="Times New Roman" w:cstheme="minorHAnsi"/>
          <w:color w:val="333333"/>
          <w:sz w:val="24"/>
          <w:szCs w:val="24"/>
          <w:u w:val="single"/>
          <w:lang w:eastAsia="el-GR"/>
        </w:rPr>
      </w:pPr>
      <w:bookmarkStart w:id="0" w:name="_GoBack"/>
      <w:r w:rsidRPr="00DD7BA6">
        <w:rPr>
          <w:rFonts w:eastAsia="Times New Roman" w:cstheme="minorHAnsi"/>
          <w:noProof/>
          <w:color w:val="333333"/>
          <w:sz w:val="24"/>
          <w:szCs w:val="24"/>
          <w:u w:val="single"/>
          <w:lang w:eastAsia="el-GR"/>
        </w:rPr>
        <w:drawing>
          <wp:inline distT="0" distB="0" distL="0" distR="0">
            <wp:extent cx="4324350" cy="876300"/>
            <wp:effectExtent l="0" t="0" r="0" b="0"/>
            <wp:docPr id="2" name="Εικόνα 2" descr="C:\Users\User\Documents\προσωρινά_προς_χρήση_έγγραφα\ΣΦΡΑΓΙΔ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προσωρινά_προς_χρήση_έγγραφα\ΣΦΡΑΓΙΔ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57039" w:rsidRPr="00302509" w:rsidRDefault="00957039" w:rsidP="00302509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el-GR"/>
        </w:rPr>
      </w:pPr>
    </w:p>
    <w:sectPr w:rsidR="00957039" w:rsidRPr="003025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39"/>
    <w:rsid w:val="00302509"/>
    <w:rsid w:val="007553AF"/>
    <w:rsid w:val="00957039"/>
    <w:rsid w:val="00B36BB3"/>
    <w:rsid w:val="00C5772A"/>
    <w:rsid w:val="00DD7BA6"/>
    <w:rsid w:val="00E4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BB94"/>
  <w15:chartTrackingRefBased/>
  <w15:docId w15:val="{EDD2E902-FF7E-4F89-9CB6-EDBCE163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3025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2018-10-01T18:13:00Z</dcterms:created>
  <dcterms:modified xsi:type="dcterms:W3CDTF">2018-10-01T20:50:00Z</dcterms:modified>
</cp:coreProperties>
</file>