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5E" w:rsidRPr="003F6C5E" w:rsidRDefault="003F6C5E" w:rsidP="003F6C5E">
      <w:pPr>
        <w:shd w:val="clear" w:color="auto" w:fill="000000"/>
        <w:tabs>
          <w:tab w:val="left" w:pos="284"/>
        </w:tabs>
        <w:spacing w:line="312" w:lineRule="auto"/>
        <w:jc w:val="center"/>
        <w:rPr>
          <w:rFonts w:ascii="Arial Narrow" w:eastAsia="Arial Unicode MS" w:hAnsi="Arial Narrow"/>
          <w:b/>
          <w:color w:val="FFFFFF"/>
        </w:rPr>
      </w:pPr>
      <w:r w:rsidRPr="005A3CDD">
        <w:rPr>
          <w:rFonts w:ascii="Arial Narrow" w:eastAsia="Arial Unicode MS" w:hAnsi="Arial Narrow"/>
          <w:b/>
          <w:color w:val="FFFFFF"/>
          <w:sz w:val="26"/>
          <w:szCs w:val="26"/>
        </w:rPr>
        <w:t>ΕΝΩ</w:t>
      </w:r>
      <w:r w:rsidRPr="003F6C5E">
        <w:rPr>
          <w:rFonts w:ascii="Arial Narrow" w:eastAsia="Arial Unicode MS" w:hAnsi="Arial Narrow"/>
          <w:b/>
          <w:color w:val="FFFFFF"/>
        </w:rPr>
        <w:t>ΣΗ ΛΕΙΤΟΥΡΓΩΝ ΜΕΣΗΣ ΕΚΠΑΙΔΕΥΣΗΣ ΚΕΦΑΛΟΝΙΑΣ - ΙΘΑΚΗΣ (ΕΛΜΕ-ΚΙ)</w:t>
      </w:r>
    </w:p>
    <w:p w:rsidR="003F6C5E" w:rsidRPr="003F6C5E" w:rsidRDefault="003F6C5E" w:rsidP="003F6C5E">
      <w:pPr>
        <w:tabs>
          <w:tab w:val="left" w:pos="284"/>
        </w:tabs>
        <w:spacing w:line="312" w:lineRule="auto"/>
        <w:jc w:val="right"/>
        <w:rPr>
          <w:rFonts w:ascii="Arial Narrow" w:eastAsia="Arial Unicode MS" w:hAnsi="Arial Narrow"/>
        </w:rPr>
      </w:pPr>
      <w:hyperlink r:id="rId7" w:history="1">
        <w:r w:rsidRPr="003F6C5E">
          <w:rPr>
            <w:rFonts w:ascii="Arial Narrow" w:eastAsia="Arial Unicode MS" w:hAnsi="Arial Narrow"/>
          </w:rPr>
          <w:t>elme_ki@yahoo.gr</w:t>
        </w:r>
      </w:hyperlink>
    </w:p>
    <w:p w:rsidR="003F6C5E" w:rsidRPr="003F6C5E" w:rsidRDefault="003F6C5E" w:rsidP="003F6C5E">
      <w:pPr>
        <w:pBdr>
          <w:top w:val="single" w:sz="4" w:space="0" w:color="auto"/>
          <w:left w:val="single" w:sz="4" w:space="4" w:color="auto"/>
          <w:bottom w:val="single" w:sz="4" w:space="1" w:color="auto"/>
          <w:right w:val="single" w:sz="4" w:space="4" w:color="auto"/>
        </w:pBdr>
        <w:shd w:val="clear" w:color="auto" w:fill="E5B8B7" w:themeFill="accent2" w:themeFillTint="66"/>
        <w:spacing w:line="360" w:lineRule="auto"/>
        <w:jc w:val="center"/>
        <w:rPr>
          <w:rFonts w:ascii="Arial Narrow" w:hAnsi="Arial Narrow" w:cs="Arial"/>
          <w:b/>
          <w:shd w:val="clear" w:color="auto" w:fill="FFFFFF"/>
        </w:rPr>
      </w:pPr>
      <w:r w:rsidRPr="003F6C5E">
        <w:rPr>
          <w:rFonts w:ascii="Arial Narrow" w:hAnsi="Arial Narrow" w:cs="Arial"/>
          <w:b/>
          <w:shd w:val="clear" w:color="auto" w:fill="FFFFFF"/>
        </w:rPr>
        <w:t>Η Γραμματέας της ΚΟ του ΣΥΡΙΖΑ</w:t>
      </w:r>
    </w:p>
    <w:p w:rsidR="003F6C5E" w:rsidRPr="003F6C5E" w:rsidRDefault="003F6C5E" w:rsidP="003F6C5E">
      <w:pPr>
        <w:pBdr>
          <w:top w:val="single" w:sz="4" w:space="0" w:color="auto"/>
          <w:left w:val="single" w:sz="4" w:space="4" w:color="auto"/>
          <w:bottom w:val="single" w:sz="4" w:space="1" w:color="auto"/>
          <w:right w:val="single" w:sz="4" w:space="4" w:color="auto"/>
        </w:pBdr>
        <w:shd w:val="clear" w:color="auto" w:fill="E5B8B7" w:themeFill="accent2" w:themeFillTint="66"/>
        <w:spacing w:line="360" w:lineRule="auto"/>
        <w:jc w:val="center"/>
        <w:rPr>
          <w:rFonts w:ascii="Arial Narrow" w:hAnsi="Arial Narrow" w:cs="Arial"/>
          <w:b/>
          <w:shd w:val="clear" w:color="auto" w:fill="FFFFFF"/>
        </w:rPr>
      </w:pPr>
      <w:r w:rsidRPr="003F6C5E">
        <w:rPr>
          <w:rFonts w:ascii="Arial Narrow" w:hAnsi="Arial Narrow" w:cs="Arial"/>
          <w:b/>
          <w:shd w:val="clear" w:color="auto" w:fill="FFFFFF"/>
        </w:rPr>
        <w:t>ανοίγει ξανά θέμα εντοπιότητας στα κριτήρια διορισμού εκπαιδευτικών;</w:t>
      </w:r>
    </w:p>
    <w:p w:rsidR="003F6C5E" w:rsidRPr="003F6C5E" w:rsidRDefault="003F6C5E" w:rsidP="003F6C5E">
      <w:pPr>
        <w:spacing w:line="276" w:lineRule="auto"/>
        <w:jc w:val="both"/>
        <w:rPr>
          <w:rFonts w:ascii="Arial Narrow" w:hAnsi="Arial Narrow" w:cs="Arial"/>
          <w:shd w:val="clear" w:color="auto" w:fill="FFFFFF"/>
        </w:rPr>
      </w:pPr>
      <w:r w:rsidRPr="003F6C5E">
        <w:rPr>
          <w:rFonts w:ascii="Arial Narrow" w:hAnsi="Arial Narrow" w:cs="Arial"/>
          <w:shd w:val="clear" w:color="auto" w:fill="FFFFFF"/>
        </w:rPr>
        <w:t xml:space="preserve">Το ΔΣ της ΕΛΜΕ-ΚΙ, θεωρεί πως απαιτούνται άμεσα εξηγήσεις από τη βουλευτή του Νομού Κεφαλονιάς – Ιθάκης και Γραμματέα της ΚΟ του ΣΥΡΙΖΑ σχετικά με απόσπασμα που υπάρχει σε πρόσφατο δελτίο τύπου που εξέδωσε. Συγκεκριμένα αναφέρει πως συζήτησε με την Υπουργό Διοικητικής Ανασυγκρότησης </w:t>
      </w:r>
      <w:proofErr w:type="spellStart"/>
      <w:r w:rsidRPr="003F6C5E">
        <w:rPr>
          <w:rFonts w:ascii="Arial Narrow" w:hAnsi="Arial Narrow" w:cs="Arial"/>
          <w:shd w:val="clear" w:color="auto" w:fill="FFFFFF"/>
        </w:rPr>
        <w:t>Μαριλίζα</w:t>
      </w:r>
      <w:proofErr w:type="spellEnd"/>
      <w:r w:rsidRPr="003F6C5E">
        <w:rPr>
          <w:rFonts w:ascii="Arial Narrow" w:hAnsi="Arial Narrow" w:cs="Arial"/>
          <w:shd w:val="clear" w:color="auto" w:fill="FFFFFF"/>
        </w:rPr>
        <w:t xml:space="preserve"> </w:t>
      </w:r>
      <w:proofErr w:type="spellStart"/>
      <w:r w:rsidRPr="003F6C5E">
        <w:rPr>
          <w:rFonts w:ascii="Arial Narrow" w:hAnsi="Arial Narrow" w:cs="Arial"/>
          <w:shd w:val="clear" w:color="auto" w:fill="FFFFFF"/>
        </w:rPr>
        <w:t>Ξενογιαννακοπούλου</w:t>
      </w:r>
      <w:proofErr w:type="spellEnd"/>
      <w:r w:rsidRPr="003F6C5E">
        <w:rPr>
          <w:rFonts w:ascii="Arial Narrow" w:hAnsi="Arial Narrow" w:cs="Arial"/>
          <w:shd w:val="clear" w:color="auto" w:fill="FFFFFF"/>
        </w:rPr>
        <w:t xml:space="preserve"> «θέματα που αφορούν στην κινητικότητα των δημοσίων υπαλλήλων και τα προβλήματα </w:t>
      </w:r>
      <w:proofErr w:type="spellStart"/>
      <w:r w:rsidRPr="003F6C5E">
        <w:rPr>
          <w:rFonts w:ascii="Arial Narrow" w:hAnsi="Arial Narrow" w:cs="Arial"/>
          <w:shd w:val="clear" w:color="auto" w:fill="FFFFFF"/>
        </w:rPr>
        <w:t>υποστελέχωσης</w:t>
      </w:r>
      <w:proofErr w:type="spellEnd"/>
      <w:r w:rsidRPr="003F6C5E">
        <w:rPr>
          <w:rFonts w:ascii="Arial Narrow" w:hAnsi="Arial Narrow" w:cs="Arial"/>
          <w:shd w:val="clear" w:color="auto" w:fill="FFFFFF"/>
        </w:rPr>
        <w:t xml:space="preserve"> των νησιωτικών υπηρεσιών». Κατά τα λοιπά καμία πληροφορία (</w:t>
      </w:r>
      <w:proofErr w:type="spellStart"/>
      <w:r w:rsidRPr="003F6C5E">
        <w:rPr>
          <w:rFonts w:ascii="Arial Narrow" w:hAnsi="Arial Narrow" w:cs="Arial"/>
          <w:shd w:val="clear" w:color="auto" w:fill="FFFFFF"/>
        </w:rPr>
        <w:t>τυχαίο;</w:t>
      </w:r>
      <w:r w:rsidRPr="003F6C5E">
        <w:rPr>
          <w:rFonts w:ascii="Segoe UI Emoji" w:eastAsia="Segoe UI Emoji" w:hAnsi="Segoe UI Emoji" w:cs="Segoe UI Emoji"/>
          <w:shd w:val="clear" w:color="auto" w:fill="FFFFFF"/>
        </w:rPr>
        <w:t>😉</w:t>
      </w:r>
      <w:proofErr w:type="spellEnd"/>
      <w:r w:rsidRPr="003F6C5E">
        <w:rPr>
          <w:rFonts w:ascii="Arial Narrow" w:hAnsi="Arial Narrow" w:cs="Arial"/>
          <w:shd w:val="clear" w:color="auto" w:fill="FFFFFF"/>
        </w:rPr>
        <w:t xml:space="preserve">). Είμαστε ιδιαίτερα υποψιασμένοι, διότι, όπως είχαμε δημοσιοποιήσει στις 11/9 του 2017, η κ. βουλευτής είχε αναφερθεί στο θέμα των διορισμών εκπαιδευτικών λέγοντας ότι ψάχνει ένα τρόπο να μπορεί στα νησιά να ισχύει η εντοπιότητα στο διορισμό τους. Επιπλέον, στην Περιφέρεια Ιονίων Νήσων (ΠΙΝ) η Περιφερειακή Αρχή (ΣΥΡΙΖΑ – ΛΑΕ) αντί της αναγκαίας στελέχωσης των υπηρεσιών της, έχει υλοποιήσει την «κινητικότητα» σε υπαλλήλους της μεταφέροντάς τους από νησί σε νησί!!! Λέμε καθαρά: πρόβλημα στελέχωσης των δημόσιων υπηρεσιών στα νησιά μας υπάρχει διότι δεν γίνονται μόνιμοι διορισμοί. Επιπλέον, δεν παίρνεται κανένα ουσιαστικό μέτρο για αυξήσεις στους μισθούς, για κάλυψη στα έξοδα μετακίνησης των συναδέλφων, για εκπτωτικά εισιτήρια, για εστίες και σίτιση. </w:t>
      </w:r>
    </w:p>
    <w:p w:rsidR="003F6C5E" w:rsidRPr="003F6C5E" w:rsidRDefault="003F6C5E" w:rsidP="003F6C5E">
      <w:pPr>
        <w:spacing w:line="276" w:lineRule="auto"/>
        <w:jc w:val="both"/>
        <w:rPr>
          <w:rFonts w:ascii="Arial Narrow" w:hAnsi="Arial Narrow" w:cs="Arial"/>
          <w:shd w:val="clear" w:color="auto" w:fill="FFFFFF"/>
        </w:rPr>
      </w:pPr>
      <w:r w:rsidRPr="003F6C5E">
        <w:rPr>
          <w:rFonts w:ascii="Arial Narrow" w:hAnsi="Arial Narrow" w:cs="Arial"/>
          <w:shd w:val="clear" w:color="auto" w:fill="FFFFFF"/>
        </w:rPr>
        <w:t xml:space="preserve">Ειδικά στην εκπαίδευση η κυβέρνηση τάζει ελάχιστους μόνιμους διορισμούς σε βάθος τριετίας (για πολλοστή φορά), ενώ ετοιμάζει νέο σύστημα διορισμού αναπληρωτών, με «νέα» κριτήρια (όπως αυτό της εντοπιότητας σε νησιωτικές, ορεινές και μειονεκτικές περιοχές), όπου θα οδηγήσουν σε απολύσεις χιλιάδων που αναπληρώνουν τον εαυτό τους για χρόνια στα νησιά μας και αλλού. </w:t>
      </w:r>
    </w:p>
    <w:p w:rsidR="003F6C5E" w:rsidRPr="003F6C5E" w:rsidRDefault="003F6C5E" w:rsidP="003F6C5E">
      <w:pPr>
        <w:spacing w:line="276" w:lineRule="auto"/>
        <w:jc w:val="both"/>
        <w:rPr>
          <w:rFonts w:ascii="Arial Narrow" w:hAnsi="Arial Narrow" w:cs="Arial"/>
          <w:shd w:val="clear" w:color="auto" w:fill="FFFFFF"/>
        </w:rPr>
      </w:pPr>
      <w:r w:rsidRPr="003F6C5E">
        <w:rPr>
          <w:rFonts w:ascii="Arial Narrow" w:hAnsi="Arial Narrow" w:cs="Arial"/>
          <w:shd w:val="clear" w:color="auto" w:fill="FFFFFF"/>
        </w:rPr>
        <w:t xml:space="preserve">Το ΔΣ της ΕΛΜΕ-ΚΙ, καλεί την Γραμματέα της ΚΟ του ΣΥΡΙΖΑ και την κυβέρνηση να ξεκαθαρίσουν το τι εννοούν και το τι συζητούν εν </w:t>
      </w:r>
      <w:proofErr w:type="spellStart"/>
      <w:r w:rsidRPr="003F6C5E">
        <w:rPr>
          <w:rFonts w:ascii="Arial Narrow" w:hAnsi="Arial Narrow" w:cs="Arial"/>
          <w:shd w:val="clear" w:color="auto" w:fill="FFFFFF"/>
        </w:rPr>
        <w:t>κρυπτώ</w:t>
      </w:r>
      <w:proofErr w:type="spellEnd"/>
      <w:r w:rsidRPr="003F6C5E">
        <w:rPr>
          <w:rFonts w:ascii="Arial Narrow" w:hAnsi="Arial Narrow" w:cs="Arial"/>
          <w:shd w:val="clear" w:color="auto" w:fill="FFFFFF"/>
        </w:rPr>
        <w:t xml:space="preserve"> από τον κλάδο των εκπαιδευτικών, τους δημόσιους υπαλλήλους και το λαό μας. Να σταματήσουν την πολιτική της ελαστικής εργασίας, των απολύσεων στην οποία συμπλέουν μαζί με ΕΕ – ΝΔ. Να σταματήσουν τον κοινωνικό αυτοματισμό που προωθούν, στο όνομα της στελέχωσης των υπηρεσιών των νησιών. Να σταματήσουν τις μετακινήσεις από νησί σε νησί, στο όνομα του «ρεαλισμού». </w:t>
      </w:r>
    </w:p>
    <w:p w:rsidR="003F6C5E" w:rsidRPr="003F6C5E" w:rsidRDefault="003F6C5E" w:rsidP="003F6C5E">
      <w:pPr>
        <w:pStyle w:val="a5"/>
        <w:numPr>
          <w:ilvl w:val="0"/>
          <w:numId w:val="1"/>
        </w:numPr>
        <w:spacing w:line="276" w:lineRule="auto"/>
        <w:jc w:val="both"/>
        <w:rPr>
          <w:rFonts w:ascii="Arial Narrow" w:hAnsi="Arial Narrow" w:cs="Arial"/>
          <w:sz w:val="24"/>
          <w:szCs w:val="24"/>
          <w:shd w:val="clear" w:color="auto" w:fill="FFFFFF"/>
        </w:rPr>
      </w:pPr>
      <w:r w:rsidRPr="003F6C5E">
        <w:rPr>
          <w:rFonts w:ascii="Arial Narrow" w:hAnsi="Arial Narrow" w:cs="Arial"/>
          <w:sz w:val="24"/>
          <w:szCs w:val="24"/>
          <w:shd w:val="clear" w:color="auto" w:fill="FFFFFF"/>
        </w:rPr>
        <w:t xml:space="preserve">Εδώ και τώρα μαζικοί μόνιμοι διορισμοί όλων όσων εργάζονται στο δημόσιο ως συμβασιούχοι, χωρίς όρους και προϋποθέσεις. </w:t>
      </w:r>
    </w:p>
    <w:p w:rsidR="003F6C5E" w:rsidRPr="003F6C5E" w:rsidRDefault="003F6C5E" w:rsidP="003F6C5E">
      <w:pPr>
        <w:pStyle w:val="a5"/>
        <w:numPr>
          <w:ilvl w:val="0"/>
          <w:numId w:val="1"/>
        </w:numPr>
        <w:spacing w:line="276" w:lineRule="auto"/>
        <w:jc w:val="both"/>
        <w:rPr>
          <w:rFonts w:ascii="Arial Narrow" w:hAnsi="Arial Narrow" w:cs="Arial"/>
          <w:sz w:val="24"/>
          <w:szCs w:val="24"/>
          <w:shd w:val="clear" w:color="auto" w:fill="FFFFFF"/>
        </w:rPr>
      </w:pPr>
      <w:r w:rsidRPr="003F6C5E">
        <w:rPr>
          <w:rFonts w:ascii="Arial Narrow" w:hAnsi="Arial Narrow" w:cs="Arial"/>
          <w:sz w:val="24"/>
          <w:szCs w:val="24"/>
          <w:shd w:val="clear" w:color="auto" w:fill="FFFFFF"/>
        </w:rPr>
        <w:t xml:space="preserve">Μονιμοποίηση όλων των αναπληρωτών εκπαιδευτικών, που έχουν υπογράψει έστω και μία σύμβαση εργασίας. </w:t>
      </w:r>
    </w:p>
    <w:p w:rsidR="003F6C5E" w:rsidRPr="003F6C5E" w:rsidRDefault="003F6C5E" w:rsidP="003F6C5E">
      <w:pPr>
        <w:pStyle w:val="a5"/>
        <w:numPr>
          <w:ilvl w:val="0"/>
          <w:numId w:val="1"/>
        </w:numPr>
        <w:spacing w:line="276" w:lineRule="auto"/>
        <w:jc w:val="both"/>
        <w:rPr>
          <w:rFonts w:ascii="Arial Narrow" w:hAnsi="Arial Narrow" w:cs="Arial"/>
          <w:sz w:val="24"/>
          <w:szCs w:val="24"/>
          <w:shd w:val="clear" w:color="auto" w:fill="FFFFFF"/>
        </w:rPr>
      </w:pPr>
      <w:r w:rsidRPr="003F6C5E">
        <w:rPr>
          <w:rFonts w:ascii="Arial Narrow" w:hAnsi="Arial Narrow" w:cs="Arial"/>
          <w:sz w:val="24"/>
          <w:szCs w:val="24"/>
          <w:shd w:val="clear" w:color="auto" w:fill="FFFFFF"/>
        </w:rPr>
        <w:t xml:space="preserve">Μέτρα για μισθούς - σίτιση – στέγαση – μετακίνηση των συναδέλφων. </w:t>
      </w:r>
    </w:p>
    <w:p w:rsidR="003F6C5E" w:rsidRPr="00A1266D" w:rsidRDefault="003F6C5E" w:rsidP="003F6C5E">
      <w:pPr>
        <w:tabs>
          <w:tab w:val="left" w:pos="284"/>
        </w:tabs>
        <w:spacing w:line="288" w:lineRule="auto"/>
        <w:ind w:right="-1"/>
        <w:jc w:val="right"/>
        <w:rPr>
          <w:rFonts w:ascii="Arial Narrow" w:hAnsi="Arial Narrow"/>
        </w:rPr>
      </w:pPr>
      <w:r w:rsidRPr="00A1266D">
        <w:rPr>
          <w:rFonts w:ascii="Arial Narrow" w:hAnsi="Arial Narrow"/>
        </w:rPr>
        <w:t xml:space="preserve">Αργοστόλι </w:t>
      </w:r>
      <w:r>
        <w:rPr>
          <w:rFonts w:ascii="Arial Narrow" w:hAnsi="Arial Narrow"/>
        </w:rPr>
        <w:t>30</w:t>
      </w:r>
      <w:r w:rsidRPr="00A1266D">
        <w:rPr>
          <w:rFonts w:ascii="Arial Narrow" w:hAnsi="Arial Narrow"/>
        </w:rPr>
        <w:t>/09/2018</w:t>
      </w:r>
    </w:p>
    <w:p w:rsidR="003F6C5E" w:rsidRPr="00A1266D" w:rsidRDefault="003F6C5E" w:rsidP="003F6C5E">
      <w:pPr>
        <w:tabs>
          <w:tab w:val="left" w:pos="284"/>
        </w:tabs>
        <w:spacing w:after="240" w:line="288" w:lineRule="auto"/>
        <w:ind w:right="-1"/>
        <w:jc w:val="center"/>
        <w:rPr>
          <w:rFonts w:ascii="Arial Narrow" w:hAnsi="Arial Narrow"/>
        </w:rPr>
      </w:pPr>
      <w:r w:rsidRPr="00A1266D">
        <w:rPr>
          <w:rFonts w:ascii="Arial Narrow" w:hAnsi="Arial Narrow" w:cs="Tahoma"/>
        </w:rPr>
        <w:t>ΓΙΑ ΤΟ Δ.Σ. ΤΗΣ ΕΛΜΕ ΚΙ</w:t>
      </w:r>
    </w:p>
    <w:tbl>
      <w:tblPr>
        <w:tblW w:w="0" w:type="auto"/>
        <w:jc w:val="center"/>
        <w:tblLook w:val="04A0"/>
      </w:tblPr>
      <w:tblGrid>
        <w:gridCol w:w="4268"/>
        <w:gridCol w:w="4254"/>
      </w:tblGrid>
      <w:tr w:rsidR="003F6C5E" w:rsidRPr="00A1266D" w:rsidTr="00F50A5A">
        <w:trPr>
          <w:jc w:val="center"/>
        </w:trPr>
        <w:tc>
          <w:tcPr>
            <w:tcW w:w="4453" w:type="dxa"/>
            <w:shd w:val="clear" w:color="auto" w:fill="auto"/>
          </w:tcPr>
          <w:p w:rsidR="003F6C5E" w:rsidRPr="00A1266D" w:rsidRDefault="003F6C5E" w:rsidP="00F50A5A">
            <w:pPr>
              <w:tabs>
                <w:tab w:val="left" w:pos="284"/>
              </w:tabs>
              <w:spacing w:after="240" w:line="276" w:lineRule="auto"/>
              <w:ind w:right="-1"/>
              <w:jc w:val="center"/>
              <w:rPr>
                <w:rFonts w:ascii="Arial Narrow" w:hAnsi="Arial Narrow"/>
              </w:rPr>
            </w:pPr>
            <w:r w:rsidRPr="00A1266D">
              <w:rPr>
                <w:rFonts w:ascii="Arial Narrow" w:hAnsi="Arial Narrow"/>
              </w:rPr>
              <w:t>Ο Πρόεδρος</w:t>
            </w:r>
          </w:p>
        </w:tc>
        <w:tc>
          <w:tcPr>
            <w:tcW w:w="4453" w:type="dxa"/>
            <w:shd w:val="clear" w:color="auto" w:fill="auto"/>
          </w:tcPr>
          <w:p w:rsidR="003F6C5E" w:rsidRPr="00A1266D" w:rsidRDefault="003F6C5E" w:rsidP="00F50A5A">
            <w:pPr>
              <w:tabs>
                <w:tab w:val="left" w:pos="284"/>
              </w:tabs>
              <w:spacing w:after="240" w:line="276" w:lineRule="auto"/>
              <w:ind w:right="-1"/>
              <w:jc w:val="center"/>
              <w:rPr>
                <w:rFonts w:ascii="Arial Narrow" w:hAnsi="Arial Narrow"/>
              </w:rPr>
            </w:pPr>
            <w:r w:rsidRPr="00A1266D">
              <w:rPr>
                <w:rFonts w:ascii="Arial Narrow" w:hAnsi="Arial Narrow"/>
              </w:rPr>
              <w:t>Η Γενική Γραμματέας</w:t>
            </w:r>
          </w:p>
        </w:tc>
      </w:tr>
      <w:tr w:rsidR="003F6C5E" w:rsidRPr="00A1266D" w:rsidTr="00F50A5A">
        <w:trPr>
          <w:jc w:val="center"/>
        </w:trPr>
        <w:tc>
          <w:tcPr>
            <w:tcW w:w="4453" w:type="dxa"/>
            <w:shd w:val="clear" w:color="auto" w:fill="auto"/>
          </w:tcPr>
          <w:p w:rsidR="003F6C5E" w:rsidRPr="00A1266D" w:rsidRDefault="003F6C5E" w:rsidP="00F50A5A">
            <w:pPr>
              <w:tabs>
                <w:tab w:val="left" w:pos="284"/>
              </w:tabs>
              <w:spacing w:after="240" w:line="276" w:lineRule="auto"/>
              <w:ind w:right="-1"/>
              <w:jc w:val="center"/>
              <w:rPr>
                <w:rFonts w:ascii="Arial Narrow" w:hAnsi="Arial Narrow"/>
              </w:rPr>
            </w:pPr>
            <w:proofErr w:type="spellStart"/>
            <w:r w:rsidRPr="00A1266D">
              <w:rPr>
                <w:rFonts w:ascii="Arial Narrow" w:hAnsi="Arial Narrow"/>
              </w:rPr>
              <w:t>Μαντζουράτος</w:t>
            </w:r>
            <w:proofErr w:type="spellEnd"/>
            <w:r w:rsidRPr="00A1266D">
              <w:rPr>
                <w:rFonts w:ascii="Arial Narrow" w:hAnsi="Arial Narrow"/>
              </w:rPr>
              <w:t xml:space="preserve"> Δημήτρης</w:t>
            </w:r>
          </w:p>
        </w:tc>
        <w:tc>
          <w:tcPr>
            <w:tcW w:w="4453" w:type="dxa"/>
            <w:shd w:val="clear" w:color="auto" w:fill="auto"/>
          </w:tcPr>
          <w:p w:rsidR="003F6C5E" w:rsidRPr="00A1266D" w:rsidRDefault="003F6C5E" w:rsidP="00F50A5A">
            <w:pPr>
              <w:tabs>
                <w:tab w:val="left" w:pos="284"/>
              </w:tabs>
              <w:spacing w:after="240" w:line="276" w:lineRule="auto"/>
              <w:ind w:right="-1"/>
              <w:jc w:val="center"/>
              <w:rPr>
                <w:rFonts w:ascii="Arial Narrow" w:hAnsi="Arial Narrow"/>
              </w:rPr>
            </w:pPr>
            <w:r w:rsidRPr="00A1266D">
              <w:rPr>
                <w:rFonts w:ascii="Arial Narrow" w:hAnsi="Arial Narrow"/>
              </w:rPr>
              <w:t>Ποταμιάνου Σοφία</w:t>
            </w:r>
          </w:p>
        </w:tc>
      </w:tr>
    </w:tbl>
    <w:p w:rsidR="00AC68DE" w:rsidRDefault="00AC68DE"/>
    <w:sectPr w:rsidR="00AC68DE" w:rsidSect="00AC68D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04" w:rsidRDefault="00AC2E04" w:rsidP="003F6C5E">
      <w:r>
        <w:separator/>
      </w:r>
    </w:p>
  </w:endnote>
  <w:endnote w:type="continuationSeparator" w:id="0">
    <w:p w:rsidR="00AC2E04" w:rsidRDefault="00AC2E04" w:rsidP="003F6C5E">
      <w:r>
        <w:continuationSeparator/>
      </w:r>
    </w:p>
  </w:endnote>
</w:endnotes>
</file>

<file path=word/fontTable.xml><?xml version="1.0" encoding="utf-8"?>
<w:fonts xmlns:r="http://schemas.openxmlformats.org/officeDocument/2006/relationships" xmlns:w="http://schemas.openxmlformats.org/wordprocessingml/2006/main">
  <w:font w:name="Agency FB">
    <w:altName w:val="Malgun Gothic"/>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04" w:rsidRDefault="00AC2E04" w:rsidP="003F6C5E">
      <w:r>
        <w:separator/>
      </w:r>
    </w:p>
  </w:footnote>
  <w:footnote w:type="continuationSeparator" w:id="0">
    <w:p w:rsidR="00AC2E04" w:rsidRDefault="00AC2E04" w:rsidP="003F6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8B5"/>
    <w:multiLevelType w:val="hybridMultilevel"/>
    <w:tmpl w:val="2C8EC5F6"/>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6C5E"/>
    <w:rsid w:val="003F6C5E"/>
    <w:rsid w:val="00AC2E04"/>
    <w:rsid w:val="00AC6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5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6C5E"/>
    <w:pPr>
      <w:tabs>
        <w:tab w:val="center" w:pos="4153"/>
        <w:tab w:val="right" w:pos="8306"/>
      </w:tabs>
    </w:pPr>
  </w:style>
  <w:style w:type="character" w:customStyle="1" w:styleId="Char">
    <w:name w:val="Κεφαλίδα Char"/>
    <w:basedOn w:val="a0"/>
    <w:link w:val="a3"/>
    <w:uiPriority w:val="99"/>
    <w:semiHidden/>
    <w:rsid w:val="003F6C5E"/>
  </w:style>
  <w:style w:type="paragraph" w:styleId="a4">
    <w:name w:val="footer"/>
    <w:basedOn w:val="a"/>
    <w:link w:val="Char0"/>
    <w:uiPriority w:val="99"/>
    <w:semiHidden/>
    <w:unhideWhenUsed/>
    <w:rsid w:val="003F6C5E"/>
    <w:pPr>
      <w:tabs>
        <w:tab w:val="center" w:pos="4153"/>
        <w:tab w:val="right" w:pos="8306"/>
      </w:tabs>
    </w:pPr>
  </w:style>
  <w:style w:type="character" w:customStyle="1" w:styleId="Char0">
    <w:name w:val="Υποσέλιδο Char"/>
    <w:basedOn w:val="a0"/>
    <w:link w:val="a4"/>
    <w:uiPriority w:val="99"/>
    <w:semiHidden/>
    <w:rsid w:val="003F6C5E"/>
  </w:style>
  <w:style w:type="paragraph" w:styleId="a5">
    <w:name w:val="List Paragraph"/>
    <w:basedOn w:val="a"/>
    <w:uiPriority w:val="34"/>
    <w:qFormat/>
    <w:rsid w:val="003F6C5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me_ki@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2296</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2018-09-30T17:19:00Z</dcterms:created>
  <dcterms:modified xsi:type="dcterms:W3CDTF">2018-09-30T17:23:00Z</dcterms:modified>
</cp:coreProperties>
</file>