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69" w:rsidRDefault="00E03EB2" w:rsidP="008C6269">
      <w:pPr>
        <w:spacing w:after="0"/>
        <w:jc w:val="center"/>
        <w:rPr>
          <w:rFonts w:cs="Calibri"/>
          <w:b/>
          <w:sz w:val="32"/>
          <w:szCs w:val="32"/>
        </w:rPr>
      </w:pPr>
      <w:r w:rsidRPr="00D63750">
        <w:rPr>
          <w:noProof/>
          <w:lang w:eastAsia="el-GR"/>
        </w:rPr>
        <w:drawing>
          <wp:inline distT="0" distB="0" distL="0" distR="0" wp14:anchorId="4B3770E7" wp14:editId="28F3365F">
            <wp:extent cx="5267325" cy="8096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7325" cy="809625"/>
                    </a:xfrm>
                    <a:prstGeom prst="rect">
                      <a:avLst/>
                    </a:prstGeom>
                    <a:solidFill>
                      <a:srgbClr val="FFFFFF"/>
                    </a:solidFill>
                    <a:ln>
                      <a:noFill/>
                    </a:ln>
                  </pic:spPr>
                </pic:pic>
              </a:graphicData>
            </a:graphic>
          </wp:inline>
        </w:drawing>
      </w:r>
    </w:p>
    <w:p w:rsidR="00E03EB2" w:rsidRPr="00E03EB2" w:rsidRDefault="00E03EB2" w:rsidP="00E03EB2">
      <w:pPr>
        <w:spacing w:after="0" w:line="240" w:lineRule="auto"/>
        <w:jc w:val="center"/>
        <w:rPr>
          <w:rFonts w:ascii="Cambria" w:eastAsia="Liberation Serif" w:hAnsi="Cambria" w:cs="Cambria"/>
          <w:bCs/>
          <w:sz w:val="24"/>
          <w:szCs w:val="24"/>
        </w:rPr>
      </w:pPr>
      <w:proofErr w:type="spellStart"/>
      <w:proofErr w:type="gramStart"/>
      <w:r w:rsidRPr="00E03EB2">
        <w:rPr>
          <w:rFonts w:ascii="Cambria" w:eastAsia="Cambria" w:hAnsi="Cambria" w:cs="Cambria"/>
          <w:sz w:val="24"/>
          <w:szCs w:val="24"/>
          <w:lang w:val="en-US"/>
        </w:rPr>
        <w:t>s</w:t>
      </w:r>
      <w:r w:rsidRPr="00E03EB2">
        <w:rPr>
          <w:rFonts w:ascii="Cambria" w:eastAsia="Liberation Serif" w:hAnsi="Cambria" w:cs="Cambria"/>
          <w:iCs/>
          <w:sz w:val="24"/>
          <w:szCs w:val="24"/>
          <w:lang w:val="en-US" w:bidi="en-US"/>
        </w:rPr>
        <w:t>pe-ploumpidis.blogspot</w:t>
      </w:r>
      <w:proofErr w:type="spellEnd"/>
      <w:proofErr w:type="gramEnd"/>
      <w:r w:rsidRPr="00E03EB2">
        <w:rPr>
          <w:rFonts w:ascii="Cambria" w:eastAsia="Liberation Serif" w:hAnsi="Cambria" w:cs="Cambria"/>
          <w:iCs/>
          <w:sz w:val="24"/>
          <w:szCs w:val="24"/>
          <w:lang w:val="en-US" w:bidi="en-US"/>
        </w:rPr>
        <w:t xml:space="preserve"> .com </w:t>
      </w:r>
      <w:r w:rsidRPr="00E03EB2">
        <w:rPr>
          <w:rFonts w:ascii="Cambria" w:eastAsia="Liberation Serif" w:hAnsi="Cambria" w:cs="Cambria"/>
          <w:b/>
          <w:bCs/>
          <w:sz w:val="24"/>
          <w:szCs w:val="24"/>
          <w:lang w:val="en-US"/>
        </w:rPr>
        <w:t xml:space="preserve">  </w:t>
      </w:r>
      <w:r w:rsidRPr="00E03EB2">
        <w:rPr>
          <w:rFonts w:ascii="Cambria" w:eastAsia="Liberation Serif" w:hAnsi="Cambria" w:cs="Cambria"/>
          <w:b/>
          <w:bCs/>
          <w:sz w:val="24"/>
          <w:szCs w:val="24"/>
          <w:lang w:val="en-US"/>
        </w:rPr>
        <w:tab/>
      </w:r>
      <w:proofErr w:type="spellStart"/>
      <w:r w:rsidRPr="00E03EB2">
        <w:rPr>
          <w:rFonts w:ascii="Cambria" w:eastAsia="Liberation Serif" w:hAnsi="Cambria" w:cs="Cambria"/>
          <w:bCs/>
          <w:sz w:val="24"/>
          <w:szCs w:val="24"/>
        </w:rPr>
        <w:t>αρ</w:t>
      </w:r>
      <w:proofErr w:type="spellEnd"/>
      <w:r w:rsidRPr="00E03EB2">
        <w:rPr>
          <w:rFonts w:ascii="Cambria" w:eastAsia="Liberation Serif" w:hAnsi="Cambria" w:cs="Cambria"/>
          <w:bCs/>
          <w:sz w:val="24"/>
          <w:szCs w:val="24"/>
          <w:lang w:val="en-US"/>
        </w:rPr>
        <w:t xml:space="preserve">. </w:t>
      </w:r>
      <w:proofErr w:type="spellStart"/>
      <w:r w:rsidRPr="00E03EB2">
        <w:rPr>
          <w:rFonts w:ascii="Cambria" w:eastAsia="Liberation Serif" w:hAnsi="Cambria" w:cs="Cambria"/>
          <w:bCs/>
          <w:sz w:val="24"/>
          <w:szCs w:val="24"/>
        </w:rPr>
        <w:t>πρωτ</w:t>
      </w:r>
      <w:proofErr w:type="spellEnd"/>
      <w:r w:rsidRPr="00E03EB2">
        <w:rPr>
          <w:rFonts w:ascii="Cambria" w:eastAsia="Liberation Serif" w:hAnsi="Cambria" w:cs="Cambria"/>
          <w:bCs/>
          <w:sz w:val="24"/>
          <w:szCs w:val="24"/>
          <w:lang w:val="en-US"/>
        </w:rPr>
        <w:t xml:space="preserve">. </w:t>
      </w:r>
      <w:r>
        <w:rPr>
          <w:rFonts w:ascii="Cambria" w:eastAsia="Liberation Serif" w:hAnsi="Cambria" w:cs="Cambria"/>
          <w:bCs/>
          <w:sz w:val="24"/>
          <w:szCs w:val="24"/>
        </w:rPr>
        <w:t>196</w:t>
      </w:r>
      <w:r w:rsidRPr="00E03EB2">
        <w:rPr>
          <w:rFonts w:ascii="Cambria" w:eastAsia="Liberation Serif" w:hAnsi="Cambria" w:cs="Cambria"/>
          <w:bCs/>
          <w:sz w:val="24"/>
          <w:szCs w:val="24"/>
        </w:rPr>
        <w:t xml:space="preserve"> </w:t>
      </w:r>
      <w:r w:rsidRPr="00E03EB2">
        <w:rPr>
          <w:rFonts w:ascii="Cambria" w:eastAsia="Liberation Serif" w:hAnsi="Cambria" w:cs="Cambria"/>
          <w:b/>
          <w:bCs/>
          <w:sz w:val="24"/>
          <w:szCs w:val="24"/>
        </w:rPr>
        <w:tab/>
      </w:r>
      <w:r w:rsidR="00F504D0">
        <w:rPr>
          <w:rFonts w:ascii="Cambria" w:eastAsia="Liberation Serif" w:hAnsi="Cambria" w:cs="Cambria"/>
          <w:bCs/>
          <w:sz w:val="24"/>
          <w:szCs w:val="24"/>
        </w:rPr>
        <w:t>4</w:t>
      </w:r>
      <w:r w:rsidRPr="00E03EB2">
        <w:rPr>
          <w:rFonts w:ascii="Cambria" w:eastAsia="Liberation Serif" w:hAnsi="Cambria" w:cs="Cambria"/>
          <w:bCs/>
          <w:sz w:val="24"/>
          <w:szCs w:val="24"/>
        </w:rPr>
        <w:t>/10/2018</w:t>
      </w:r>
    </w:p>
    <w:p w:rsidR="00E03EB2" w:rsidRDefault="00E03EB2" w:rsidP="00E03EB2">
      <w:pPr>
        <w:spacing w:after="0"/>
        <w:rPr>
          <w:rFonts w:cs="Calibri"/>
          <w:b/>
          <w:sz w:val="32"/>
          <w:szCs w:val="32"/>
        </w:rPr>
      </w:pPr>
    </w:p>
    <w:p w:rsidR="008C6269" w:rsidRPr="00AC2FEA" w:rsidRDefault="008C6269" w:rsidP="00AC2FEA">
      <w:pPr>
        <w:spacing w:after="0"/>
        <w:jc w:val="center"/>
        <w:rPr>
          <w:rFonts w:cs="Calibri"/>
          <w:b/>
          <w:sz w:val="24"/>
          <w:szCs w:val="24"/>
        </w:rPr>
      </w:pPr>
      <w:r w:rsidRPr="00AC2FEA">
        <w:rPr>
          <w:rFonts w:cs="Calibri"/>
          <w:b/>
          <w:sz w:val="24"/>
          <w:szCs w:val="24"/>
        </w:rPr>
        <w:t>Στηρίζουμε τον αγώνα του Συλλόγου «Γ. ΣΕΦΕΡΗΣ» να λειτουργήσει το σχολείο των μεταναστών στη Ν. Ιωνία και καταδικάζουμε τη Δημοτική Αρχή Ν. Ιωνίας για τα εμπόδια που βάζει!</w:t>
      </w:r>
    </w:p>
    <w:p w:rsidR="00AC2FEA" w:rsidRDefault="00AC2FEA" w:rsidP="00AC2FEA">
      <w:pPr>
        <w:spacing w:after="0" w:line="240" w:lineRule="auto"/>
        <w:jc w:val="both"/>
        <w:rPr>
          <w:rFonts w:ascii="Times New Roman" w:eastAsia="Times New Roman" w:hAnsi="Times New Roman"/>
          <w:b/>
          <w:color w:val="222222"/>
          <w:sz w:val="24"/>
          <w:szCs w:val="24"/>
          <w:lang w:eastAsia="en-GB"/>
        </w:rPr>
      </w:pPr>
    </w:p>
    <w:p w:rsidR="008C6269" w:rsidRPr="00AC2FEA" w:rsidRDefault="008C6269" w:rsidP="00AC2FEA">
      <w:pPr>
        <w:spacing w:after="0" w:line="240" w:lineRule="auto"/>
        <w:jc w:val="both"/>
        <w:rPr>
          <w:rFonts w:asciiTheme="minorHAnsi" w:eastAsia="Times New Roman" w:hAnsiTheme="minorHAnsi" w:cstheme="minorHAnsi"/>
          <w:b/>
          <w:color w:val="222222"/>
          <w:lang w:eastAsia="en-GB"/>
        </w:rPr>
      </w:pPr>
      <w:r w:rsidRPr="00AC2FEA">
        <w:rPr>
          <w:rFonts w:asciiTheme="minorHAnsi" w:eastAsia="Times New Roman" w:hAnsiTheme="minorHAnsi" w:cstheme="minorHAnsi"/>
          <w:b/>
          <w:color w:val="222222"/>
          <w:lang w:eastAsia="en-GB"/>
        </w:rPr>
        <w:t xml:space="preserve">Το Δ.Σ του ΣΕΠΕ «Κερατσινίου-Περάματος Ν. </w:t>
      </w:r>
      <w:proofErr w:type="spellStart"/>
      <w:r w:rsidRPr="00AC2FEA">
        <w:rPr>
          <w:rFonts w:asciiTheme="minorHAnsi" w:eastAsia="Times New Roman" w:hAnsiTheme="minorHAnsi" w:cstheme="minorHAnsi"/>
          <w:b/>
          <w:color w:val="222222"/>
          <w:lang w:eastAsia="en-GB"/>
        </w:rPr>
        <w:t>Πλουμπίδης</w:t>
      </w:r>
      <w:proofErr w:type="spellEnd"/>
      <w:r w:rsidRPr="00AC2FEA">
        <w:rPr>
          <w:rFonts w:asciiTheme="minorHAnsi" w:eastAsia="Times New Roman" w:hAnsiTheme="minorHAnsi" w:cstheme="minorHAnsi"/>
          <w:b/>
          <w:color w:val="222222"/>
          <w:lang w:eastAsia="en-GB"/>
        </w:rPr>
        <w:t>» καταγγέλλει τη νέα προσπάθεια παρεμπόδισης της λειτουργίας του σχολείου των μεταναστών που λειτουργεί ο Σ. Ε. Π. Ε. «Γ. Σεφέρης» στο Δήμο Ν. Ιωνίας.</w:t>
      </w:r>
    </w:p>
    <w:p w:rsidR="008C6269" w:rsidRPr="00AC2FEA" w:rsidRDefault="008C6269" w:rsidP="00AC2FEA">
      <w:pPr>
        <w:spacing w:after="0" w:line="240" w:lineRule="auto"/>
        <w:jc w:val="both"/>
        <w:rPr>
          <w:rFonts w:asciiTheme="minorHAnsi" w:eastAsia="Times New Roman" w:hAnsiTheme="minorHAnsi" w:cstheme="minorHAnsi"/>
          <w:b/>
          <w:color w:val="222222"/>
          <w:lang w:eastAsia="en-GB"/>
        </w:rPr>
      </w:pPr>
    </w:p>
    <w:p w:rsidR="008C6269" w:rsidRPr="00AC2FEA" w:rsidRDefault="008C6269" w:rsidP="00AC2FEA">
      <w:pPr>
        <w:spacing w:after="0" w:line="240" w:lineRule="auto"/>
        <w:jc w:val="both"/>
        <w:rPr>
          <w:rFonts w:asciiTheme="minorHAnsi" w:eastAsia="Times New Roman" w:hAnsiTheme="minorHAnsi" w:cstheme="minorHAnsi"/>
          <w:b/>
          <w:color w:val="222222"/>
          <w:lang w:eastAsia="en-GB"/>
        </w:rPr>
      </w:pPr>
      <w:r w:rsidRPr="00AC2FEA">
        <w:rPr>
          <w:rFonts w:asciiTheme="minorHAnsi" w:eastAsia="Times New Roman" w:hAnsiTheme="minorHAnsi" w:cstheme="minorHAnsi"/>
          <w:b/>
          <w:color w:val="222222"/>
          <w:lang w:eastAsia="en-GB"/>
        </w:rPr>
        <w:t>Η ανακοίνωση του Συλλόγου Σεφέρη αναφέρει:</w:t>
      </w:r>
    </w:p>
    <w:p w:rsidR="008C6269" w:rsidRPr="00AC2FEA" w:rsidRDefault="008C6269" w:rsidP="00AC2FEA">
      <w:pPr>
        <w:spacing w:after="225" w:line="240" w:lineRule="auto"/>
        <w:jc w:val="both"/>
        <w:rPr>
          <w:rFonts w:asciiTheme="minorHAnsi" w:eastAsia="Times New Roman" w:hAnsiTheme="minorHAnsi" w:cstheme="minorHAnsi"/>
          <w:color w:val="222222"/>
          <w:lang w:eastAsia="en-GB"/>
        </w:rPr>
      </w:pPr>
    </w:p>
    <w:p w:rsidR="008C6269" w:rsidRPr="00AC2FEA" w:rsidRDefault="008C6269" w:rsidP="00AC2FEA">
      <w:pPr>
        <w:spacing w:after="225" w:line="240" w:lineRule="auto"/>
        <w:jc w:val="both"/>
        <w:rPr>
          <w:rFonts w:asciiTheme="minorHAnsi" w:eastAsia="Times New Roman" w:hAnsiTheme="minorHAnsi" w:cstheme="minorHAnsi"/>
          <w:color w:val="222222"/>
          <w:lang w:eastAsia="en-GB"/>
        </w:rPr>
      </w:pPr>
      <w:r w:rsidRPr="00AC2FEA">
        <w:rPr>
          <w:rFonts w:asciiTheme="minorHAnsi" w:eastAsia="Times New Roman" w:hAnsiTheme="minorHAnsi" w:cstheme="minorHAnsi"/>
          <w:b/>
          <w:color w:val="222222"/>
          <w:lang w:eastAsia="en-GB"/>
        </w:rPr>
        <w:t>«</w:t>
      </w:r>
      <w:r w:rsidRPr="00AC2FEA">
        <w:rPr>
          <w:rFonts w:asciiTheme="minorHAnsi" w:eastAsia="Times New Roman" w:hAnsiTheme="minorHAnsi" w:cstheme="minorHAnsi"/>
          <w:color w:val="222222"/>
          <w:lang w:eastAsia="en-GB"/>
        </w:rPr>
        <w:t>Το σχολείο των μεταναστών λειτουργεί  στο 4</w:t>
      </w:r>
      <w:r w:rsidRPr="00AC2FEA">
        <w:rPr>
          <w:rFonts w:asciiTheme="minorHAnsi" w:eastAsia="Times New Roman" w:hAnsiTheme="minorHAnsi" w:cstheme="minorHAnsi"/>
          <w:color w:val="222222"/>
          <w:vertAlign w:val="superscript"/>
          <w:lang w:eastAsia="en-GB"/>
        </w:rPr>
        <w:t>ο</w:t>
      </w:r>
      <w:r w:rsidRPr="00AC2FEA">
        <w:rPr>
          <w:rFonts w:asciiTheme="minorHAnsi" w:eastAsia="Times New Roman" w:hAnsiTheme="minorHAnsi" w:cstheme="minorHAnsi"/>
          <w:color w:val="222222"/>
          <w:lang w:eastAsia="en-GB"/>
        </w:rPr>
        <w:t> </w:t>
      </w:r>
      <w:proofErr w:type="spellStart"/>
      <w:r w:rsidRPr="00AC2FEA">
        <w:rPr>
          <w:rFonts w:asciiTheme="minorHAnsi" w:eastAsia="Times New Roman" w:hAnsiTheme="minorHAnsi" w:cstheme="minorHAnsi"/>
          <w:color w:val="222222"/>
          <w:lang w:eastAsia="en-GB"/>
        </w:rPr>
        <w:t>ΔΣχ</w:t>
      </w:r>
      <w:proofErr w:type="spellEnd"/>
      <w:r w:rsidRPr="00AC2FEA">
        <w:rPr>
          <w:rFonts w:asciiTheme="minorHAnsi" w:eastAsia="Times New Roman" w:hAnsiTheme="minorHAnsi" w:cstheme="minorHAnsi"/>
          <w:color w:val="222222"/>
          <w:lang w:eastAsia="en-GB"/>
        </w:rPr>
        <w:t>.  Ν. Ιωνίας εδώ και πέντε χρόνια, με  πρωτοβουλία  του Συλλόγου μας και με την εθελοντική διδασκαλία συναδέλφων μας.</w:t>
      </w:r>
    </w:p>
    <w:p w:rsidR="008C6269" w:rsidRPr="00AC2FEA" w:rsidRDefault="008C6269" w:rsidP="00AC2FEA">
      <w:pPr>
        <w:spacing w:before="225" w:after="225" w:line="240" w:lineRule="auto"/>
        <w:jc w:val="both"/>
        <w:rPr>
          <w:rFonts w:asciiTheme="minorHAnsi" w:eastAsia="Times New Roman" w:hAnsiTheme="minorHAnsi" w:cstheme="minorHAnsi"/>
          <w:color w:val="222222"/>
          <w:lang w:eastAsia="en-GB"/>
        </w:rPr>
      </w:pPr>
      <w:r w:rsidRPr="00AC2FEA">
        <w:rPr>
          <w:rFonts w:asciiTheme="minorHAnsi" w:eastAsia="Times New Roman" w:hAnsiTheme="minorHAnsi" w:cstheme="minorHAnsi"/>
          <w:color w:val="222222"/>
          <w:lang w:eastAsia="en-GB"/>
        </w:rPr>
        <w:t>Την προηγούμενη χρονιά μετά  τα εμπόδια που συναντήσαμε από τον Δήμο  της Ν. Ιωνίας  για την παραχώρηση των 2 αιθουσών  στο παραπάνω σχολείο, με  τη δικαιολογία  ότι η αίτηση μας δεν συνοδεύεται  από την  έγγραφη  έγκριση του Δ/</w:t>
      </w:r>
      <w:proofErr w:type="spellStart"/>
      <w:r w:rsidRPr="00AC2FEA">
        <w:rPr>
          <w:rFonts w:asciiTheme="minorHAnsi" w:eastAsia="Times New Roman" w:hAnsiTheme="minorHAnsi" w:cstheme="minorHAnsi"/>
          <w:color w:val="222222"/>
          <w:lang w:eastAsia="en-GB"/>
        </w:rPr>
        <w:t>ντή</w:t>
      </w:r>
      <w:proofErr w:type="spellEnd"/>
      <w:r w:rsidRPr="00AC2FEA">
        <w:rPr>
          <w:rFonts w:asciiTheme="minorHAnsi" w:eastAsia="Times New Roman" w:hAnsiTheme="minorHAnsi" w:cstheme="minorHAnsi"/>
          <w:color w:val="222222"/>
          <w:lang w:eastAsia="en-GB"/>
        </w:rPr>
        <w:t xml:space="preserve">  του σχολείου και αφού καταγγείλαμε το γεγονός αυτό ως πράξη παρεμπόδισης της  λειτουργίας του σχολείου, τελικά πήραμε την έγκριση από τη ΔΕΠ της </w:t>
      </w:r>
      <w:proofErr w:type="spellStart"/>
      <w:r w:rsidRPr="00AC2FEA">
        <w:rPr>
          <w:rFonts w:asciiTheme="minorHAnsi" w:eastAsia="Times New Roman" w:hAnsiTheme="minorHAnsi" w:cstheme="minorHAnsi"/>
          <w:color w:val="222222"/>
          <w:lang w:eastAsia="en-GB"/>
        </w:rPr>
        <w:t>Ν.Ιωνίας</w:t>
      </w:r>
      <w:proofErr w:type="spellEnd"/>
      <w:r w:rsidRPr="00AC2FEA">
        <w:rPr>
          <w:rFonts w:asciiTheme="minorHAnsi" w:eastAsia="Times New Roman" w:hAnsiTheme="minorHAnsi" w:cstheme="minorHAnsi"/>
          <w:color w:val="222222"/>
          <w:lang w:eastAsia="en-GB"/>
        </w:rPr>
        <w:t xml:space="preserve"> και τα μαθήματα άρχισαν έστω και με καθυστέρηση.</w:t>
      </w:r>
    </w:p>
    <w:p w:rsidR="008C6269" w:rsidRPr="00AC2FEA" w:rsidRDefault="008C6269" w:rsidP="00AC2FEA">
      <w:pPr>
        <w:spacing w:before="225" w:after="225" w:line="240" w:lineRule="auto"/>
        <w:jc w:val="both"/>
        <w:rPr>
          <w:rFonts w:asciiTheme="minorHAnsi" w:eastAsia="Times New Roman" w:hAnsiTheme="minorHAnsi" w:cstheme="minorHAnsi"/>
          <w:color w:val="222222"/>
          <w:lang w:eastAsia="en-GB"/>
        </w:rPr>
      </w:pPr>
      <w:r w:rsidRPr="00AC2FEA">
        <w:rPr>
          <w:rFonts w:asciiTheme="minorHAnsi" w:eastAsia="Times New Roman" w:hAnsiTheme="minorHAnsi" w:cstheme="minorHAnsi"/>
          <w:color w:val="222222"/>
          <w:lang w:eastAsia="en-GB"/>
        </w:rPr>
        <w:t xml:space="preserve">Φέτος ζούμε πάλι το ίδιο έργο. Η Σχολική Επιτροπή της πρωτοβάθμιας εκπαίδευσης του δήμου </w:t>
      </w:r>
      <w:proofErr w:type="spellStart"/>
      <w:r w:rsidRPr="00AC2FEA">
        <w:rPr>
          <w:rFonts w:asciiTheme="minorHAnsi" w:eastAsia="Times New Roman" w:hAnsiTheme="minorHAnsi" w:cstheme="minorHAnsi"/>
          <w:color w:val="222222"/>
          <w:lang w:eastAsia="en-GB"/>
        </w:rPr>
        <w:t>Ν.Ιωνίας</w:t>
      </w:r>
      <w:proofErr w:type="spellEnd"/>
      <w:r w:rsidRPr="00AC2FEA">
        <w:rPr>
          <w:rFonts w:asciiTheme="minorHAnsi" w:eastAsia="Times New Roman" w:hAnsiTheme="minorHAnsi" w:cstheme="minorHAnsi"/>
          <w:color w:val="222222"/>
          <w:lang w:eastAsia="en-GB"/>
        </w:rPr>
        <w:t xml:space="preserve"> αποφάσισε να μην παραχωρηθούν οι 2 αίθουσες του 4</w:t>
      </w:r>
      <w:r w:rsidRPr="00AC2FEA">
        <w:rPr>
          <w:rFonts w:asciiTheme="minorHAnsi" w:eastAsia="Times New Roman" w:hAnsiTheme="minorHAnsi" w:cstheme="minorHAnsi"/>
          <w:color w:val="222222"/>
          <w:vertAlign w:val="superscript"/>
          <w:lang w:eastAsia="en-GB"/>
        </w:rPr>
        <w:t>ου</w:t>
      </w:r>
      <w:r w:rsidRPr="00AC2FEA">
        <w:rPr>
          <w:rFonts w:asciiTheme="minorHAnsi" w:eastAsia="Times New Roman" w:hAnsiTheme="minorHAnsi" w:cstheme="minorHAnsi"/>
          <w:color w:val="222222"/>
          <w:lang w:eastAsia="en-GB"/>
        </w:rPr>
        <w:t xml:space="preserve"> </w:t>
      </w:r>
      <w:proofErr w:type="spellStart"/>
      <w:r w:rsidRPr="00AC2FEA">
        <w:rPr>
          <w:rFonts w:asciiTheme="minorHAnsi" w:eastAsia="Times New Roman" w:hAnsiTheme="minorHAnsi" w:cstheme="minorHAnsi"/>
          <w:color w:val="222222"/>
          <w:lang w:eastAsia="en-GB"/>
        </w:rPr>
        <w:t>δ.σχ</w:t>
      </w:r>
      <w:proofErr w:type="spellEnd"/>
      <w:r w:rsidRPr="00AC2FEA">
        <w:rPr>
          <w:rFonts w:asciiTheme="minorHAnsi" w:eastAsia="Times New Roman" w:hAnsiTheme="minorHAnsi" w:cstheme="minorHAnsi"/>
          <w:color w:val="222222"/>
          <w:lang w:eastAsia="en-GB"/>
        </w:rPr>
        <w:t>. στον σύλλογό μας για τα μαθήματα εκμάθησης της ελληνικής γλώσσας στους μετανάστες μαθητές μας από τους οποίους αρκετοί είναι γονείς μαθητών μας....</w:t>
      </w:r>
    </w:p>
    <w:p w:rsidR="008C6269" w:rsidRPr="00AC2FEA" w:rsidRDefault="008C6269" w:rsidP="00AC2FEA">
      <w:pPr>
        <w:spacing w:before="225" w:after="225" w:line="240" w:lineRule="auto"/>
        <w:jc w:val="both"/>
        <w:rPr>
          <w:rFonts w:asciiTheme="minorHAnsi" w:eastAsia="Times New Roman" w:hAnsiTheme="minorHAnsi" w:cstheme="minorHAnsi"/>
          <w:color w:val="222222"/>
          <w:lang w:eastAsia="en-GB"/>
        </w:rPr>
      </w:pPr>
      <w:r w:rsidRPr="00AC2FEA">
        <w:rPr>
          <w:rFonts w:asciiTheme="minorHAnsi" w:eastAsia="Times New Roman" w:hAnsiTheme="minorHAnsi" w:cstheme="minorHAnsi"/>
          <w:color w:val="222222"/>
          <w:lang w:eastAsia="en-GB"/>
        </w:rPr>
        <w:t>Απευθυνθήκαμε και στον Δήμαρχο και στον Αντιδήμαρχο Παιδείας  και μας  απάντησαν ότι μιας και δεν συμφωνεί ο Δ/</w:t>
      </w:r>
      <w:proofErr w:type="spellStart"/>
      <w:r w:rsidRPr="00AC2FEA">
        <w:rPr>
          <w:rFonts w:asciiTheme="minorHAnsi" w:eastAsia="Times New Roman" w:hAnsiTheme="minorHAnsi" w:cstheme="minorHAnsi"/>
          <w:color w:val="222222"/>
          <w:lang w:eastAsia="en-GB"/>
        </w:rPr>
        <w:t>ντής</w:t>
      </w:r>
      <w:proofErr w:type="spellEnd"/>
      <w:r w:rsidRPr="00AC2FEA">
        <w:rPr>
          <w:rFonts w:asciiTheme="minorHAnsi" w:eastAsia="Times New Roman" w:hAnsiTheme="minorHAnsi" w:cstheme="minorHAnsi"/>
          <w:color w:val="222222"/>
          <w:lang w:eastAsia="en-GB"/>
        </w:rPr>
        <w:t xml:space="preserve"> του σχολείου και αφού η Σχολική Επιτροπή αποφάσισε να αρνηθεί την παραχώρηση να ζητήσουμε άλλο χώρο.</w:t>
      </w:r>
    </w:p>
    <w:p w:rsidR="008C6269" w:rsidRPr="00AC2FEA" w:rsidRDefault="008C6269" w:rsidP="00AC2FEA">
      <w:pPr>
        <w:spacing w:before="225" w:after="225" w:line="240" w:lineRule="auto"/>
        <w:jc w:val="both"/>
        <w:rPr>
          <w:rFonts w:asciiTheme="minorHAnsi" w:eastAsia="Times New Roman" w:hAnsiTheme="minorHAnsi" w:cstheme="minorHAnsi"/>
          <w:b/>
          <w:color w:val="222222"/>
          <w:lang w:eastAsia="en-GB"/>
        </w:rPr>
      </w:pPr>
      <w:r w:rsidRPr="00AC2FEA">
        <w:rPr>
          <w:rFonts w:asciiTheme="minorHAnsi" w:eastAsia="Times New Roman" w:hAnsiTheme="minorHAnsi" w:cstheme="minorHAnsi"/>
          <w:b/>
          <w:color w:val="222222"/>
          <w:lang w:eastAsia="en-GB"/>
        </w:rPr>
        <w:t>Καταρχάς τα  σχολεία δεν είναι τσιφλίκι κανενός  Δ/</w:t>
      </w:r>
      <w:proofErr w:type="spellStart"/>
      <w:r w:rsidRPr="00AC2FEA">
        <w:rPr>
          <w:rFonts w:asciiTheme="minorHAnsi" w:eastAsia="Times New Roman" w:hAnsiTheme="minorHAnsi" w:cstheme="minorHAnsi"/>
          <w:b/>
          <w:color w:val="222222"/>
          <w:lang w:eastAsia="en-GB"/>
        </w:rPr>
        <w:t>ντή</w:t>
      </w:r>
      <w:proofErr w:type="spellEnd"/>
      <w:r w:rsidRPr="00AC2FEA">
        <w:rPr>
          <w:rFonts w:asciiTheme="minorHAnsi" w:eastAsia="Times New Roman" w:hAnsiTheme="minorHAnsi" w:cstheme="minorHAnsi"/>
          <w:b/>
          <w:color w:val="222222"/>
          <w:lang w:eastAsia="en-GB"/>
        </w:rPr>
        <w:t>. Ανήκουν στον ελληνικό λαό που με το αίμα του και τα διατηρεί και τα συντηρεί μέχρι σήμερα παρά τις συνεχείς περικοπές όλων των Κυβερνήσεων μέχρι και σήμερα για χάρη των απαιτήσεων ΣΕΒ – ΕΕ - ΟΟΣΑ. Η  γνώμη των δ/</w:t>
      </w:r>
      <w:proofErr w:type="spellStart"/>
      <w:r w:rsidRPr="00AC2FEA">
        <w:rPr>
          <w:rFonts w:asciiTheme="minorHAnsi" w:eastAsia="Times New Roman" w:hAnsiTheme="minorHAnsi" w:cstheme="minorHAnsi"/>
          <w:b/>
          <w:color w:val="222222"/>
          <w:lang w:eastAsia="en-GB"/>
        </w:rPr>
        <w:t>ντών</w:t>
      </w:r>
      <w:proofErr w:type="spellEnd"/>
      <w:r w:rsidRPr="00AC2FEA">
        <w:rPr>
          <w:rFonts w:asciiTheme="minorHAnsi" w:eastAsia="Times New Roman" w:hAnsiTheme="minorHAnsi" w:cstheme="minorHAnsi"/>
          <w:b/>
          <w:color w:val="222222"/>
          <w:lang w:eastAsia="en-GB"/>
        </w:rPr>
        <w:t xml:space="preserve"> έχει γνωμοδοτικό χαρακτήρα. Την ευθύνη για τη φύλαξη των σχολικών χώρων και την οποιαδήποτε παραχώρηση για την τέλεση δραστηριοτήτων και για τις όποιες φθορές που ενδεχομένως προκληθούν μετά τις 4 το απόγευμα την έχουν τα αρμόδια  θεσμοθετημένα όργανα του Δήμου τα οποία και έχουν αποφασιστικό χαρακτήρα.</w:t>
      </w:r>
    </w:p>
    <w:p w:rsidR="008C6269" w:rsidRPr="00AC2FEA" w:rsidRDefault="008C6269" w:rsidP="00AC2FEA">
      <w:pPr>
        <w:spacing w:before="225" w:after="225" w:line="240" w:lineRule="auto"/>
        <w:jc w:val="both"/>
        <w:rPr>
          <w:rFonts w:asciiTheme="minorHAnsi" w:eastAsia="Times New Roman" w:hAnsiTheme="minorHAnsi" w:cstheme="minorHAnsi"/>
          <w:color w:val="222222"/>
          <w:lang w:eastAsia="en-GB"/>
        </w:rPr>
      </w:pPr>
      <w:r w:rsidRPr="00AC2FEA">
        <w:rPr>
          <w:rFonts w:asciiTheme="minorHAnsi" w:eastAsia="Times New Roman" w:hAnsiTheme="minorHAnsi" w:cstheme="minorHAnsi"/>
          <w:color w:val="222222"/>
          <w:lang w:eastAsia="en-GB"/>
        </w:rPr>
        <w:t>Αν η «δημοκρατική» ευαισθησία  της Δημοτικής Αρχής, η οποία εμφανίζεται υπέρμαχος εναντίον του ρατσισμού και της ξενοφοβίας, εξαντλείται  στο να ζητά τη γνώμη των Δ/</w:t>
      </w:r>
      <w:proofErr w:type="spellStart"/>
      <w:r w:rsidRPr="00AC2FEA">
        <w:rPr>
          <w:rFonts w:asciiTheme="minorHAnsi" w:eastAsia="Times New Roman" w:hAnsiTheme="minorHAnsi" w:cstheme="minorHAnsi"/>
          <w:color w:val="222222"/>
          <w:lang w:eastAsia="en-GB"/>
        </w:rPr>
        <w:t>ντων</w:t>
      </w:r>
      <w:proofErr w:type="spellEnd"/>
      <w:r w:rsidRPr="00AC2FEA">
        <w:rPr>
          <w:rFonts w:asciiTheme="minorHAnsi" w:eastAsia="Times New Roman" w:hAnsiTheme="minorHAnsi" w:cstheme="minorHAnsi"/>
          <w:color w:val="222222"/>
          <w:lang w:eastAsia="en-GB"/>
        </w:rPr>
        <w:t xml:space="preserve"> των σχολείων για την παραχώρηση αιθουσών, </w:t>
      </w:r>
      <w:proofErr w:type="spellStart"/>
      <w:r w:rsidRPr="00AC2FEA">
        <w:rPr>
          <w:rFonts w:asciiTheme="minorHAnsi" w:eastAsia="Times New Roman" w:hAnsiTheme="minorHAnsi" w:cstheme="minorHAnsi"/>
          <w:color w:val="222222"/>
          <w:lang w:eastAsia="en-GB"/>
        </w:rPr>
        <w:t>αύλειων</w:t>
      </w:r>
      <w:proofErr w:type="spellEnd"/>
      <w:r w:rsidRPr="00AC2FEA">
        <w:rPr>
          <w:rFonts w:asciiTheme="minorHAnsi" w:eastAsia="Times New Roman" w:hAnsiTheme="minorHAnsi" w:cstheme="minorHAnsi"/>
          <w:color w:val="222222"/>
          <w:lang w:eastAsia="en-GB"/>
        </w:rPr>
        <w:t xml:space="preserve"> κι άλλων σχολικών χώρων σε ώρες μάλιστα  εκτός λειτουργίας του σχολικού προγράμματος αλλά ταυτόχρονα δεν παραχωρεί σε ένα Σύλλογο Εκπαιδευτικών (στις 5.30 το απόγευμα που δε </w:t>
      </w:r>
      <w:proofErr w:type="spellStart"/>
      <w:r w:rsidRPr="00AC2FEA">
        <w:rPr>
          <w:rFonts w:asciiTheme="minorHAnsi" w:eastAsia="Times New Roman" w:hAnsiTheme="minorHAnsi" w:cstheme="minorHAnsi"/>
          <w:color w:val="222222"/>
          <w:lang w:eastAsia="en-GB"/>
        </w:rPr>
        <w:t>διασαλεύται</w:t>
      </w:r>
      <w:proofErr w:type="spellEnd"/>
      <w:r w:rsidRPr="00AC2FEA">
        <w:rPr>
          <w:rFonts w:asciiTheme="minorHAnsi" w:eastAsia="Times New Roman" w:hAnsiTheme="minorHAnsi" w:cstheme="minorHAnsi"/>
          <w:color w:val="222222"/>
          <w:lang w:eastAsia="en-GB"/>
        </w:rPr>
        <w:t xml:space="preserve"> η εύρυθμη </w:t>
      </w:r>
      <w:r w:rsidRPr="00AC2FEA">
        <w:rPr>
          <w:rFonts w:asciiTheme="minorHAnsi" w:eastAsia="Times New Roman" w:hAnsiTheme="minorHAnsi" w:cstheme="minorHAnsi"/>
          <w:color w:val="222222"/>
          <w:lang w:eastAsia="en-GB"/>
        </w:rPr>
        <w:lastRenderedPageBreak/>
        <w:t xml:space="preserve">λειτουργία του σχολείου) μία ώρα για μία φορά την εβδομάδα 2 αίθουσες, με αστήρικτες δικαιολογίες, εκείνο που τελικά αποδεικνύει είναι ότι ταυτίζεται με αποφάσεις που η νοοτροπία τους μόνο στον εκφασισμό της κοινωνικής ζωής οδηγεί. </w:t>
      </w:r>
    </w:p>
    <w:p w:rsidR="008C6269" w:rsidRPr="00AC2FEA" w:rsidRDefault="008C6269" w:rsidP="00AC2FEA">
      <w:pPr>
        <w:spacing w:before="225" w:after="225" w:line="240" w:lineRule="auto"/>
        <w:jc w:val="both"/>
        <w:rPr>
          <w:rFonts w:asciiTheme="minorHAnsi" w:eastAsia="Times New Roman" w:hAnsiTheme="minorHAnsi" w:cstheme="minorHAnsi"/>
          <w:color w:val="222222"/>
          <w:lang w:eastAsia="en-GB"/>
        </w:rPr>
      </w:pPr>
      <w:r w:rsidRPr="00AC2FEA">
        <w:rPr>
          <w:rFonts w:asciiTheme="minorHAnsi" w:eastAsia="Times New Roman" w:hAnsiTheme="minorHAnsi" w:cstheme="minorHAnsi"/>
          <w:color w:val="222222"/>
          <w:lang w:eastAsia="en-GB"/>
        </w:rPr>
        <w:t>Θεωρούμε δε απαράδεκτη τη στάση των μελών της σχολικής επιτροπής να απορρίψουν  το αίτημά μας. Πιστεύουμε ότι όσα επιχειρήματα κι αν χρησιμοποιήσουν για να στηρίξουν την απόφασή τους,  αυτά  δεν μπορούν  να κρύψουν την εμπάθεια τους απέναντι στην αγωνιστική στάση του Συλλόγου μας και τα πραγματικά αισθήματα που διαφαίνεται ότι τρέφουν απέναντι στους μετανάστες και τους πρόσφυγες και ας ρίξουν όσα κροκοδείλια δάκρυα θέλουν για να αποδείξουν το αντίθετο.  ΝΤΡΟΠΗ!</w:t>
      </w:r>
    </w:p>
    <w:p w:rsidR="008C6269" w:rsidRPr="00AC2FEA" w:rsidRDefault="008C6269" w:rsidP="00AC2FEA">
      <w:pPr>
        <w:spacing w:before="225" w:after="225" w:line="240" w:lineRule="auto"/>
        <w:jc w:val="both"/>
        <w:rPr>
          <w:rFonts w:asciiTheme="minorHAnsi" w:eastAsia="Times New Roman" w:hAnsiTheme="minorHAnsi" w:cstheme="minorHAnsi"/>
          <w:color w:val="222222"/>
          <w:lang w:eastAsia="en-GB"/>
        </w:rPr>
      </w:pPr>
      <w:r w:rsidRPr="00AC2FEA">
        <w:rPr>
          <w:rFonts w:asciiTheme="minorHAnsi" w:eastAsia="Times New Roman" w:hAnsiTheme="minorHAnsi" w:cstheme="minorHAnsi"/>
          <w:color w:val="222222"/>
          <w:lang w:eastAsia="en-GB"/>
        </w:rPr>
        <w:t xml:space="preserve">Εκείνο που μας προβληματίζει ιδιαίτερα είναι ότι </w:t>
      </w:r>
      <w:proofErr w:type="spellStart"/>
      <w:r w:rsidRPr="00AC2FEA">
        <w:rPr>
          <w:rFonts w:asciiTheme="minorHAnsi" w:eastAsia="Times New Roman" w:hAnsiTheme="minorHAnsi" w:cstheme="minorHAnsi"/>
          <w:color w:val="222222"/>
          <w:lang w:eastAsia="en-GB"/>
        </w:rPr>
        <w:t>ένω</w:t>
      </w:r>
      <w:proofErr w:type="spellEnd"/>
      <w:r w:rsidRPr="00AC2FEA">
        <w:rPr>
          <w:rFonts w:asciiTheme="minorHAnsi" w:eastAsia="Times New Roman" w:hAnsiTheme="minorHAnsi" w:cstheme="minorHAnsi"/>
          <w:color w:val="222222"/>
          <w:lang w:eastAsia="en-GB"/>
        </w:rPr>
        <w:t xml:space="preserve"> έχουμε δηλώσει ήδη εγγράφως στον πρώην αντιδήμαρχο Παιδείας ότι θα συμμετέχουμε ως παρατηρητές στις συνεδριάσεις της πρωτοβάθμιας σχολικής επιτροπής αυτή τη φορά που το θέμα μας αφορούσε άμεσα δεν κληθήκαμε καν να υπερασπιστούμε τουλάχιστον την άποψή μας. </w:t>
      </w:r>
    </w:p>
    <w:p w:rsidR="008C6269" w:rsidRPr="00AC2FEA" w:rsidRDefault="008C6269" w:rsidP="00AC2FEA">
      <w:pPr>
        <w:spacing w:before="225" w:after="225" w:line="240" w:lineRule="auto"/>
        <w:jc w:val="both"/>
        <w:rPr>
          <w:rFonts w:asciiTheme="minorHAnsi" w:eastAsia="Times New Roman" w:hAnsiTheme="minorHAnsi" w:cstheme="minorHAnsi"/>
          <w:b/>
          <w:color w:val="222222"/>
          <w:lang w:eastAsia="en-GB"/>
        </w:rPr>
      </w:pPr>
      <w:r w:rsidRPr="00AC2FEA">
        <w:rPr>
          <w:rFonts w:asciiTheme="minorHAnsi" w:eastAsia="Times New Roman" w:hAnsiTheme="minorHAnsi" w:cstheme="minorHAnsi"/>
          <w:b/>
          <w:color w:val="222222"/>
          <w:lang w:eastAsia="en-GB"/>
        </w:rPr>
        <w:t xml:space="preserve">Βέβαια, αιτήσεις για παραχωρήσεις σχολικών χώρων από φορείς που οι δράσεις τους  πολλές φορές στηρίζονται στην επιχειρηματικότητα και το ανταποδοτικό όφελος ή από ΜΚΟ θεωρούνται και από τη δημοτική αρχή και από άλλες δημοτικές παρατάξεις και από τη σχολική επιτροπή  κατάλληλες και αγκαλιάζονται χωρίς δεύτερη κουβέντα στο όνομα δήθεν της μαζικής λαϊκής αθλητικής ή πολιτιστικής συμμετοχής, ενώ τα ίδια όργανα στερούν το δικαίωμα ενός συνδικαλιστικού φορέα να βοηθήσει κάποιους ανθρώπους που παλεύουν να γίνουν αποδεκτοί  στην ελληνική κοινωνία». </w:t>
      </w:r>
    </w:p>
    <w:p w:rsidR="00E03EB2" w:rsidRPr="00AC2FEA" w:rsidRDefault="00E03EB2" w:rsidP="00AC2FEA">
      <w:pPr>
        <w:spacing w:before="225" w:after="225" w:line="240" w:lineRule="auto"/>
        <w:jc w:val="both"/>
        <w:rPr>
          <w:rFonts w:asciiTheme="minorHAnsi" w:eastAsia="Times New Roman" w:hAnsiTheme="minorHAnsi" w:cstheme="minorHAnsi"/>
          <w:b/>
          <w:color w:val="222222"/>
          <w:lang w:eastAsia="en-GB"/>
        </w:rPr>
      </w:pPr>
      <w:r w:rsidRPr="00AC2FEA">
        <w:rPr>
          <w:rFonts w:asciiTheme="minorHAnsi" w:eastAsia="Times New Roman" w:hAnsiTheme="minorHAnsi" w:cstheme="minorHAnsi"/>
          <w:b/>
          <w:color w:val="222222"/>
          <w:lang w:eastAsia="en-GB"/>
        </w:rPr>
        <w:t>Και συνεχίζει η ανακοίνωση να αναφέρει:</w:t>
      </w:r>
    </w:p>
    <w:p w:rsidR="00E03EB2" w:rsidRPr="00AC2FEA" w:rsidRDefault="00E03EB2" w:rsidP="00AC2FEA">
      <w:pPr>
        <w:spacing w:before="225" w:after="0" w:line="240" w:lineRule="auto"/>
        <w:jc w:val="both"/>
        <w:rPr>
          <w:rFonts w:asciiTheme="minorHAnsi" w:eastAsia="Times New Roman" w:hAnsiTheme="minorHAnsi" w:cstheme="minorHAnsi"/>
          <w:color w:val="222222"/>
          <w:u w:val="single"/>
          <w:lang w:eastAsia="en-GB"/>
        </w:rPr>
      </w:pPr>
      <w:r w:rsidRPr="00AC2FEA">
        <w:rPr>
          <w:rFonts w:asciiTheme="minorHAnsi" w:eastAsia="Times New Roman" w:hAnsiTheme="minorHAnsi" w:cstheme="minorHAnsi"/>
          <w:bCs/>
          <w:color w:val="222222"/>
          <w:u w:val="single"/>
          <w:lang w:eastAsia="en-GB"/>
        </w:rPr>
        <w:t>«ΚΑΛΟΥΜΕ ΕΔΩ ΚΑΙ ΤΩΡΑ :</w:t>
      </w:r>
    </w:p>
    <w:p w:rsidR="00E03EB2" w:rsidRPr="00AC2FEA" w:rsidRDefault="00E03EB2" w:rsidP="00AC2FEA">
      <w:pPr>
        <w:spacing w:before="225" w:after="0" w:line="240" w:lineRule="auto"/>
        <w:jc w:val="both"/>
        <w:rPr>
          <w:rFonts w:asciiTheme="minorHAnsi" w:eastAsia="Times New Roman" w:hAnsiTheme="minorHAnsi" w:cstheme="minorHAnsi"/>
          <w:color w:val="222222"/>
          <w:lang w:eastAsia="en-GB"/>
        </w:rPr>
      </w:pPr>
      <w:r w:rsidRPr="00AC2FEA">
        <w:rPr>
          <w:rFonts w:asciiTheme="minorHAnsi" w:eastAsia="Times New Roman" w:hAnsiTheme="minorHAnsi" w:cstheme="minorHAnsi"/>
          <w:color w:val="222222"/>
          <w:lang w:eastAsia="en-GB"/>
        </w:rPr>
        <w:t>Τον  Δήμαρχο Ν. Ιωνίας και το δημοτικό συμβούλιο να πάρουν θέση.</w:t>
      </w:r>
    </w:p>
    <w:p w:rsidR="00E03EB2" w:rsidRPr="00AC2FEA" w:rsidRDefault="00E03EB2" w:rsidP="00AC2FEA">
      <w:pPr>
        <w:spacing w:before="225" w:after="0" w:line="240" w:lineRule="auto"/>
        <w:jc w:val="both"/>
        <w:rPr>
          <w:rFonts w:asciiTheme="minorHAnsi" w:eastAsia="Times New Roman" w:hAnsiTheme="minorHAnsi" w:cstheme="minorHAnsi"/>
          <w:color w:val="222222"/>
          <w:u w:val="single"/>
          <w:lang w:eastAsia="en-GB"/>
        </w:rPr>
      </w:pPr>
      <w:r w:rsidRPr="00AC2FEA">
        <w:rPr>
          <w:rFonts w:asciiTheme="minorHAnsi" w:eastAsia="Times New Roman" w:hAnsiTheme="minorHAnsi" w:cstheme="minorHAnsi"/>
          <w:bCs/>
          <w:color w:val="222222"/>
          <w:u w:val="single"/>
          <w:lang w:eastAsia="en-GB"/>
        </w:rPr>
        <w:t>ΑΠΑΙΤΟΥΜΕ:</w:t>
      </w:r>
    </w:p>
    <w:p w:rsidR="00E03EB2" w:rsidRPr="00AC2FEA" w:rsidRDefault="00E03EB2" w:rsidP="00AC2FEA">
      <w:pPr>
        <w:spacing w:before="225" w:after="0" w:line="240" w:lineRule="auto"/>
        <w:jc w:val="both"/>
        <w:rPr>
          <w:rFonts w:asciiTheme="minorHAnsi" w:eastAsia="Times New Roman" w:hAnsiTheme="minorHAnsi" w:cstheme="minorHAnsi"/>
          <w:color w:val="222222"/>
          <w:lang w:eastAsia="en-GB"/>
        </w:rPr>
      </w:pPr>
      <w:r w:rsidRPr="00AC2FEA">
        <w:rPr>
          <w:rFonts w:asciiTheme="minorHAnsi" w:eastAsia="Times New Roman" w:hAnsiTheme="minorHAnsi" w:cstheme="minorHAnsi"/>
          <w:color w:val="222222"/>
          <w:lang w:eastAsia="en-GB"/>
        </w:rPr>
        <w:t>Την  άμεση παραχώρηση των δύο αιθουσών του 4</w:t>
      </w:r>
      <w:r w:rsidRPr="00AC2FEA">
        <w:rPr>
          <w:rFonts w:asciiTheme="minorHAnsi" w:eastAsia="Times New Roman" w:hAnsiTheme="minorHAnsi" w:cstheme="minorHAnsi"/>
          <w:color w:val="222222"/>
          <w:vertAlign w:val="superscript"/>
          <w:lang w:eastAsia="en-GB"/>
        </w:rPr>
        <w:t>ου</w:t>
      </w:r>
      <w:r w:rsidRPr="00AC2FEA">
        <w:rPr>
          <w:rFonts w:asciiTheme="minorHAnsi" w:eastAsia="Times New Roman" w:hAnsiTheme="minorHAnsi" w:cstheme="minorHAnsi"/>
          <w:color w:val="222222"/>
          <w:lang w:eastAsia="en-GB"/>
        </w:rPr>
        <w:t> </w:t>
      </w:r>
      <w:proofErr w:type="spellStart"/>
      <w:r w:rsidRPr="00AC2FEA">
        <w:rPr>
          <w:rFonts w:asciiTheme="minorHAnsi" w:eastAsia="Times New Roman" w:hAnsiTheme="minorHAnsi" w:cstheme="minorHAnsi"/>
          <w:color w:val="222222"/>
          <w:lang w:eastAsia="en-GB"/>
        </w:rPr>
        <w:t>Δ.Σχ</w:t>
      </w:r>
      <w:proofErr w:type="spellEnd"/>
      <w:r w:rsidRPr="00AC2FEA">
        <w:rPr>
          <w:rFonts w:asciiTheme="minorHAnsi" w:eastAsia="Times New Roman" w:hAnsiTheme="minorHAnsi" w:cstheme="minorHAnsi"/>
          <w:color w:val="222222"/>
          <w:lang w:eastAsia="en-GB"/>
        </w:rPr>
        <w:t>. Ν. Ιωνίας  για να ξεκινήσουν αμέσως τα μαθήματα εκμάθησης της ελληνικής γλώσσας στους μετανάστες μαθητές των συναδέλφων μας – μελών του Σ. Ε. Π. Ε. Γ. Σεφέρης».</w:t>
      </w:r>
    </w:p>
    <w:p w:rsidR="008C6269" w:rsidRDefault="00E03EB2" w:rsidP="00AC2FEA">
      <w:pPr>
        <w:spacing w:before="225" w:after="225" w:line="240" w:lineRule="auto"/>
        <w:jc w:val="both"/>
        <w:rPr>
          <w:rFonts w:asciiTheme="minorHAnsi" w:eastAsia="Times New Roman" w:hAnsiTheme="minorHAnsi" w:cstheme="minorHAnsi"/>
          <w:b/>
          <w:color w:val="222222"/>
          <w:lang w:eastAsia="en-GB"/>
        </w:rPr>
      </w:pPr>
      <w:r w:rsidRPr="00AC2FEA">
        <w:rPr>
          <w:rFonts w:asciiTheme="minorHAnsi" w:eastAsia="Times New Roman" w:hAnsiTheme="minorHAnsi" w:cstheme="minorHAnsi"/>
          <w:b/>
          <w:color w:val="222222"/>
          <w:lang w:eastAsia="en-GB"/>
        </w:rPr>
        <w:t xml:space="preserve">Το Δ.Σ. του ΣΕΠΕ Κερατσινίου-Περάματος «Ν. </w:t>
      </w:r>
      <w:proofErr w:type="spellStart"/>
      <w:r w:rsidRPr="00AC2FEA">
        <w:rPr>
          <w:rFonts w:asciiTheme="minorHAnsi" w:eastAsia="Times New Roman" w:hAnsiTheme="minorHAnsi" w:cstheme="minorHAnsi"/>
          <w:b/>
          <w:color w:val="222222"/>
          <w:lang w:eastAsia="en-GB"/>
        </w:rPr>
        <w:t>Πλουμπίδης</w:t>
      </w:r>
      <w:proofErr w:type="spellEnd"/>
      <w:r w:rsidRPr="00AC2FEA">
        <w:rPr>
          <w:rFonts w:asciiTheme="minorHAnsi" w:eastAsia="Times New Roman" w:hAnsiTheme="minorHAnsi" w:cstheme="minorHAnsi"/>
          <w:b/>
          <w:color w:val="222222"/>
          <w:lang w:eastAsia="en-GB"/>
        </w:rPr>
        <w:t>» συμπαραστέκεται στο δίκαιο αγώνα των συναδέλφων μας του Σ.Ε.Π.Ε. «Γ. Σεφέρης» και απαιτεί την άμεση ικανοποίηση των αιτημάτων τους.</w:t>
      </w:r>
    </w:p>
    <w:p w:rsidR="00307181" w:rsidRPr="00AC2FEA" w:rsidRDefault="00307181" w:rsidP="00307181">
      <w:pPr>
        <w:spacing w:before="225" w:after="225" w:line="240" w:lineRule="auto"/>
        <w:jc w:val="center"/>
        <w:rPr>
          <w:rFonts w:asciiTheme="minorHAnsi" w:eastAsia="Times New Roman" w:hAnsiTheme="minorHAnsi" w:cstheme="minorHAnsi"/>
          <w:color w:val="222222"/>
          <w:lang w:eastAsia="en-GB"/>
        </w:rPr>
      </w:pPr>
      <w:r w:rsidRPr="00307181">
        <w:rPr>
          <w:rFonts w:asciiTheme="minorHAnsi" w:eastAsia="Times New Roman" w:hAnsiTheme="minorHAnsi" w:cstheme="minorHAnsi"/>
          <w:noProof/>
          <w:color w:val="222222"/>
          <w:lang w:eastAsia="el-GR"/>
        </w:rPr>
        <w:drawing>
          <wp:inline distT="0" distB="0" distL="0" distR="0">
            <wp:extent cx="4324350" cy="1590675"/>
            <wp:effectExtent l="0" t="0" r="0" b="9525"/>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5">
                      <a:biLevel thresh="75000"/>
                      <a:extLst>
                        <a:ext uri="{BEBA8EAE-BF5A-486C-A8C5-ECC9F3942E4B}">
                          <a14:imgProps xmlns:a14="http://schemas.microsoft.com/office/drawing/2010/main">
                            <a14:imgLayer r:embed="rId6">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p>
    <w:p w:rsidR="008C6269" w:rsidRPr="00AC2FEA" w:rsidRDefault="008C6269" w:rsidP="00AC2FEA">
      <w:pPr>
        <w:spacing w:after="0" w:line="240" w:lineRule="auto"/>
        <w:jc w:val="both"/>
        <w:rPr>
          <w:rFonts w:asciiTheme="minorHAnsi" w:eastAsia="Times New Roman" w:hAnsiTheme="minorHAnsi" w:cstheme="minorHAnsi"/>
          <w:b/>
          <w:color w:val="222222"/>
          <w:lang w:eastAsia="en-GB"/>
        </w:rPr>
      </w:pPr>
    </w:p>
    <w:p w:rsidR="008C6269" w:rsidRPr="00AC2FEA" w:rsidRDefault="008C6269" w:rsidP="00AC2FEA">
      <w:pPr>
        <w:spacing w:after="0"/>
        <w:jc w:val="both"/>
        <w:rPr>
          <w:rFonts w:asciiTheme="minorHAnsi" w:hAnsiTheme="minorHAnsi" w:cstheme="minorHAnsi"/>
          <w:b/>
        </w:rPr>
      </w:pPr>
    </w:p>
    <w:p w:rsidR="00EF1F77" w:rsidRPr="00AC2FEA" w:rsidRDefault="00EF1F77" w:rsidP="00AC2FEA">
      <w:pPr>
        <w:jc w:val="both"/>
        <w:rPr>
          <w:rFonts w:asciiTheme="minorHAnsi" w:hAnsiTheme="minorHAnsi" w:cstheme="minorHAnsi"/>
        </w:rPr>
      </w:pPr>
      <w:bookmarkStart w:id="0" w:name="_GoBack"/>
      <w:bookmarkEnd w:id="0"/>
    </w:p>
    <w:sectPr w:rsidR="00EF1F77" w:rsidRPr="00AC2F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69"/>
    <w:rsid w:val="00307181"/>
    <w:rsid w:val="008C6269"/>
    <w:rsid w:val="00AC2FEA"/>
    <w:rsid w:val="00E03EB2"/>
    <w:rsid w:val="00EF1F77"/>
    <w:rsid w:val="00F504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5CBD"/>
  <w15:chartTrackingRefBased/>
  <w15:docId w15:val="{EA4CCF0B-803A-42DA-9C8F-8282245F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6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9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734</Words>
  <Characters>3969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2018-10-07T17:48:00Z</dcterms:created>
  <dcterms:modified xsi:type="dcterms:W3CDTF">2018-10-07T18:17:00Z</dcterms:modified>
</cp:coreProperties>
</file>