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9AF" w:rsidRPr="007F59AF" w:rsidRDefault="007F59AF" w:rsidP="007F59AF">
      <w:pPr>
        <w:rPr>
          <w:rFonts w:ascii="Segoe UI" w:hAnsi="Segoe UI" w:cs="Segoe UI"/>
          <w:sz w:val="24"/>
          <w:szCs w:val="24"/>
        </w:rPr>
      </w:pPr>
      <w:r w:rsidRPr="00F52D0F">
        <w:rPr>
          <w:rFonts w:ascii="Garamond" w:hAnsi="Garamond"/>
          <w:b/>
          <w:i/>
          <w:noProof/>
        </w:rPr>
        <w:drawing>
          <wp:inline distT="0" distB="0" distL="0" distR="0" wp14:anchorId="252C6BC9" wp14:editId="342FD2C4">
            <wp:extent cx="3040380" cy="1508760"/>
            <wp:effectExtent l="0" t="0" r="7620" b="0"/>
            <wp:docPr id="2"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ni\AppData\Local\Microsoft\Windows\INetCache\Content.MSO\DCD70BF.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0380" cy="1508760"/>
                    </a:xfrm>
                    <a:prstGeom prst="rect">
                      <a:avLst/>
                    </a:prstGeom>
                    <a:noFill/>
                    <a:ln>
                      <a:noFill/>
                    </a:ln>
                  </pic:spPr>
                </pic:pic>
              </a:graphicData>
            </a:graphic>
          </wp:inline>
        </w:drawing>
      </w:r>
    </w:p>
    <w:p w:rsidR="007F59AF" w:rsidRPr="007F59AF" w:rsidRDefault="007F59AF" w:rsidP="007F59AF">
      <w:pPr>
        <w:rPr>
          <w:rFonts w:ascii="Segoe UI" w:hAnsi="Segoe UI" w:cs="Segoe UI"/>
          <w:sz w:val="24"/>
          <w:szCs w:val="24"/>
        </w:rPr>
      </w:pPr>
      <w:r w:rsidRPr="007F59AF">
        <w:rPr>
          <w:rFonts w:ascii="Segoe UI" w:hAnsi="Segoe UI" w:cs="Segoe UI"/>
          <w:sz w:val="24"/>
          <w:szCs w:val="24"/>
        </w:rPr>
        <w:t xml:space="preserve">Αγωνιστική Συσπείρωση Εκπαιδευτικών </w:t>
      </w:r>
    </w:p>
    <w:p w:rsidR="007F59AF" w:rsidRPr="007F59AF" w:rsidRDefault="007F59AF" w:rsidP="007F59AF">
      <w:pPr>
        <w:jc w:val="center"/>
        <w:rPr>
          <w:rFonts w:ascii="Segoe UI" w:hAnsi="Segoe UI" w:cs="Segoe UI"/>
          <w:b/>
          <w:sz w:val="24"/>
          <w:szCs w:val="24"/>
        </w:rPr>
      </w:pPr>
      <w:r w:rsidRPr="007F59AF">
        <w:rPr>
          <w:rFonts w:ascii="Segoe UI" w:hAnsi="Segoe UI" w:cs="Segoe UI"/>
          <w:b/>
          <w:sz w:val="24"/>
          <w:szCs w:val="24"/>
        </w:rPr>
        <w:t>ΑΝΑΚΟΙΝΩΣΗ – ΚΑΤΑΓΓΕΛΙΑ</w:t>
      </w:r>
    </w:p>
    <w:p w:rsidR="007F59AF" w:rsidRPr="007F59AF" w:rsidRDefault="007F59AF" w:rsidP="007F59AF">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Segoe UI" w:hAnsi="Segoe UI" w:cs="Segoe UI"/>
          <w:b/>
          <w:sz w:val="28"/>
          <w:szCs w:val="28"/>
        </w:rPr>
      </w:pPr>
      <w:r w:rsidRPr="007F59AF">
        <w:rPr>
          <w:rFonts w:ascii="Segoe UI" w:hAnsi="Segoe UI" w:cs="Segoe UI"/>
          <w:b/>
          <w:sz w:val="36"/>
          <w:szCs w:val="36"/>
        </w:rPr>
        <w:t xml:space="preserve">ΕΠΙΧΕΙΡΗΣΗ ΕΚΜΑΥΛΙΣΜΟΥ ΣΥΝΕΙΔΗΣΕΩΝ </w:t>
      </w:r>
      <w:r w:rsidR="00D768BE">
        <w:rPr>
          <w:rFonts w:ascii="Segoe UI" w:hAnsi="Segoe UI" w:cs="Segoe UI"/>
          <w:b/>
          <w:sz w:val="36"/>
          <w:szCs w:val="36"/>
        </w:rPr>
        <w:br/>
      </w:r>
      <w:r>
        <w:rPr>
          <w:rFonts w:ascii="Segoe UI" w:hAnsi="Segoe UI" w:cs="Segoe UI"/>
          <w:b/>
          <w:sz w:val="28"/>
          <w:szCs w:val="28"/>
        </w:rPr>
        <w:t>από</w:t>
      </w:r>
      <w:r w:rsidRPr="007F59AF">
        <w:rPr>
          <w:rFonts w:ascii="Segoe UI" w:hAnsi="Segoe UI" w:cs="Segoe UI"/>
          <w:b/>
          <w:sz w:val="28"/>
          <w:szCs w:val="28"/>
        </w:rPr>
        <w:t xml:space="preserve"> Υ</w:t>
      </w:r>
      <w:r>
        <w:rPr>
          <w:rFonts w:ascii="Segoe UI" w:hAnsi="Segoe UI" w:cs="Segoe UI"/>
          <w:b/>
          <w:sz w:val="28"/>
          <w:szCs w:val="28"/>
        </w:rPr>
        <w:t xml:space="preserve">πουργείο Παιδείας </w:t>
      </w:r>
      <w:r w:rsidRPr="007F59AF">
        <w:rPr>
          <w:rFonts w:ascii="Segoe UI" w:hAnsi="Segoe UI" w:cs="Segoe UI"/>
          <w:b/>
          <w:sz w:val="28"/>
          <w:szCs w:val="28"/>
        </w:rPr>
        <w:t>&amp; Δ</w:t>
      </w:r>
      <w:r>
        <w:rPr>
          <w:rFonts w:ascii="Segoe UI" w:hAnsi="Segoe UI" w:cs="Segoe UI"/>
          <w:b/>
          <w:sz w:val="28"/>
          <w:szCs w:val="28"/>
        </w:rPr>
        <w:t>ήμο</w:t>
      </w:r>
      <w:r w:rsidRPr="007F59AF">
        <w:rPr>
          <w:rFonts w:ascii="Segoe UI" w:hAnsi="Segoe UI" w:cs="Segoe UI"/>
          <w:b/>
          <w:sz w:val="28"/>
          <w:szCs w:val="28"/>
        </w:rPr>
        <w:t xml:space="preserve"> Α</w:t>
      </w:r>
      <w:r>
        <w:rPr>
          <w:rFonts w:ascii="Segoe UI" w:hAnsi="Segoe UI" w:cs="Segoe UI"/>
          <w:b/>
          <w:sz w:val="28"/>
          <w:szCs w:val="28"/>
        </w:rPr>
        <w:t>θήνας</w:t>
      </w:r>
    </w:p>
    <w:p w:rsidR="0033629E" w:rsidRDefault="0033629E" w:rsidP="00CF7D05">
      <w:pPr>
        <w:spacing w:line="360" w:lineRule="auto"/>
        <w:jc w:val="both"/>
        <w:rPr>
          <w:rFonts w:ascii="Segoe UI" w:hAnsi="Segoe UI" w:cs="Segoe UI"/>
          <w:sz w:val="24"/>
          <w:szCs w:val="24"/>
        </w:rPr>
      </w:pPr>
      <w:r w:rsidRPr="0033629E">
        <w:rPr>
          <w:rFonts w:ascii="Segoe UI" w:hAnsi="Segoe UI" w:cs="Segoe UI"/>
          <w:sz w:val="24"/>
          <w:szCs w:val="24"/>
        </w:rPr>
        <w:t xml:space="preserve">Η Αγωνιστική Συσπείρωση Εκπαιδευτικών (ΑΣΕ) καταγγέλλει την επιχείρηση εκμαυλισμού συνειδήσεων εκπαιδευτικών </w:t>
      </w:r>
      <w:r w:rsidR="00A64424">
        <w:rPr>
          <w:rFonts w:ascii="Segoe UI" w:hAnsi="Segoe UI" w:cs="Segoe UI"/>
          <w:sz w:val="24"/>
          <w:szCs w:val="24"/>
        </w:rPr>
        <w:t xml:space="preserve">και μαθητών, </w:t>
      </w:r>
      <w:r w:rsidRPr="0033629E">
        <w:rPr>
          <w:rFonts w:ascii="Segoe UI" w:hAnsi="Segoe UI" w:cs="Segoe UI"/>
          <w:sz w:val="24"/>
          <w:szCs w:val="24"/>
        </w:rPr>
        <w:t>στην οποία επιδίδεται ο Δήμος Αθήνας, μέσα από το Πρόγραμμα ΑΝΟΙΚΤΑ ΣΧΟΛΕΙΑ ΓΙΑ ΤΗΝ ΠΡΟΣΤΑΣΙΑ ΤΟΥ ΚΛΙΜΑΤΟΣ ΚΑΙ ΤΗ ΔΙΑΧΕΙΡΙΣΗ ΤΗΣ ΕΝΕΡΓΕΙΑΣ (Βερολίνο – Αθήνα), το οποίο ξεκίνησε να υλοποιείται το Νοέμβριο του 2017 και θα ολοκληρωθεί ως το Δεκέμβριο του 2019. Το πρόγραμμα χρηματοδοτείται από την Ευρωπαϊκή Πρωτοβουλία για το Κλίμα, μία πρωτοβουλία του Γερμανικού Υπουργείου Περιβάλλοντος, Προστασίας της Φύσης και Πυρηνικής Ασφάλειας (BMUB), για τη στήριξη δράσεων που αφορούν την προστασία του κλίματος. Το πρόγραμμα τελεί υπό την Αιγίδα του Υπουργείου Παιδείας, Έρευνας και Θρησκευμάτων και υλοποιεί</w:t>
      </w:r>
      <w:r w:rsidR="000E1F9E">
        <w:rPr>
          <w:rFonts w:ascii="Segoe UI" w:hAnsi="Segoe UI" w:cs="Segoe UI"/>
          <w:sz w:val="24"/>
          <w:szCs w:val="24"/>
        </w:rPr>
        <w:t>ται</w:t>
      </w:r>
      <w:r w:rsidRPr="0033629E">
        <w:rPr>
          <w:rFonts w:ascii="Segoe UI" w:hAnsi="Segoe UI" w:cs="Segoe UI"/>
          <w:sz w:val="24"/>
          <w:szCs w:val="24"/>
        </w:rPr>
        <w:t xml:space="preserve"> </w:t>
      </w:r>
      <w:r w:rsidR="000E1F9E">
        <w:rPr>
          <w:rFonts w:ascii="Segoe UI" w:hAnsi="Segoe UI" w:cs="Segoe UI"/>
          <w:sz w:val="24"/>
          <w:szCs w:val="24"/>
        </w:rPr>
        <w:t xml:space="preserve">από </w:t>
      </w:r>
      <w:r w:rsidR="000E1F9E" w:rsidRPr="000E1F9E">
        <w:rPr>
          <w:rFonts w:ascii="Segoe UI" w:hAnsi="Segoe UI" w:cs="Segoe UI"/>
          <w:sz w:val="24"/>
          <w:szCs w:val="24"/>
        </w:rPr>
        <w:t xml:space="preserve">201 εκπαιδευτικούς σε 71 σχολεία </w:t>
      </w:r>
      <w:r w:rsidR="000E1F9E" w:rsidRPr="0033629E">
        <w:rPr>
          <w:rFonts w:ascii="Segoe UI" w:hAnsi="Segoe UI" w:cs="Segoe UI"/>
          <w:sz w:val="24"/>
          <w:szCs w:val="24"/>
        </w:rPr>
        <w:t>πρωτοβάθμιας και δευτεροβάθμιας εκπαίδευσης</w:t>
      </w:r>
      <w:r w:rsidR="000E1F9E" w:rsidRPr="000E1F9E">
        <w:rPr>
          <w:rFonts w:ascii="Segoe UI" w:hAnsi="Segoe UI" w:cs="Segoe UI"/>
          <w:sz w:val="24"/>
          <w:szCs w:val="24"/>
        </w:rPr>
        <w:t xml:space="preserve"> του Δήμου Αθηναίων</w:t>
      </w:r>
      <w:r w:rsidRPr="0033629E">
        <w:rPr>
          <w:rFonts w:ascii="Segoe UI" w:hAnsi="Segoe UI" w:cs="Segoe UI"/>
          <w:sz w:val="24"/>
          <w:szCs w:val="24"/>
        </w:rPr>
        <w:t>.</w:t>
      </w:r>
    </w:p>
    <w:p w:rsidR="00F80AD8" w:rsidRPr="00D66491" w:rsidRDefault="0033629E" w:rsidP="00CF7D05">
      <w:pPr>
        <w:spacing w:line="360" w:lineRule="auto"/>
        <w:jc w:val="both"/>
        <w:rPr>
          <w:rFonts w:ascii="Segoe UI" w:hAnsi="Segoe UI" w:cs="Segoe UI"/>
          <w:sz w:val="24"/>
          <w:szCs w:val="24"/>
          <w:u w:val="single"/>
        </w:rPr>
      </w:pPr>
      <w:r>
        <w:rPr>
          <w:rFonts w:ascii="Segoe UI" w:hAnsi="Segoe UI" w:cs="Segoe UI"/>
          <w:sz w:val="24"/>
          <w:szCs w:val="24"/>
        </w:rPr>
        <w:t xml:space="preserve">Το έργο υλοποιείται με τη συνδρομή </w:t>
      </w:r>
      <w:r w:rsidR="000E1F9E">
        <w:rPr>
          <w:rFonts w:ascii="Segoe UI" w:hAnsi="Segoe UI" w:cs="Segoe UI"/>
          <w:sz w:val="24"/>
          <w:szCs w:val="24"/>
        </w:rPr>
        <w:t xml:space="preserve">των οργανώσεων Κοινωνική Συνεταιριστική Επιχείρηση «Άνεμος Ανανέωσης» (συμμετέχει στο Φόρουμ Κοινωνικής Επιχειρηματικότητας), </w:t>
      </w:r>
      <w:r w:rsidR="000E1F9E" w:rsidRPr="000E1F9E">
        <w:rPr>
          <w:rFonts w:ascii="Segoe UI" w:hAnsi="Segoe UI" w:cs="Segoe UI"/>
          <w:sz w:val="24"/>
          <w:szCs w:val="24"/>
        </w:rPr>
        <w:t>τη Γερμανική Πρωτοβουλία Πολιτών «Σεβασμός για την Ελλάδα» και το Ανεξάρτητο Γερμανικό Ινστιτούτο για Περιβαλλοντικά Θέματα – UFU.</w:t>
      </w:r>
      <w:r w:rsidR="000E1F9E">
        <w:rPr>
          <w:rFonts w:ascii="Segoe UI" w:hAnsi="Segoe UI" w:cs="Segoe UI"/>
          <w:sz w:val="24"/>
          <w:szCs w:val="24"/>
        </w:rPr>
        <w:t xml:space="preserve"> </w:t>
      </w:r>
      <w:r w:rsidR="00F80AD8">
        <w:rPr>
          <w:rFonts w:ascii="Segoe UI" w:hAnsi="Segoe UI" w:cs="Segoe UI"/>
          <w:sz w:val="24"/>
          <w:szCs w:val="24"/>
        </w:rPr>
        <w:t>Ενδεικτικό των κατευθύνσεων που υλοποιούνται είναι ότι στην ανοικτή παρουσίαση του προγράμματος</w:t>
      </w:r>
      <w:r w:rsidR="00D66491">
        <w:rPr>
          <w:rFonts w:ascii="Segoe UI" w:hAnsi="Segoe UI" w:cs="Segoe UI"/>
          <w:sz w:val="24"/>
          <w:szCs w:val="24"/>
        </w:rPr>
        <w:t>,</w:t>
      </w:r>
      <w:r w:rsidR="00F80AD8">
        <w:rPr>
          <w:rFonts w:ascii="Segoe UI" w:hAnsi="Segoe UI" w:cs="Segoe UI"/>
          <w:sz w:val="24"/>
          <w:szCs w:val="24"/>
        </w:rPr>
        <w:t xml:space="preserve"> μεταξύ διάφορων φορέων, κέντρων περιβαλλοντικής εκπαίδευσης κλπ., παρουσία με περίπτερο είχαν οργανώσει</w:t>
      </w:r>
      <w:r w:rsidR="00D66491">
        <w:rPr>
          <w:rFonts w:ascii="Segoe UI" w:hAnsi="Segoe UI" w:cs="Segoe UI"/>
          <w:sz w:val="24"/>
          <w:szCs w:val="24"/>
        </w:rPr>
        <w:t>ς</w:t>
      </w:r>
      <w:r w:rsidR="00F80AD8">
        <w:rPr>
          <w:rFonts w:ascii="Segoe UI" w:hAnsi="Segoe UI" w:cs="Segoe UI"/>
          <w:sz w:val="24"/>
          <w:szCs w:val="24"/>
        </w:rPr>
        <w:t xml:space="preserve"> όπως η </w:t>
      </w:r>
      <w:proofErr w:type="spellStart"/>
      <w:r w:rsidR="00F80AD8" w:rsidRPr="00C62CC6">
        <w:rPr>
          <w:rFonts w:ascii="Segoe UI" w:hAnsi="Segoe UI" w:cs="Segoe UI"/>
          <w:sz w:val="24"/>
          <w:szCs w:val="24"/>
        </w:rPr>
        <w:t>Greenpeace</w:t>
      </w:r>
      <w:proofErr w:type="spellEnd"/>
      <w:r w:rsidR="00F80AD8" w:rsidRPr="00F80AD8">
        <w:rPr>
          <w:rFonts w:ascii="Segoe UI" w:hAnsi="Segoe UI" w:cs="Segoe UI"/>
          <w:sz w:val="24"/>
          <w:szCs w:val="24"/>
        </w:rPr>
        <w:t xml:space="preserve">, </w:t>
      </w:r>
      <w:r w:rsidR="00D66491">
        <w:rPr>
          <w:rFonts w:ascii="Segoe UI" w:hAnsi="Segoe UI" w:cs="Segoe UI"/>
          <w:sz w:val="24"/>
          <w:szCs w:val="24"/>
        </w:rPr>
        <w:t xml:space="preserve">το </w:t>
      </w:r>
      <w:r w:rsidR="00F80AD8" w:rsidRPr="00C62CC6">
        <w:rPr>
          <w:rFonts w:ascii="Segoe UI" w:hAnsi="Segoe UI" w:cs="Segoe UI"/>
          <w:sz w:val="24"/>
          <w:szCs w:val="24"/>
        </w:rPr>
        <w:t>WWF</w:t>
      </w:r>
      <w:r w:rsidR="00F80AD8" w:rsidRPr="00F80AD8">
        <w:rPr>
          <w:rFonts w:ascii="Segoe UI" w:hAnsi="Segoe UI" w:cs="Segoe UI"/>
          <w:sz w:val="24"/>
          <w:szCs w:val="24"/>
        </w:rPr>
        <w:t xml:space="preserve"> </w:t>
      </w:r>
      <w:r w:rsidR="00F80AD8">
        <w:rPr>
          <w:rFonts w:ascii="Segoe UI" w:hAnsi="Segoe UI" w:cs="Segoe UI"/>
          <w:sz w:val="24"/>
          <w:szCs w:val="24"/>
        </w:rPr>
        <w:t xml:space="preserve">και, </w:t>
      </w:r>
      <w:r w:rsidR="00F80AD8" w:rsidRPr="000A1968">
        <w:rPr>
          <w:rFonts w:ascii="Segoe UI" w:hAnsi="Segoe UI" w:cs="Segoe UI"/>
          <w:sz w:val="24"/>
          <w:szCs w:val="24"/>
          <w:u w:val="single"/>
        </w:rPr>
        <w:t>πάνω από όλα, το Ελληνογερμανικό Εμπορικό και Βιομηχανικό Επιμελητήριο</w:t>
      </w:r>
      <w:r w:rsidR="00C62CC6" w:rsidRPr="000A1968">
        <w:rPr>
          <w:rFonts w:ascii="Segoe UI" w:hAnsi="Segoe UI" w:cs="Segoe UI"/>
          <w:sz w:val="24"/>
          <w:szCs w:val="24"/>
          <w:u w:val="single"/>
        </w:rPr>
        <w:t>!!!</w:t>
      </w:r>
      <w:r w:rsidR="00F80AD8" w:rsidRPr="00C62CC6">
        <w:rPr>
          <w:rFonts w:ascii="Segoe UI" w:hAnsi="Segoe UI" w:cs="Segoe UI"/>
          <w:sz w:val="24"/>
          <w:szCs w:val="24"/>
        </w:rPr>
        <w:t xml:space="preserve"> </w:t>
      </w:r>
      <w:r w:rsidR="00F80AD8" w:rsidRPr="00D66491">
        <w:rPr>
          <w:rFonts w:ascii="Segoe UI" w:hAnsi="Segoe UI" w:cs="Segoe UI"/>
          <w:b/>
          <w:sz w:val="24"/>
          <w:szCs w:val="24"/>
        </w:rPr>
        <w:t xml:space="preserve">Με άλλα λόγια </w:t>
      </w:r>
      <w:r w:rsidR="00F80AD8" w:rsidRPr="00D66491">
        <w:rPr>
          <w:rFonts w:ascii="Segoe UI" w:hAnsi="Segoe UI" w:cs="Segoe UI"/>
          <w:b/>
          <w:sz w:val="24"/>
          <w:szCs w:val="24"/>
        </w:rPr>
        <w:lastRenderedPageBreak/>
        <w:t xml:space="preserve">άμεσα το </w:t>
      </w:r>
      <w:r w:rsidR="00C62CC6" w:rsidRPr="00D66491">
        <w:rPr>
          <w:rFonts w:ascii="Segoe UI" w:hAnsi="Segoe UI" w:cs="Segoe UI"/>
          <w:b/>
          <w:sz w:val="24"/>
          <w:szCs w:val="24"/>
        </w:rPr>
        <w:t>γερμανικό</w:t>
      </w:r>
      <w:r w:rsidR="00F80AD8" w:rsidRPr="00D66491">
        <w:rPr>
          <w:rFonts w:ascii="Segoe UI" w:hAnsi="Segoe UI" w:cs="Segoe UI"/>
          <w:b/>
          <w:sz w:val="24"/>
          <w:szCs w:val="24"/>
        </w:rPr>
        <w:t xml:space="preserve"> </w:t>
      </w:r>
      <w:r w:rsidR="00C62CC6" w:rsidRPr="00D66491">
        <w:rPr>
          <w:rFonts w:ascii="Segoe UI" w:hAnsi="Segoe UI" w:cs="Segoe UI"/>
          <w:b/>
          <w:sz w:val="24"/>
          <w:szCs w:val="24"/>
        </w:rPr>
        <w:t>μονοπωλιακό</w:t>
      </w:r>
      <w:r w:rsidR="00F80AD8" w:rsidRPr="00D66491">
        <w:rPr>
          <w:rFonts w:ascii="Segoe UI" w:hAnsi="Segoe UI" w:cs="Segoe UI"/>
          <w:b/>
          <w:sz w:val="24"/>
          <w:szCs w:val="24"/>
        </w:rPr>
        <w:t xml:space="preserve"> κεφάλαιο αλλά και οργανώσεις με διεθνείς </w:t>
      </w:r>
      <w:r w:rsidR="00C62CC6" w:rsidRPr="00D66491">
        <w:rPr>
          <w:rFonts w:ascii="Segoe UI" w:hAnsi="Segoe UI" w:cs="Segoe UI"/>
          <w:b/>
          <w:sz w:val="24"/>
          <w:szCs w:val="24"/>
        </w:rPr>
        <w:t>διασυνδέσεις</w:t>
      </w:r>
      <w:r w:rsidR="00F80AD8" w:rsidRPr="00D66491">
        <w:rPr>
          <w:rFonts w:ascii="Segoe UI" w:hAnsi="Segoe UI" w:cs="Segoe UI"/>
          <w:b/>
          <w:sz w:val="24"/>
          <w:szCs w:val="24"/>
        </w:rPr>
        <w:t xml:space="preserve"> με πολυεθνικές </w:t>
      </w:r>
      <w:r w:rsidR="00C62CC6" w:rsidRPr="00D66491">
        <w:rPr>
          <w:rFonts w:ascii="Segoe UI" w:hAnsi="Segoe UI" w:cs="Segoe UI"/>
          <w:b/>
          <w:sz w:val="24"/>
          <w:szCs w:val="24"/>
        </w:rPr>
        <w:t xml:space="preserve">και ανάλογο ρόλο </w:t>
      </w:r>
      <w:r w:rsidR="00F80AD8" w:rsidRPr="00D66491">
        <w:rPr>
          <w:rFonts w:ascii="Segoe UI" w:hAnsi="Segoe UI" w:cs="Segoe UI"/>
          <w:b/>
          <w:sz w:val="24"/>
          <w:szCs w:val="24"/>
        </w:rPr>
        <w:t xml:space="preserve">έχουν την </w:t>
      </w:r>
      <w:r w:rsidR="00C62CC6" w:rsidRPr="00D66491">
        <w:rPr>
          <w:rFonts w:ascii="Segoe UI" w:hAnsi="Segoe UI" w:cs="Segoe UI"/>
          <w:b/>
          <w:sz w:val="24"/>
          <w:szCs w:val="24"/>
        </w:rPr>
        <w:t>«συνευθύνη» στην καθοδήγηση των συναδέλφων και των μαθητών.</w:t>
      </w:r>
      <w:r w:rsidR="00C62CC6" w:rsidRPr="00C62CC6">
        <w:rPr>
          <w:rFonts w:ascii="Segoe UI" w:hAnsi="Segoe UI" w:cs="Segoe UI"/>
          <w:sz w:val="24"/>
          <w:szCs w:val="24"/>
        </w:rPr>
        <w:t xml:space="preserve"> </w:t>
      </w:r>
      <w:r w:rsidR="00C62CC6" w:rsidRPr="00D66491">
        <w:rPr>
          <w:rFonts w:ascii="Segoe UI" w:hAnsi="Segoe UI" w:cs="Segoe UI"/>
          <w:sz w:val="24"/>
          <w:szCs w:val="24"/>
          <w:u w:val="single"/>
        </w:rPr>
        <w:t>Μέσα στα σχολεία οι επιχειρηματίες, για το καλό μας, για το καλό της κοινωνίας και την πράσινη ανάπτυξη!!! Αυτός είναι ο ρόλος τ</w:t>
      </w:r>
      <w:r w:rsidR="000A1968">
        <w:rPr>
          <w:rFonts w:ascii="Segoe UI" w:hAnsi="Segoe UI" w:cs="Segoe UI"/>
          <w:sz w:val="24"/>
          <w:szCs w:val="24"/>
          <w:u w:val="single"/>
        </w:rPr>
        <w:t>ή</w:t>
      </w:r>
      <w:r w:rsidR="00C62CC6" w:rsidRPr="00D66491">
        <w:rPr>
          <w:rFonts w:ascii="Segoe UI" w:hAnsi="Segoe UI" w:cs="Segoe UI"/>
          <w:sz w:val="24"/>
          <w:szCs w:val="24"/>
          <w:u w:val="single"/>
        </w:rPr>
        <w:t xml:space="preserve">ς «εντός των τειχών» της ΕΕ και του ΝΑΤΟ </w:t>
      </w:r>
      <w:proofErr w:type="spellStart"/>
      <w:r w:rsidR="00C62CC6" w:rsidRPr="00D66491">
        <w:rPr>
          <w:rFonts w:ascii="Segoe UI" w:hAnsi="Segoe UI" w:cs="Segoe UI"/>
          <w:sz w:val="24"/>
          <w:szCs w:val="24"/>
          <w:u w:val="single"/>
        </w:rPr>
        <w:t>αριστεράς</w:t>
      </w:r>
      <w:proofErr w:type="spellEnd"/>
      <w:r w:rsidR="00C62CC6" w:rsidRPr="00D66491">
        <w:rPr>
          <w:rFonts w:ascii="Segoe UI" w:hAnsi="Segoe UI" w:cs="Segoe UI"/>
          <w:sz w:val="24"/>
          <w:szCs w:val="24"/>
          <w:u w:val="single"/>
        </w:rPr>
        <w:t>!!! Αυτό είναι το Υπουργείο, που, κατά τα άλλα δίνει «μάχη» με τη ΝΔ ενάντια στους ιδιώτες!!!</w:t>
      </w:r>
    </w:p>
    <w:p w:rsidR="008B3E28" w:rsidRDefault="00C62CC6" w:rsidP="00CF7D05">
      <w:pPr>
        <w:spacing w:line="360" w:lineRule="auto"/>
        <w:jc w:val="both"/>
        <w:rPr>
          <w:rFonts w:ascii="Segoe UI" w:hAnsi="Segoe UI" w:cs="Segoe UI"/>
          <w:sz w:val="24"/>
          <w:szCs w:val="24"/>
        </w:rPr>
      </w:pPr>
      <w:r>
        <w:rPr>
          <w:rFonts w:ascii="Segoe UI" w:hAnsi="Segoe UI" w:cs="Segoe UI"/>
          <w:sz w:val="24"/>
          <w:szCs w:val="24"/>
        </w:rPr>
        <w:t xml:space="preserve">Το πράγμα όμως έχει και συνέχεια. </w:t>
      </w:r>
      <w:r w:rsidR="0033629E">
        <w:rPr>
          <w:rFonts w:ascii="Segoe UI" w:hAnsi="Segoe UI" w:cs="Segoe UI"/>
          <w:sz w:val="24"/>
          <w:szCs w:val="24"/>
        </w:rPr>
        <w:t xml:space="preserve">Πέρα από τη στήριξη των σχολικών μονάδων που θα συμμετάσχουν με εξοπλισμό και την επιμόρφωση των παιδευτικών, προβλέπεται ότι: </w:t>
      </w:r>
      <w:r w:rsidR="0033629E" w:rsidRPr="0033629E">
        <w:rPr>
          <w:rFonts w:ascii="Segoe UI" w:hAnsi="Segoe UI" w:cs="Segoe UI"/>
          <w:sz w:val="24"/>
          <w:szCs w:val="24"/>
        </w:rPr>
        <w:t>«Όλοι οι συμμετέχοντες εκπαιδευτικοί θα συνεισφέρουν σε έρευνα δράσης</w:t>
      </w:r>
      <w:r w:rsidR="0033629E">
        <w:rPr>
          <w:rFonts w:ascii="Segoe UI" w:hAnsi="Segoe UI" w:cs="Segoe UI"/>
          <w:sz w:val="24"/>
          <w:szCs w:val="24"/>
        </w:rPr>
        <w:t>…</w:t>
      </w:r>
      <w:r w:rsidR="0033629E" w:rsidRPr="0033629E">
        <w:rPr>
          <w:rFonts w:ascii="Segoe UI" w:hAnsi="Segoe UI" w:cs="Segoe UI"/>
          <w:sz w:val="24"/>
          <w:szCs w:val="24"/>
        </w:rPr>
        <w:t xml:space="preserve">. Για το πρόσθετο αυτό έργο προβλέπεται χρηματική αποζημίωση.»!!!! </w:t>
      </w:r>
      <w:r w:rsidRPr="00D66491">
        <w:rPr>
          <w:rFonts w:ascii="Segoe UI" w:hAnsi="Segoe UI" w:cs="Segoe UI"/>
          <w:b/>
          <w:sz w:val="24"/>
          <w:szCs w:val="24"/>
        </w:rPr>
        <w:t>Με άλλα λόγια, σε αντίθεση με ό,τι είχαμε συνηθίσει να συμβαίνει ως τώρα, προβλέπεται ζεστό χρήμα για τους εκπαιδευτικούς που έχουν επιλεγεί!!!!</w:t>
      </w:r>
      <w:r>
        <w:rPr>
          <w:rFonts w:ascii="Segoe UI" w:hAnsi="Segoe UI" w:cs="Segoe UI"/>
          <w:sz w:val="24"/>
          <w:szCs w:val="24"/>
        </w:rPr>
        <w:t xml:space="preserve"> Ατομικά</w:t>
      </w:r>
      <w:r w:rsidR="00386BA3">
        <w:rPr>
          <w:rFonts w:ascii="Segoe UI" w:hAnsi="Segoe UI" w:cs="Segoe UI"/>
          <w:sz w:val="24"/>
          <w:szCs w:val="24"/>
        </w:rPr>
        <w:t>,</w:t>
      </w:r>
      <w:r>
        <w:rPr>
          <w:rFonts w:ascii="Segoe UI" w:hAnsi="Segoe UI" w:cs="Segoe UI"/>
          <w:sz w:val="24"/>
          <w:szCs w:val="24"/>
        </w:rPr>
        <w:t xml:space="preserve"> </w:t>
      </w:r>
      <w:r w:rsidR="00386BA3">
        <w:rPr>
          <w:rFonts w:ascii="Segoe UI" w:hAnsi="Segoe UI" w:cs="Segoe UI"/>
          <w:sz w:val="24"/>
          <w:szCs w:val="24"/>
        </w:rPr>
        <w:t>ούτε</w:t>
      </w:r>
      <w:r>
        <w:rPr>
          <w:rFonts w:ascii="Segoe UI" w:hAnsi="Segoe UI" w:cs="Segoe UI"/>
          <w:sz w:val="24"/>
          <w:szCs w:val="24"/>
        </w:rPr>
        <w:t xml:space="preserve"> καν με την επίφαση τη </w:t>
      </w:r>
      <w:r w:rsidR="00386BA3">
        <w:rPr>
          <w:rFonts w:ascii="Segoe UI" w:hAnsi="Segoe UI" w:cs="Segoe UI"/>
          <w:sz w:val="24"/>
          <w:szCs w:val="24"/>
        </w:rPr>
        <w:t>ενίσχυσης</w:t>
      </w:r>
      <w:r>
        <w:rPr>
          <w:rFonts w:ascii="Segoe UI" w:hAnsi="Segoe UI" w:cs="Segoe UI"/>
          <w:sz w:val="24"/>
          <w:szCs w:val="24"/>
        </w:rPr>
        <w:t xml:space="preserve"> των σχολείων</w:t>
      </w:r>
      <w:r w:rsidR="00386BA3">
        <w:rPr>
          <w:rFonts w:ascii="Segoe UI" w:hAnsi="Segoe UI" w:cs="Segoe UI"/>
          <w:sz w:val="24"/>
          <w:szCs w:val="24"/>
        </w:rPr>
        <w:t>, όπως συμβαίνει με άλλα προγράμματα</w:t>
      </w:r>
      <w:r>
        <w:rPr>
          <w:rFonts w:ascii="Segoe UI" w:hAnsi="Segoe UI" w:cs="Segoe UI"/>
          <w:sz w:val="24"/>
          <w:szCs w:val="24"/>
        </w:rPr>
        <w:t>!!!</w:t>
      </w:r>
    </w:p>
    <w:p w:rsidR="00386BA3" w:rsidRPr="00D66491" w:rsidRDefault="00386BA3" w:rsidP="00CF7D05">
      <w:pPr>
        <w:spacing w:line="360" w:lineRule="auto"/>
        <w:jc w:val="both"/>
        <w:rPr>
          <w:rFonts w:ascii="Segoe UI" w:hAnsi="Segoe UI" w:cs="Segoe UI"/>
          <w:sz w:val="24"/>
          <w:szCs w:val="24"/>
          <w:u w:val="single"/>
        </w:rPr>
      </w:pPr>
      <w:r w:rsidRPr="00D66491">
        <w:rPr>
          <w:rFonts w:ascii="Segoe UI" w:hAnsi="Segoe UI" w:cs="Segoe UI"/>
          <w:sz w:val="24"/>
          <w:szCs w:val="24"/>
          <w:u w:val="single"/>
        </w:rPr>
        <w:t>Ρωτάμε:</w:t>
      </w:r>
    </w:p>
    <w:p w:rsidR="00386BA3" w:rsidRDefault="00386BA3" w:rsidP="00CF7D05">
      <w:pPr>
        <w:spacing w:line="360" w:lineRule="auto"/>
        <w:jc w:val="both"/>
        <w:rPr>
          <w:rFonts w:ascii="Segoe UI" w:hAnsi="Segoe UI" w:cs="Segoe UI"/>
          <w:sz w:val="24"/>
          <w:szCs w:val="24"/>
        </w:rPr>
      </w:pPr>
      <w:r>
        <w:rPr>
          <w:rFonts w:ascii="Segoe UI" w:hAnsi="Segoe UI" w:cs="Segoe UI"/>
          <w:sz w:val="24"/>
          <w:szCs w:val="24"/>
        </w:rPr>
        <w:t>Τα υπηρεσιακά συμβούλια των εκπαιδευτικών (ΠΥΣΔΕ) στην Αθήνα πήραν απόφαση και έδωσαν άδεια για κάτι τέτοιο; Και αν ναι γιατί αυτό δεν δημοσιοποιήθηκε; Και για τι ποσά μιλάμε;</w:t>
      </w:r>
    </w:p>
    <w:p w:rsidR="00386BA3" w:rsidRDefault="00386BA3" w:rsidP="00CF7D05">
      <w:pPr>
        <w:spacing w:line="360" w:lineRule="auto"/>
        <w:jc w:val="both"/>
        <w:rPr>
          <w:rFonts w:ascii="Segoe UI" w:hAnsi="Segoe UI" w:cs="Segoe UI"/>
          <w:sz w:val="24"/>
          <w:szCs w:val="24"/>
        </w:rPr>
      </w:pPr>
      <w:r>
        <w:rPr>
          <w:rFonts w:ascii="Segoe UI" w:hAnsi="Segoe UI" w:cs="Segoe UI"/>
          <w:sz w:val="24"/>
          <w:szCs w:val="24"/>
        </w:rPr>
        <w:t>Προφανώς, όλα τα παραπάνω «κουμπώνουν</w:t>
      </w:r>
      <w:r w:rsidR="00D66491">
        <w:rPr>
          <w:rFonts w:ascii="Segoe UI" w:hAnsi="Segoe UI" w:cs="Segoe UI"/>
          <w:sz w:val="24"/>
          <w:szCs w:val="24"/>
        </w:rPr>
        <w:t>»</w:t>
      </w:r>
      <w:r>
        <w:rPr>
          <w:rFonts w:ascii="Segoe UI" w:hAnsi="Segoe UI" w:cs="Segoe UI"/>
          <w:sz w:val="24"/>
          <w:szCs w:val="24"/>
        </w:rPr>
        <w:t xml:space="preserve"> με την αξιολόγηση των εκπαιδευτικών</w:t>
      </w:r>
      <w:r w:rsidR="00D66491">
        <w:rPr>
          <w:rFonts w:ascii="Segoe UI" w:hAnsi="Segoe UI" w:cs="Segoe UI"/>
          <w:sz w:val="24"/>
          <w:szCs w:val="24"/>
        </w:rPr>
        <w:t>. Με</w:t>
      </w:r>
      <w:r>
        <w:rPr>
          <w:rFonts w:ascii="Segoe UI" w:hAnsi="Segoe UI" w:cs="Segoe UI"/>
          <w:sz w:val="24"/>
          <w:szCs w:val="24"/>
        </w:rPr>
        <w:t xml:space="preserve"> την εξεύρεση και διαφοροποίηση (ακόμη και με άμεση οικονομική αμοιβή) των προθύμων να υλοποιήσουν την κυρίαρχη πολιτική, χειραγωγώντας νεανικές συνειδήσεις. </w:t>
      </w:r>
    </w:p>
    <w:p w:rsidR="0033629E" w:rsidRDefault="00386BA3" w:rsidP="00CF7D05">
      <w:pPr>
        <w:spacing w:line="360" w:lineRule="auto"/>
        <w:jc w:val="both"/>
        <w:rPr>
          <w:rFonts w:ascii="Segoe UI" w:hAnsi="Segoe UI" w:cs="Segoe UI"/>
          <w:b/>
          <w:sz w:val="24"/>
          <w:szCs w:val="24"/>
        </w:rPr>
      </w:pPr>
      <w:r w:rsidRPr="00323B8F">
        <w:rPr>
          <w:rFonts w:ascii="Segoe UI" w:hAnsi="Segoe UI" w:cs="Segoe UI"/>
          <w:b/>
          <w:sz w:val="24"/>
          <w:szCs w:val="24"/>
        </w:rPr>
        <w:t xml:space="preserve">Καταγγέλλουμε την κυβέρνηση και το Υπουργείο Παιδείας </w:t>
      </w:r>
      <w:r w:rsidR="00D66491" w:rsidRPr="00323B8F">
        <w:rPr>
          <w:rFonts w:ascii="Segoe UI" w:hAnsi="Segoe UI" w:cs="Segoe UI"/>
          <w:b/>
          <w:sz w:val="24"/>
          <w:szCs w:val="24"/>
        </w:rPr>
        <w:t xml:space="preserve">αλλά και το Δήμο Αθήνας </w:t>
      </w:r>
      <w:r w:rsidRPr="00323B8F">
        <w:rPr>
          <w:rFonts w:ascii="Segoe UI" w:hAnsi="Segoe UI" w:cs="Segoe UI"/>
          <w:b/>
          <w:sz w:val="24"/>
          <w:szCs w:val="24"/>
        </w:rPr>
        <w:t xml:space="preserve">για την επιλογή </w:t>
      </w:r>
      <w:r w:rsidR="007F59AF">
        <w:rPr>
          <w:rFonts w:ascii="Segoe UI" w:hAnsi="Segoe UI" w:cs="Segoe UI"/>
          <w:b/>
          <w:sz w:val="24"/>
          <w:szCs w:val="24"/>
        </w:rPr>
        <w:t>τους,</w:t>
      </w:r>
      <w:r w:rsidR="00D66491" w:rsidRPr="00323B8F">
        <w:rPr>
          <w:rFonts w:ascii="Segoe UI" w:hAnsi="Segoe UI" w:cs="Segoe UI"/>
          <w:b/>
          <w:sz w:val="24"/>
          <w:szCs w:val="24"/>
        </w:rPr>
        <w:t xml:space="preserve"> χέρι </w:t>
      </w:r>
      <w:r w:rsidR="007F59AF">
        <w:rPr>
          <w:rFonts w:ascii="Segoe UI" w:hAnsi="Segoe UI" w:cs="Segoe UI"/>
          <w:b/>
          <w:sz w:val="24"/>
          <w:szCs w:val="24"/>
        </w:rPr>
        <w:t>–</w:t>
      </w:r>
      <w:r w:rsidR="00D66491" w:rsidRPr="00323B8F">
        <w:rPr>
          <w:rFonts w:ascii="Segoe UI" w:hAnsi="Segoe UI" w:cs="Segoe UI"/>
          <w:b/>
          <w:sz w:val="24"/>
          <w:szCs w:val="24"/>
        </w:rPr>
        <w:t xml:space="preserve"> χέρι</w:t>
      </w:r>
      <w:r w:rsidR="007F59AF">
        <w:rPr>
          <w:rFonts w:ascii="Segoe UI" w:hAnsi="Segoe UI" w:cs="Segoe UI"/>
          <w:b/>
          <w:sz w:val="24"/>
          <w:szCs w:val="24"/>
        </w:rPr>
        <w:t>,</w:t>
      </w:r>
      <w:r w:rsidRPr="00323B8F">
        <w:rPr>
          <w:rFonts w:ascii="Segoe UI" w:hAnsi="Segoe UI" w:cs="Segoe UI"/>
          <w:b/>
          <w:sz w:val="24"/>
          <w:szCs w:val="24"/>
        </w:rPr>
        <w:t xml:space="preserve"> να ανοίξ</w:t>
      </w:r>
      <w:r w:rsidR="00D66491" w:rsidRPr="00323B8F">
        <w:rPr>
          <w:rFonts w:ascii="Segoe UI" w:hAnsi="Segoe UI" w:cs="Segoe UI"/>
          <w:b/>
          <w:sz w:val="24"/>
          <w:szCs w:val="24"/>
        </w:rPr>
        <w:t xml:space="preserve">ουν </w:t>
      </w:r>
      <w:r w:rsidR="007F59AF">
        <w:rPr>
          <w:rFonts w:ascii="Segoe UI" w:hAnsi="Segoe UI" w:cs="Segoe UI"/>
          <w:b/>
          <w:sz w:val="24"/>
          <w:szCs w:val="24"/>
        </w:rPr>
        <w:t>«</w:t>
      </w:r>
      <w:r w:rsidRPr="00323B8F">
        <w:rPr>
          <w:rFonts w:ascii="Segoe UI" w:hAnsi="Segoe UI" w:cs="Segoe UI"/>
          <w:b/>
          <w:sz w:val="24"/>
          <w:szCs w:val="24"/>
        </w:rPr>
        <w:t>πόρτες και παράθυρα</w:t>
      </w:r>
      <w:r w:rsidR="007F59AF">
        <w:rPr>
          <w:rFonts w:ascii="Segoe UI" w:hAnsi="Segoe UI" w:cs="Segoe UI"/>
          <w:b/>
          <w:sz w:val="24"/>
          <w:szCs w:val="24"/>
        </w:rPr>
        <w:t>»</w:t>
      </w:r>
      <w:r w:rsidRPr="00323B8F">
        <w:rPr>
          <w:rFonts w:ascii="Segoe UI" w:hAnsi="Segoe UI" w:cs="Segoe UI"/>
          <w:b/>
          <w:sz w:val="24"/>
          <w:szCs w:val="24"/>
        </w:rPr>
        <w:t xml:space="preserve"> των σχολείων στα μονοπώλια και να επιτρέψ</w:t>
      </w:r>
      <w:r w:rsidR="00D66491" w:rsidRPr="00323B8F">
        <w:rPr>
          <w:rFonts w:ascii="Segoe UI" w:hAnsi="Segoe UI" w:cs="Segoe UI"/>
          <w:b/>
          <w:sz w:val="24"/>
          <w:szCs w:val="24"/>
        </w:rPr>
        <w:t>ουν - επιβάλλουν</w:t>
      </w:r>
      <w:r w:rsidRPr="00323B8F">
        <w:rPr>
          <w:rFonts w:ascii="Segoe UI" w:hAnsi="Segoe UI" w:cs="Segoe UI"/>
          <w:b/>
          <w:sz w:val="24"/>
          <w:szCs w:val="24"/>
        </w:rPr>
        <w:t xml:space="preserve"> την «έξτρα» ατομική αμοιβή των εκπαιδευτικών. Καλούμε τους συναδέλφους να σταθούν στο ύψος της παιδαγωγικής αποστολής που πρέπει να έχουν και να μην επιτρέψουν να προχωρήσει η υλοποίηση του αγοραίου σχολείου.</w:t>
      </w:r>
    </w:p>
    <w:p w:rsidR="007F59AF" w:rsidRPr="007F59AF" w:rsidRDefault="007F59AF" w:rsidP="007F59AF">
      <w:pPr>
        <w:jc w:val="right"/>
        <w:rPr>
          <w:rFonts w:ascii="Segoe UI" w:hAnsi="Segoe UI" w:cs="Segoe UI"/>
          <w:sz w:val="24"/>
          <w:szCs w:val="24"/>
        </w:rPr>
      </w:pPr>
      <w:r w:rsidRPr="007F59AF">
        <w:rPr>
          <w:rFonts w:ascii="Segoe UI" w:hAnsi="Segoe UI" w:cs="Segoe UI"/>
          <w:sz w:val="24"/>
          <w:szCs w:val="24"/>
        </w:rPr>
        <w:t xml:space="preserve">Αθήνα </w:t>
      </w:r>
      <w:r w:rsidR="00474BFB">
        <w:rPr>
          <w:rFonts w:ascii="Segoe UI" w:hAnsi="Segoe UI" w:cs="Segoe UI"/>
          <w:sz w:val="24"/>
          <w:szCs w:val="24"/>
        </w:rPr>
        <w:t>01</w:t>
      </w:r>
      <w:r w:rsidRPr="007F59AF">
        <w:rPr>
          <w:rFonts w:ascii="Segoe UI" w:hAnsi="Segoe UI" w:cs="Segoe UI"/>
          <w:sz w:val="24"/>
          <w:szCs w:val="24"/>
        </w:rPr>
        <w:t>-</w:t>
      </w:r>
      <w:r w:rsidR="00474BFB">
        <w:rPr>
          <w:rFonts w:ascii="Segoe UI" w:hAnsi="Segoe UI" w:cs="Segoe UI"/>
          <w:sz w:val="24"/>
          <w:szCs w:val="24"/>
        </w:rPr>
        <w:t>11</w:t>
      </w:r>
      <w:bookmarkStart w:id="0" w:name="_GoBack"/>
      <w:bookmarkEnd w:id="0"/>
      <w:r w:rsidRPr="007F59AF">
        <w:rPr>
          <w:rFonts w:ascii="Segoe UI" w:hAnsi="Segoe UI" w:cs="Segoe UI"/>
          <w:sz w:val="24"/>
          <w:szCs w:val="24"/>
        </w:rPr>
        <w:t>-2018</w:t>
      </w:r>
    </w:p>
    <w:sectPr w:rsidR="007F59AF" w:rsidRPr="007F59AF" w:rsidSect="007F59AF">
      <w:pgSz w:w="11906" w:h="16838"/>
      <w:pgMar w:top="1134"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9E"/>
    <w:rsid w:val="000A1968"/>
    <w:rsid w:val="000E1F9E"/>
    <w:rsid w:val="001F2607"/>
    <w:rsid w:val="00293C79"/>
    <w:rsid w:val="00323B8F"/>
    <w:rsid w:val="0033629E"/>
    <w:rsid w:val="00386BA3"/>
    <w:rsid w:val="003A1C62"/>
    <w:rsid w:val="00474BFB"/>
    <w:rsid w:val="0066608C"/>
    <w:rsid w:val="007F59AF"/>
    <w:rsid w:val="00A64424"/>
    <w:rsid w:val="00BD79D8"/>
    <w:rsid w:val="00C62CC6"/>
    <w:rsid w:val="00CF7D05"/>
    <w:rsid w:val="00D66491"/>
    <w:rsid w:val="00D768BE"/>
    <w:rsid w:val="00F80A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A361"/>
  <w15:chartTrackingRefBased/>
  <w15:docId w15:val="{F60E1647-826F-462C-BCCB-7F996895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3629E"/>
    <w:rPr>
      <w:i/>
      <w:iCs/>
    </w:rPr>
  </w:style>
  <w:style w:type="character" w:styleId="-">
    <w:name w:val="Hyperlink"/>
    <w:basedOn w:val="a0"/>
    <w:uiPriority w:val="99"/>
    <w:semiHidden/>
    <w:unhideWhenUsed/>
    <w:rsid w:val="0033629E"/>
    <w:rPr>
      <w:color w:val="0000FF"/>
      <w:u w:val="single"/>
    </w:rPr>
  </w:style>
  <w:style w:type="character" w:styleId="a4">
    <w:name w:val="Strong"/>
    <w:basedOn w:val="a0"/>
    <w:uiPriority w:val="22"/>
    <w:qFormat/>
    <w:rsid w:val="00336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535</Words>
  <Characters>2894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13</cp:revision>
  <dcterms:created xsi:type="dcterms:W3CDTF">2018-10-30T11:58:00Z</dcterms:created>
  <dcterms:modified xsi:type="dcterms:W3CDTF">2018-10-31T17:46:00Z</dcterms:modified>
</cp:coreProperties>
</file>