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1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70"/>
        <w:gridCol w:w="6141"/>
      </w:tblGrid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4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left"/>
            </w:pPr>
            <w:r>
              <w:rPr>
                <w:rStyle w:val="Κανένα"/>
                <w:rtl w:val="0"/>
              </w:rPr>
              <w:t xml:space="preserve">ΕΛΜΕ ΛΗΜΝΟΥ </w:t>
            </w:r>
            <w:r>
              <w:rPr>
                <w:rStyle w:val="Κανένα"/>
                <w:rtl w:val="0"/>
              </w:rPr>
              <w:t xml:space="preserve">- </w:t>
            </w:r>
            <w:r>
              <w:rPr>
                <w:rStyle w:val="Κανένα"/>
                <w:rtl w:val="0"/>
              </w:rPr>
              <w:t>ΑΓΙΟΥ ΕΥΣΤΡΑΤΙΟΥ</w:t>
              <w:br w:type="textWrapping"/>
              <w:t>Λ</w:t>
            </w:r>
            <w:r>
              <w:rPr>
                <w:rStyle w:val="Κανένα"/>
                <w:rtl w:val="0"/>
              </w:rPr>
              <w:t xml:space="preserve">. </w:t>
            </w:r>
            <w:r>
              <w:rPr>
                <w:rStyle w:val="Κανένα"/>
                <w:rtl w:val="0"/>
              </w:rPr>
              <w:t xml:space="preserve">ΔΗΜΟΚΡΑΤΙΑΣ </w:t>
            </w:r>
            <w:r>
              <w:rPr>
                <w:rStyle w:val="Κανένα"/>
                <w:rtl w:val="0"/>
              </w:rPr>
              <w:t>16</w:t>
            </w:r>
            <w:r>
              <w:rPr>
                <w:rStyle w:val="Κανένα"/>
                <w:rtl w:val="0"/>
              </w:rPr>
              <w:br w:type="textWrapping"/>
              <w:t xml:space="preserve">ΜΥΡΙΝΑ </w:t>
            </w:r>
            <w:r>
              <w:rPr>
                <w:rStyle w:val="Κανένα"/>
                <w:rtl w:val="0"/>
              </w:rPr>
              <w:t xml:space="preserve">81400 </w:t>
            </w:r>
            <w:r>
              <w:rPr>
                <w:rStyle w:val="Κανένα"/>
                <w:rtl w:val="0"/>
              </w:rPr>
              <w:t>ΛΗΜΝΟΣ</w:t>
              <w:br w:type="textWrapping"/>
            </w:r>
            <w:r>
              <w:rPr>
                <w:rStyle w:val="Κανένα"/>
                <w:rtl w:val="0"/>
              </w:rPr>
              <w:t>http://www.elme-limnou.gr/</w:t>
            </w:r>
            <w:r>
              <w:rPr>
                <w:rStyle w:val="Κανένα"/>
              </w:rPr>
              <w:br w:type="textWrapping"/>
            </w:r>
            <w:r>
              <w:rPr>
                <w:rStyle w:val="Κανένα"/>
                <w:rtl w:val="0"/>
              </w:rPr>
              <w:t xml:space="preserve">email: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"mailto:elmelimnos@gmail.com"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elmelimnos@gmail.com</w:t>
            </w:r>
            <w:r>
              <w:rPr/>
              <w:fldChar w:fldCharType="end" w:fldLock="0"/>
            </w:r>
          </w:p>
        </w:tc>
        <w:tc>
          <w:tcPr>
            <w:tcW w:type="dxa" w:w="6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right"/>
            </w:pPr>
            <w:r>
              <w:rPr>
                <w:rStyle w:val="Hyperlink.0"/>
                <w:rtl w:val="0"/>
              </w:rPr>
              <w:t>2</w:t>
            </w:r>
            <w:r>
              <w:rPr>
                <w:rStyle w:val="Hyperlink.0"/>
                <w:rtl w:val="0"/>
              </w:rPr>
              <w:t>7</w:t>
            </w:r>
            <w:r>
              <w:rPr>
                <w:rStyle w:val="Hyperlink.0"/>
                <w:rtl w:val="0"/>
              </w:rPr>
              <w:t>-11-201</w:t>
            </w:r>
            <w:r>
              <w:rPr>
                <w:rStyle w:val="Hyperlink.0"/>
                <w:rtl w:val="0"/>
              </w:rPr>
              <w:t>8</w:t>
            </w:r>
            <w:r>
              <w:rPr>
                <w:rStyle w:val="Hyperlink.0"/>
                <w:rtl w:val="0"/>
              </w:rPr>
              <w:br w:type="textWrapping"/>
              <w:t>Προς</w:t>
            </w:r>
            <w:r>
              <w:rPr>
                <w:rStyle w:val="Hyperlink.0"/>
                <w:rtl w:val="0"/>
              </w:rPr>
              <w:t xml:space="preserve">: </w:t>
            </w:r>
            <w:r>
              <w:rPr>
                <w:rStyle w:val="Hyperlink.0"/>
                <w:rtl w:val="0"/>
              </w:rPr>
              <w:t>Σχολεία ΕΛΜΕ</w:t>
            </w:r>
            <w:r>
              <w:rPr>
                <w:rStyle w:val="Hyperlink.0"/>
                <w:rtl w:val="0"/>
              </w:rPr>
              <w:t xml:space="preserve">, </w:t>
            </w:r>
            <w:r>
              <w:rPr>
                <w:rStyle w:val="Hyperlink.0"/>
                <w:rtl w:val="0"/>
              </w:rPr>
              <w:t>ΟΛΜΕ</w:t>
              <w:br w:type="textWrapping"/>
            </w:r>
            <w:r>
              <w:rPr>
                <w:rStyle w:val="Κανένα"/>
              </w:rPr>
            </w:r>
          </w:p>
        </w:tc>
      </w:tr>
    </w:tbl>
    <w:p>
      <w:pPr>
        <w:pStyle w:val="Κύριο τμήμα"/>
        <w:widowControl w:val="0"/>
      </w:pPr>
    </w:p>
    <w:p>
      <w:pPr>
        <w:pStyle w:val="Βασικό"/>
        <w:spacing w:before="0" w:after="200" w:line="276" w:lineRule="auto"/>
      </w:pPr>
    </w:p>
    <w:p>
      <w:pPr>
        <w:pStyle w:val="Βασικό"/>
        <w:spacing w:before="0" w:after="200" w:line="276" w:lineRule="auto"/>
        <w:ind w:firstLine="0"/>
      </w:pPr>
      <w:r>
        <w:rPr>
          <w:rtl w:val="0"/>
        </w:rPr>
        <w:t>Θέμα</w:t>
      </w:r>
      <w:r>
        <w:rPr>
          <w:rtl w:val="0"/>
        </w:rPr>
        <w:t xml:space="preserve">: </w:t>
      </w:r>
      <w:r>
        <w:rPr>
          <w:rtl w:val="0"/>
        </w:rPr>
        <w:t>«Αποτελέσματα εκλογών»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79"/>
        <w:gridCol w:w="1429"/>
        <w:gridCol w:w="159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b w:val="1"/>
                <w:bCs w:val="1"/>
                <w:rtl w:val="0"/>
              </w:rPr>
              <w:t>Διοικητικό Συμβούλιο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b w:val="1"/>
                <w:bCs w:val="1"/>
                <w:rtl w:val="0"/>
              </w:rPr>
              <w:t>201</w:t>
            </w:r>
            <w:r>
              <w:rPr>
                <w:rStyle w:val="Hyperlink.0"/>
                <w:b w:val="1"/>
                <w:bCs w:val="1"/>
                <w:rtl w:val="0"/>
              </w:rPr>
              <w:t>8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b w:val="1"/>
                <w:bCs w:val="1"/>
                <w:rtl w:val="0"/>
              </w:rPr>
              <w:t>Έδρες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 xml:space="preserve">Αγωνιστική Συσπείρωση Εκπαιδευτικών </w:t>
            </w:r>
            <w:r>
              <w:rPr>
                <w:rStyle w:val="Hyperlink.0"/>
                <w:rtl w:val="0"/>
              </w:rPr>
              <w:t>(</w:t>
            </w:r>
            <w:r>
              <w:rPr>
                <w:rStyle w:val="Hyperlink.0"/>
                <w:rtl w:val="0"/>
              </w:rPr>
              <w:t>ΠΑΜΕ</w:t>
            </w:r>
            <w:r>
              <w:rPr>
                <w:rStyle w:val="Hyperlink.0"/>
                <w:rtl w:val="0"/>
              </w:rPr>
              <w:t>)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53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ΑΕΤΟΣ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tl w:val="0"/>
              </w:rPr>
              <w:t>2</w:t>
            </w:r>
            <w:r>
              <w:rPr>
                <w:rStyle w:val="Hyperlink.0"/>
                <w:rtl w:val="0"/>
              </w:rPr>
              <w:t>1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Αγωνιστικές Παρεμβάσεις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1</w:t>
            </w:r>
            <w:r>
              <w:rPr>
                <w:rStyle w:val="Hyperlink.0"/>
                <w:rtl w:val="0"/>
              </w:rPr>
              <w:t>8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Άκυρα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3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Λευκά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13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7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Ψήφισαν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10</w:t>
            </w:r>
            <w:r>
              <w:rPr>
                <w:rStyle w:val="Hyperlink.0"/>
                <w:rtl w:val="0"/>
              </w:rPr>
              <w:t>8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spacing w:before="0" w:after="200"/>
        <w:ind w:firstLine="0"/>
      </w:pPr>
    </w:p>
    <w:p>
      <w:pPr>
        <w:pStyle w:val="Βασικό"/>
        <w:spacing w:before="0" w:after="200" w:line="276" w:lineRule="auto"/>
        <w:ind w:firstLine="0"/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2"/>
        <w:gridCol w:w="2777"/>
        <w:gridCol w:w="2631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 xml:space="preserve">Αγωνιστική Συσπείρωση Εκπαιδευτικών </w:t>
            </w:r>
            <w:r>
              <w:rPr>
                <w:rStyle w:val="Hyperlink.0"/>
                <w:rtl w:val="0"/>
              </w:rPr>
              <w:t>(</w:t>
            </w:r>
            <w:r>
              <w:rPr>
                <w:rStyle w:val="Hyperlink.0"/>
                <w:rtl w:val="0"/>
              </w:rPr>
              <w:t>ΠΑΜΕ</w:t>
            </w:r>
            <w:r>
              <w:rPr>
                <w:rStyle w:val="Hyperlink.0"/>
                <w:rtl w:val="0"/>
              </w:rPr>
              <w:t>)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ΑΕΤΟΣ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before="0" w:after="200" w:line="276" w:lineRule="auto"/>
              <w:ind w:firstLine="0"/>
              <w:jc w:val="center"/>
            </w:pPr>
            <w:r>
              <w:rPr>
                <w:rStyle w:val="Hyperlink.0"/>
                <w:rtl w:val="0"/>
              </w:rPr>
              <w:t>Αγωνιστικές Παρεμβάσεις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Ξυπτεράς Ανδρέας</w:t>
            </w:r>
            <w:r>
              <w:rPr>
                <w:rStyle w:val="Hyperlink.0"/>
                <w:rtl w:val="0"/>
              </w:rPr>
              <w:t xml:space="preserve">: </w:t>
            </w:r>
            <w:r>
              <w:rPr>
                <w:rStyle w:val="Hyperlink.0"/>
                <w:rtl w:val="0"/>
              </w:rPr>
              <w:t>45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Σελιανίτης Κώστας</w:t>
            </w:r>
            <w:r>
              <w:rPr>
                <w:rStyle w:val="Hyperlink.0"/>
                <w:rtl w:val="0"/>
              </w:rPr>
              <w:t xml:space="preserve">: </w:t>
            </w:r>
            <w:r>
              <w:rPr>
                <w:rStyle w:val="Hyperlink.0"/>
                <w:rtl w:val="0"/>
              </w:rPr>
              <w:t>16</w:t>
            </w:r>
          </w:p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Ρώιμπα Φωτεινή</w:t>
            </w:r>
            <w:r>
              <w:rPr>
                <w:rStyle w:val="Hyperlink.0"/>
                <w:rtl w:val="0"/>
              </w:rPr>
              <w:t xml:space="preserve">: </w:t>
            </w:r>
            <w:r>
              <w:rPr>
                <w:rStyle w:val="Hyperlink.0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Στυλιανίδου Δέσποινα</w:t>
            </w:r>
            <w:r>
              <w:rPr>
                <w:rStyle w:val="Hyperlink.0"/>
                <w:rtl w:val="0"/>
              </w:rPr>
              <w:t>:</w:t>
            </w:r>
            <w:r>
              <w:rPr>
                <w:rStyle w:val="Hyperlink.0"/>
                <w:rtl w:val="0"/>
              </w:rPr>
              <w:t xml:space="preserve"> 39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Φατής Αθανάσιος</w:t>
            </w:r>
            <w:r>
              <w:rPr>
                <w:rFonts w:ascii="Palatino Linotype" w:cs="Palatino Linotype" w:hAnsi="Palatino Linotype" w:eastAsia="Palatino Linotyp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 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Ρίζος Αλέξης</w:t>
            </w:r>
            <w:r>
              <w:rPr>
                <w:rStyle w:val="Hyperlink.0"/>
                <w:rtl w:val="0"/>
              </w:rPr>
              <w:t xml:space="preserve">: </w:t>
            </w:r>
            <w:r>
              <w:rPr>
                <w:rStyle w:val="Hyperlink.0"/>
                <w:rtl w:val="0"/>
              </w:rPr>
              <w:t>34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Palatino Linotype" w:cs="Palatino Linotype" w:hAnsi="Palatino Linotype" w:eastAsia="Palatino Linotyp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Δάντσης Θεόδωρος</w:t>
            </w:r>
            <w:r>
              <w:rPr>
                <w:rFonts w:ascii="Palatino Linotype" w:cs="Palatino Linotype" w:hAnsi="Palatino Linotype" w:eastAsia="Palatino Linotyp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: 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Fonts w:ascii="Palatino Linotype" w:cs="Palatino Linotype" w:hAnsi="Palatino Linotype" w:eastAsia="Palatino Linotype"/>
                <w:rtl w:val="0"/>
              </w:rPr>
              <w:t>Σταυρουλάκη Μαρία</w:t>
            </w:r>
            <w:r>
              <w:rPr>
                <w:rFonts w:ascii="Palatino Linotype" w:cs="Palatino Linotype" w:hAnsi="Palatino Linotype" w:eastAsia="Palatino Linotype"/>
                <w:rtl w:val="0"/>
              </w:rPr>
              <w:t>: 20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widowControl w:val="0"/>
        <w:spacing w:before="0" w:after="200"/>
        <w:ind w:firstLine="0"/>
      </w:pPr>
    </w:p>
    <w:p>
      <w:pPr>
        <w:pStyle w:val="Βασικό"/>
        <w:spacing w:before="0" w:after="200" w:line="276" w:lineRule="auto"/>
        <w:ind w:firstLine="0"/>
      </w:pPr>
    </w:p>
    <w:tbl>
      <w:tblPr>
        <w:tblW w:w="40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11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b w:val="1"/>
                <w:bCs w:val="1"/>
                <w:rtl w:val="0"/>
              </w:rPr>
              <w:t>Εποπτικό Συμβούλιο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b w:val="1"/>
                <w:bCs w:val="1"/>
                <w:rtl w:val="0"/>
              </w:rPr>
              <w:t>201</w:t>
            </w:r>
            <w:r>
              <w:rPr>
                <w:rStyle w:val="Hyperlink.0"/>
                <w:b w:val="1"/>
                <w:bCs w:val="1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Εκπαιδευτικοί Λήμνου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Άκυρα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Λευκά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before="0" w:after="200" w:line="276" w:lineRule="auto"/>
              <w:ind w:firstLine="0"/>
            </w:pPr>
            <w:r>
              <w:rPr>
                <w:rStyle w:val="Hyperlink.0"/>
                <w:rtl w:val="0"/>
              </w:rPr>
              <w:t>6</w:t>
            </w:r>
          </w:p>
        </w:tc>
      </w:tr>
    </w:tbl>
    <w:p>
      <w:pPr>
        <w:pStyle w:val="Βασικό"/>
        <w:widowControl w:val="0"/>
        <w:spacing w:before="0" w:after="200"/>
        <w:ind w:firstLine="0"/>
      </w:pPr>
      <w:r>
        <w:rPr>
          <w:rtl w:val="0"/>
        </w:rPr>
        <w:t xml:space="preserve">Εκπαιδευτικοί Λήμνου </w:t>
      </w:r>
      <w:r>
        <w:rPr>
          <w:rtl w:val="0"/>
        </w:rPr>
        <w:t>(</w:t>
      </w:r>
      <w:r>
        <w:rPr>
          <w:rtl w:val="0"/>
        </w:rPr>
        <w:t>Αρίμης Αθανάσιος</w:t>
      </w:r>
      <w:r>
        <w:rPr>
          <w:rtl w:val="0"/>
        </w:rPr>
        <w:t xml:space="preserve">: </w:t>
      </w:r>
      <w:r>
        <w:rPr>
          <w:rtl w:val="0"/>
        </w:rPr>
        <w:t>55</w:t>
      </w:r>
      <w:r>
        <w:rPr>
          <w:rtl w:val="0"/>
        </w:rPr>
        <w:t xml:space="preserve">, </w:t>
      </w:r>
      <w:r>
        <w:rPr>
          <w:rtl w:val="0"/>
        </w:rPr>
        <w:t>Τσέτσου Παρασκευή</w:t>
      </w:r>
      <w:r>
        <w:rPr>
          <w:rtl w:val="0"/>
        </w:rPr>
        <w:t xml:space="preserve">: </w:t>
      </w:r>
      <w:r>
        <w:rPr>
          <w:rtl w:val="0"/>
        </w:rPr>
        <w:t>49</w:t>
      </w:r>
      <w:r>
        <w:rPr>
          <w:rtl w:val="0"/>
        </w:rPr>
        <w:t xml:space="preserve">, </w:t>
      </w:r>
      <w:r>
        <w:rPr>
          <w:rtl w:val="0"/>
        </w:rPr>
        <w:t>Λυμπέρη Θεοδώρα</w:t>
      </w:r>
      <w:r>
        <w:rPr>
          <w:rtl w:val="0"/>
        </w:rPr>
        <w:t xml:space="preserve">: </w:t>
      </w:r>
      <w:r>
        <w:rPr>
          <w:rtl w:val="0"/>
        </w:rPr>
        <w:t>34)</w:t>
      </w:r>
    </w:p>
    <w:p>
      <w:pPr>
        <w:pStyle w:val="Βασικό"/>
        <w:ind w:firstLine="0"/>
        <w:jc w:val="center"/>
      </w:pPr>
      <w:r>
        <w:rPr>
          <w:rtl w:val="0"/>
        </w:rPr>
        <w:t>ΓΙΑ ΤΟ ΑΠΕΡΧΟΜΕΝΟ Δ</w:t>
      </w:r>
      <w:r>
        <w:rPr>
          <w:rtl w:val="0"/>
        </w:rPr>
        <w:t>.</w:t>
      </w:r>
      <w:r>
        <w:rPr>
          <w:rtl w:val="0"/>
        </w:rPr>
        <w:t>Σ</w:t>
      </w:r>
      <w:r>
        <w:rPr>
          <w:rtl w:val="0"/>
        </w:rPr>
        <w:t>.</w:t>
      </w:r>
    </w:p>
    <w:tbl>
      <w:tblPr>
        <w:tblW w:w="110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3"/>
        <w:gridCol w:w="5513"/>
      </w:tblGrid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5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center"/>
            </w:pPr>
            <w:r>
              <w:rPr>
                <w:rStyle w:val="Hyperlink.0"/>
                <w:rtl w:val="0"/>
              </w:rPr>
              <w:t>Ο Πρόεδρος</w:t>
              <w:br w:type="textWrapping"/>
              <w:t>Ξυπτεράς Α</w:t>
            </w:r>
            <w:r>
              <w:rPr>
                <w:rStyle w:val="Hyperlink.0"/>
                <w:rtl w:val="0"/>
              </w:rPr>
              <w:t>.</w:t>
            </w:r>
          </w:p>
        </w:tc>
        <w:tc>
          <w:tcPr>
            <w:tcW w:type="dxa" w:w="5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ind w:firstLine="0"/>
              <w:jc w:val="center"/>
            </w:pPr>
            <w:r>
              <w:rPr>
                <w:rStyle w:val="Hyperlink.0"/>
                <w:rtl w:val="0"/>
              </w:rPr>
              <w:t>Ο</w:t>
            </w:r>
            <w:r>
              <w:rPr>
                <w:rStyle w:val="Hyperlink.0"/>
                <w:rtl w:val="0"/>
              </w:rPr>
              <w:t xml:space="preserve"> Γραμματέας</w:t>
              <w:br w:type="textWrapping"/>
            </w:r>
            <w:r>
              <w:rPr>
                <w:rStyle w:val="Hyperlink.0"/>
                <w:rtl w:val="0"/>
              </w:rPr>
              <w:t>Ρίζος Α</w:t>
            </w:r>
            <w:r>
              <w:rPr>
                <w:rStyle w:val="Hyperlink.0"/>
                <w:rtl w:val="0"/>
              </w:rPr>
              <w:t>.</w:t>
            </w:r>
            <w:r>
              <w:rPr>
                <w:rStyle w:val="Hyperlink.0"/>
                <w:rtl w:val="0"/>
              </w:rPr>
              <w:t xml:space="preserve"> </w:t>
              <w:br w:type="textWrapping"/>
            </w:r>
          </w:p>
        </w:tc>
      </w:tr>
    </w:tbl>
    <w:p>
      <w:pPr>
        <w:pStyle w:val="Βασικό"/>
        <w:widowControl w:val="0"/>
        <w:ind w:firstLine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284"/>
      <w:jc w:val="both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