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76701" w:rsidRDefault="00F76701" w:rsidP="00F76701">
      <w:pPr>
        <w:pStyle w:val="a6"/>
      </w:pPr>
      <w:r>
        <w:rPr>
          <w:rStyle w:val="ab"/>
          <w:rFonts w:ascii="Times New Roman" w:hAnsi="Times New Roman"/>
          <w:b/>
          <w:bCs/>
        </w:rPr>
        <w:t xml:space="preserve">ΕΛΜΕ ΛΗΜΝΟΥ </w:t>
      </w:r>
      <w:r>
        <w:rPr>
          <w:rStyle w:val="ab"/>
          <w:rFonts w:ascii="Times New Roman" w:hAnsi="Times New Roman"/>
          <w:b/>
          <w:bCs/>
          <w:lang w:val="ru-RU"/>
        </w:rPr>
        <w:t xml:space="preserve">- </w:t>
      </w:r>
      <w:r>
        <w:rPr>
          <w:rStyle w:val="ab"/>
          <w:rFonts w:ascii="Times New Roman" w:hAnsi="Times New Roman"/>
          <w:b/>
          <w:bCs/>
          <w:lang w:val="de-DE"/>
        </w:rPr>
        <w:t xml:space="preserve">ΑΓΙΟΥ ΕΥΣΤΡΑΤΙΟΥ                     </w:t>
      </w:r>
      <w:r>
        <w:rPr>
          <w:rStyle w:val="ab"/>
          <w:rFonts w:ascii="Times New Roman" w:hAnsi="Times New Roman"/>
          <w:b/>
          <w:bCs/>
        </w:rPr>
        <w:t xml:space="preserve">                               </w:t>
      </w:r>
      <w:proofErr w:type="spellStart"/>
      <w:r>
        <w:rPr>
          <w:rStyle w:val="ab"/>
          <w:rFonts w:ascii="Times New Roman" w:hAnsi="Times New Roman"/>
          <w:b/>
          <w:bCs/>
          <w:lang w:val="de-DE"/>
        </w:rPr>
        <w:t>Αρ</w:t>
      </w:r>
      <w:proofErr w:type="spellEnd"/>
      <w:r>
        <w:rPr>
          <w:rStyle w:val="ab"/>
          <w:rFonts w:ascii="Times New Roman" w:hAnsi="Times New Roman"/>
          <w:b/>
          <w:bCs/>
        </w:rPr>
        <w:t xml:space="preserve">. </w:t>
      </w:r>
      <w:proofErr w:type="spellStart"/>
      <w:r>
        <w:rPr>
          <w:rStyle w:val="ab"/>
          <w:rFonts w:ascii="Times New Roman" w:hAnsi="Times New Roman"/>
          <w:b/>
          <w:bCs/>
        </w:rPr>
        <w:t>Πρ</w:t>
      </w:r>
      <w:proofErr w:type="spellEnd"/>
      <w:r>
        <w:rPr>
          <w:rStyle w:val="ab"/>
          <w:rFonts w:ascii="Times New Roman" w:hAnsi="Times New Roman"/>
          <w:b/>
          <w:bCs/>
        </w:rPr>
        <w:t>. 20/ 06-02-2019</w:t>
      </w:r>
      <w:r>
        <w:rPr>
          <w:rStyle w:val="ab"/>
          <w:rFonts w:ascii="Arial Unicode MS" w:hAnsi="Arial Unicode MS"/>
        </w:rPr>
        <w:br/>
      </w:r>
      <w:r>
        <w:rPr>
          <w:rStyle w:val="ab"/>
          <w:rFonts w:ascii="Times New Roman" w:hAnsi="Times New Roman"/>
          <w:b/>
          <w:bCs/>
        </w:rPr>
        <w:t xml:space="preserve">Λ. ΔΗΜΟΚΡΑΤΙΑΣ </w:t>
      </w:r>
      <w:r>
        <w:rPr>
          <w:rStyle w:val="ab"/>
          <w:rFonts w:ascii="Times New Roman" w:hAnsi="Times New Roman"/>
          <w:b/>
          <w:bCs/>
          <w:lang w:val="de-DE"/>
        </w:rPr>
        <w:t xml:space="preserve">16                                                       </w:t>
      </w:r>
      <w:r>
        <w:rPr>
          <w:rStyle w:val="ab"/>
          <w:rFonts w:ascii="Times New Roman" w:hAnsi="Times New Roman"/>
          <w:b/>
          <w:bCs/>
        </w:rPr>
        <w:t xml:space="preserve">                                 Προς: Σχολεία ΕΛΜΕ ΜΥΡΙΝΑ 81400 </w:t>
      </w:r>
      <w:r>
        <w:rPr>
          <w:rStyle w:val="ab"/>
          <w:rFonts w:ascii="Times New Roman" w:hAnsi="Times New Roman"/>
          <w:b/>
          <w:bCs/>
          <w:lang w:val="de-DE"/>
        </w:rPr>
        <w:t xml:space="preserve">ΛΗΜΝΟΣ                     </w:t>
      </w:r>
      <w:r>
        <w:rPr>
          <w:rStyle w:val="ab"/>
          <w:rFonts w:ascii="Times New Roman" w:hAnsi="Times New Roman"/>
          <w:b/>
          <w:bCs/>
        </w:rPr>
        <w:t xml:space="preserve"> </w:t>
      </w:r>
      <w:r>
        <w:rPr>
          <w:rStyle w:val="ab"/>
          <w:rFonts w:ascii="Times New Roman" w:hAnsi="Times New Roman"/>
          <w:b/>
          <w:bCs/>
          <w:lang w:val="de-DE"/>
        </w:rPr>
        <w:t xml:space="preserve">                          </w:t>
      </w:r>
      <w:r>
        <w:rPr>
          <w:rStyle w:val="ab"/>
          <w:rFonts w:ascii="Times New Roman" w:hAnsi="Times New Roman"/>
          <w:b/>
          <w:bCs/>
        </w:rPr>
        <w:t xml:space="preserve">                                                  </w:t>
      </w:r>
      <w:proofErr w:type="spellStart"/>
      <w:r>
        <w:rPr>
          <w:rStyle w:val="ab"/>
          <w:rFonts w:ascii="Times New Roman" w:hAnsi="Times New Roman"/>
          <w:b/>
          <w:bCs/>
          <w:lang w:val="de-DE"/>
        </w:rPr>
        <w:t>Κοιν</w:t>
      </w:r>
      <w:proofErr w:type="spellEnd"/>
      <w:r>
        <w:rPr>
          <w:rStyle w:val="ab"/>
          <w:rFonts w:ascii="Times New Roman" w:hAnsi="Times New Roman"/>
          <w:b/>
          <w:bCs/>
        </w:rPr>
        <w:t xml:space="preserve">: </w:t>
      </w:r>
      <w:r>
        <w:rPr>
          <w:rStyle w:val="ab"/>
          <w:rFonts w:ascii="Times New Roman" w:hAnsi="Times New Roman"/>
          <w:b/>
          <w:bCs/>
          <w:lang w:val="de-DE"/>
        </w:rPr>
        <w:t xml:space="preserve">ΜΜΕ                                                          </w:t>
      </w:r>
      <w:r>
        <w:rPr>
          <w:rStyle w:val="ab"/>
          <w:rFonts w:ascii="Arial Unicode MS" w:hAnsi="Arial Unicode MS"/>
        </w:rPr>
        <w:br/>
      </w:r>
      <w:r>
        <w:rPr>
          <w:rStyle w:val="ab"/>
          <w:rFonts w:ascii="Times New Roman" w:hAnsi="Times New Roman"/>
          <w:b/>
          <w:bCs/>
        </w:rPr>
        <w:t>http://www.elme-limnou.gr/</w:t>
      </w:r>
      <w:r>
        <w:rPr>
          <w:rStyle w:val="ab"/>
          <w:rFonts w:ascii="Arial Unicode MS" w:hAnsi="Arial Unicode MS"/>
        </w:rPr>
        <w:br/>
      </w:r>
      <w:proofErr w:type="spellStart"/>
      <w:r>
        <w:rPr>
          <w:rStyle w:val="ab"/>
          <w:rFonts w:ascii="Times New Roman" w:hAnsi="Times New Roman"/>
          <w:b/>
          <w:bCs/>
        </w:rPr>
        <w:t>email</w:t>
      </w:r>
      <w:proofErr w:type="spellEnd"/>
      <w:r>
        <w:rPr>
          <w:rStyle w:val="ab"/>
          <w:rFonts w:ascii="Times New Roman" w:hAnsi="Times New Roman"/>
          <w:b/>
          <w:bCs/>
        </w:rPr>
        <w:t xml:space="preserve">: </w:t>
      </w:r>
      <w:hyperlink r:id="rId4" w:history="1">
        <w:r>
          <w:rPr>
            <w:rStyle w:val="Hyperlink0"/>
            <w:rFonts w:eastAsia="Arial Unicode MS"/>
          </w:rPr>
          <w:t>elmelimnos</w:t>
        </w:r>
        <w:r>
          <w:rPr>
            <w:rStyle w:val="ac"/>
            <w:rFonts w:ascii="Times New Roman" w:hAnsi="Times New Roman"/>
            <w:b/>
            <w:bCs/>
          </w:rPr>
          <w:t>@</w:t>
        </w:r>
        <w:r>
          <w:rPr>
            <w:rStyle w:val="Hyperlink0"/>
            <w:rFonts w:eastAsia="Arial Unicode MS"/>
          </w:rPr>
          <w:t>gmail</w:t>
        </w:r>
        <w:r>
          <w:rPr>
            <w:rStyle w:val="ac"/>
            <w:rFonts w:ascii="Times New Roman" w:hAnsi="Times New Roman"/>
            <w:b/>
            <w:bCs/>
          </w:rPr>
          <w:t>.</w:t>
        </w:r>
        <w:r>
          <w:rPr>
            <w:rStyle w:val="Hyperlink0"/>
            <w:rFonts w:eastAsia="Arial Unicode MS"/>
          </w:rPr>
          <w:t>com</w:t>
        </w:r>
      </w:hyperlink>
    </w:p>
    <w:p w:rsidR="00F76701" w:rsidRPr="00F76701" w:rsidRDefault="00F76701" w:rsidP="00F76701">
      <w:pPr>
        <w:spacing w:before="60" w:after="80"/>
        <w:rPr>
          <w:rFonts w:ascii="Liberation Serif" w:eastAsia="Times New Roman" w:hAnsi="Liberation Serif" w:cs="Liberation Serif"/>
          <w:b/>
          <w:bCs/>
          <w:sz w:val="26"/>
          <w:szCs w:val="24"/>
          <w:lang w:eastAsia="el-GR"/>
        </w:rPr>
      </w:pPr>
    </w:p>
    <w:p w:rsidR="005E0734" w:rsidRDefault="009A10C6">
      <w:pPr>
        <w:spacing w:before="60" w:after="80"/>
        <w:jc w:val="center"/>
      </w:pPr>
      <w:r>
        <w:rPr>
          <w:rFonts w:ascii="Liberation Serif" w:eastAsia="Times New Roman" w:hAnsi="Liberation Serif" w:cs="Liberation Serif"/>
          <w:b/>
          <w:bCs/>
          <w:sz w:val="26"/>
          <w:szCs w:val="24"/>
          <w:lang w:eastAsia="el-GR"/>
        </w:rPr>
        <w:t xml:space="preserve">Άρση κάθε συνταγματικής απαγόρευσης! Μονιμοποίηση όλων των συμβασιούχων! </w:t>
      </w:r>
    </w:p>
    <w:p w:rsidR="005E0734" w:rsidRDefault="009A10C6">
      <w:pPr>
        <w:spacing w:before="60" w:after="80"/>
        <w:jc w:val="center"/>
      </w:pPr>
      <w:r>
        <w:rPr>
          <w:rFonts w:ascii="Liberation Serif" w:eastAsia="Times New Roman" w:hAnsi="Liberation Serif" w:cs="Liberation Serif"/>
          <w:b/>
          <w:bCs/>
          <w:sz w:val="32"/>
          <w:szCs w:val="24"/>
          <w:lang w:eastAsia="el-GR"/>
        </w:rPr>
        <w:t xml:space="preserve">Όλοι και όλες στο </w:t>
      </w:r>
      <w:proofErr w:type="spellStart"/>
      <w:r>
        <w:rPr>
          <w:rFonts w:ascii="Liberation Serif" w:eastAsia="Times New Roman" w:hAnsi="Liberation Serif" w:cs="Liberation Serif"/>
          <w:b/>
          <w:bCs/>
          <w:sz w:val="32"/>
          <w:szCs w:val="24"/>
          <w:lang w:eastAsia="el-GR"/>
        </w:rPr>
        <w:t>Πανδημοσιοϋπαλληλικό</w:t>
      </w:r>
      <w:proofErr w:type="spellEnd"/>
      <w:r>
        <w:rPr>
          <w:rFonts w:ascii="Liberation Serif" w:eastAsia="Times New Roman" w:hAnsi="Liberation Serif" w:cs="Liberation Serif"/>
          <w:b/>
          <w:bCs/>
          <w:sz w:val="32"/>
          <w:szCs w:val="24"/>
          <w:lang w:eastAsia="el-GR"/>
        </w:rPr>
        <w:t xml:space="preserve"> Συλλαλητήριο</w:t>
      </w:r>
    </w:p>
    <w:p w:rsidR="005E0734" w:rsidRPr="00F76701" w:rsidRDefault="009A10C6">
      <w:pPr>
        <w:spacing w:before="60" w:after="80"/>
        <w:jc w:val="center"/>
        <w:rPr>
          <w:b/>
        </w:rPr>
      </w:pPr>
      <w:r w:rsidRPr="00F76701">
        <w:rPr>
          <w:rFonts w:ascii="Liberation Serif" w:eastAsia="Times New Roman" w:hAnsi="Liberation Serif" w:cs="Liberation Serif"/>
          <w:b/>
          <w:bCs/>
          <w:sz w:val="32"/>
          <w:szCs w:val="24"/>
          <w:lang w:eastAsia="el-GR"/>
        </w:rPr>
        <w:t xml:space="preserve">την Τρίτη 12 Φλεβάρη, στις 6 </w:t>
      </w:r>
      <w:proofErr w:type="spellStart"/>
      <w:r w:rsidRPr="00F76701">
        <w:rPr>
          <w:rFonts w:ascii="Liberation Serif" w:eastAsia="Times New Roman" w:hAnsi="Liberation Serif" w:cs="Liberation Serif"/>
          <w:b/>
          <w:bCs/>
          <w:sz w:val="32"/>
          <w:szCs w:val="24"/>
          <w:lang w:eastAsia="el-GR"/>
        </w:rPr>
        <w:t>μ.μ</w:t>
      </w:r>
      <w:proofErr w:type="spellEnd"/>
      <w:r w:rsidRPr="00F76701">
        <w:rPr>
          <w:rFonts w:ascii="Liberation Serif" w:eastAsia="Times New Roman" w:hAnsi="Liberation Serif" w:cs="Liberation Serif"/>
          <w:b/>
          <w:bCs/>
          <w:sz w:val="32"/>
          <w:szCs w:val="24"/>
          <w:lang w:eastAsia="el-GR"/>
        </w:rPr>
        <w:t>.,</w:t>
      </w:r>
    </w:p>
    <w:p w:rsidR="00F76701" w:rsidRPr="00933FE1" w:rsidRDefault="009A10C6" w:rsidP="00F76701">
      <w:pPr>
        <w:spacing w:before="60" w:after="80"/>
        <w:jc w:val="center"/>
      </w:pPr>
      <w:r>
        <w:rPr>
          <w:rFonts w:ascii="Liberation Serif" w:eastAsia="Times New Roman" w:hAnsi="Liberation Serif" w:cs="Liberation Serif"/>
          <w:b/>
          <w:bCs/>
          <w:sz w:val="32"/>
          <w:szCs w:val="24"/>
          <w:lang w:eastAsia="el-GR"/>
        </w:rPr>
        <w:t>στην πλατεία Κλαυθμώνος και πορεία στη Βουλή</w:t>
      </w:r>
      <w:bookmarkStart w:id="0" w:name="_GoBack"/>
    </w:p>
    <w:p w:rsidR="00F76701" w:rsidRPr="00933FE1" w:rsidRDefault="00F76701" w:rsidP="00F76701">
      <w:pPr>
        <w:spacing w:before="60" w:after="80"/>
      </w:pPr>
    </w:p>
    <w:p w:rsidR="005E0734" w:rsidRDefault="009A10C6" w:rsidP="00F76701">
      <w:pPr>
        <w:spacing w:before="60" w:after="80"/>
      </w:pPr>
      <w:proofErr w:type="spellStart"/>
      <w:r>
        <w:rPr>
          <w:rFonts w:ascii="Liberation Serif" w:eastAsia="Times New Roman" w:hAnsi="Liberation Serif" w:cs="Liberation Serif"/>
          <w:bCs/>
          <w:sz w:val="24"/>
          <w:szCs w:val="24"/>
          <w:lang w:eastAsia="el-GR"/>
        </w:rPr>
        <w:t>Συναδέλφισσα</w:t>
      </w:r>
      <w:bookmarkEnd w:id="0"/>
      <w:proofErr w:type="spellEnd"/>
      <w:r>
        <w:rPr>
          <w:rFonts w:ascii="Liberation Serif" w:eastAsia="Times New Roman" w:hAnsi="Liberation Serif" w:cs="Liberation Serif"/>
          <w:bCs/>
          <w:sz w:val="24"/>
          <w:szCs w:val="24"/>
          <w:lang w:eastAsia="el-GR"/>
        </w:rPr>
        <w:t>, συνάδελφε,</w:t>
      </w:r>
    </w:p>
    <w:p w:rsidR="005E0734" w:rsidRDefault="009A10C6">
      <w:pPr>
        <w:spacing w:before="60" w:after="80"/>
        <w:jc w:val="both"/>
      </w:pPr>
      <w:r>
        <w:rPr>
          <w:rFonts w:ascii="Liberation Serif" w:eastAsia="Times New Roman" w:hAnsi="Liberation Serif" w:cs="Liberation Serif"/>
          <w:bCs/>
          <w:sz w:val="24"/>
          <w:szCs w:val="24"/>
          <w:lang w:eastAsia="el-GR"/>
        </w:rPr>
        <w:t xml:space="preserve">Στις 30 Γενάρη 2019 πραγματοποιήθηκε μια </w:t>
      </w:r>
      <w:r>
        <w:rPr>
          <w:rFonts w:ascii="Liberation Serif" w:eastAsia="Times New Roman" w:hAnsi="Liberation Serif" w:cs="Liberation Serif"/>
          <w:b/>
          <w:bCs/>
          <w:sz w:val="24"/>
          <w:szCs w:val="24"/>
          <w:lang w:eastAsia="el-GR"/>
        </w:rPr>
        <w:t>μεγάλη σύσκεψη</w:t>
      </w:r>
      <w:r>
        <w:rPr>
          <w:rFonts w:ascii="Liberation Serif" w:eastAsia="Times New Roman" w:hAnsi="Liberation Serif" w:cs="Liberation Serif"/>
          <w:bCs/>
          <w:sz w:val="24"/>
          <w:szCs w:val="24"/>
          <w:lang w:eastAsia="el-GR"/>
        </w:rPr>
        <w:t xml:space="preserve"> στην Αθήνα, με θέμα «την </w:t>
      </w:r>
      <w:r>
        <w:rPr>
          <w:rFonts w:ascii="Liberation Serif" w:hAnsi="Liberation Serif" w:cs="Liberation Serif"/>
          <w:sz w:val="24"/>
          <w:szCs w:val="24"/>
        </w:rPr>
        <w:t>κλιμάκωση του αγώνα για τη μονιμοποίηση των συμβασιούχων και την άρση κάθε συνταγματικής απαγόρευσης»</w:t>
      </w:r>
      <w:r>
        <w:rPr>
          <w:rFonts w:ascii="Liberation Serif" w:eastAsia="Times New Roman" w:hAnsi="Liberation Serif" w:cs="Liberation Serif"/>
          <w:bCs/>
          <w:sz w:val="24"/>
          <w:szCs w:val="24"/>
          <w:lang w:eastAsia="el-GR"/>
        </w:rPr>
        <w:t xml:space="preserve"> </w:t>
      </w:r>
      <w:r>
        <w:rPr>
          <w:rFonts w:ascii="Liberation Serif" w:eastAsia="Times New Roman" w:hAnsi="Liberation Serif" w:cs="Liberation Serif"/>
          <w:b/>
          <w:bCs/>
          <w:sz w:val="24"/>
          <w:szCs w:val="24"/>
          <w:lang w:eastAsia="el-GR"/>
        </w:rPr>
        <w:t>με τη συμμετοχή πάνω από 100 συνδικαλιστικών οργανώσεων του</w:t>
      </w:r>
      <w:r>
        <w:rPr>
          <w:rFonts w:ascii="Liberation Serif" w:eastAsia="Times New Roman" w:hAnsi="Liberation Serif" w:cs="Liberation Serif"/>
          <w:bCs/>
          <w:sz w:val="24"/>
          <w:szCs w:val="24"/>
          <w:lang w:eastAsia="el-GR"/>
        </w:rPr>
        <w:t xml:space="preserve"> </w:t>
      </w:r>
      <w:r>
        <w:rPr>
          <w:rFonts w:ascii="Liberation Serif" w:eastAsia="Times New Roman" w:hAnsi="Liberation Serif" w:cs="Liberation Serif"/>
          <w:b/>
          <w:bCs/>
          <w:sz w:val="24"/>
          <w:szCs w:val="24"/>
          <w:lang w:eastAsia="el-GR"/>
        </w:rPr>
        <w:t>Δημοσίου</w:t>
      </w:r>
      <w:r>
        <w:rPr>
          <w:rFonts w:ascii="Liberation Serif" w:eastAsia="Times New Roman" w:hAnsi="Liberation Serif" w:cs="Liberation Serif"/>
          <w:bCs/>
          <w:sz w:val="24"/>
          <w:szCs w:val="24"/>
          <w:lang w:eastAsia="el-GR"/>
        </w:rPr>
        <w:t xml:space="preserve"> και συγκεκριμένα 6 Ομοσπονδιών, 102 πρωτοβάθμιων Σωματείων, 5 Νομαρχιακών Τμημάτων της ΑΔΕΔΥ και 3 Επιτροπών Αγώνα συμβασιούχων.</w:t>
      </w:r>
    </w:p>
    <w:p w:rsidR="005E0734" w:rsidRDefault="009A10C6">
      <w:pPr>
        <w:spacing w:before="60" w:after="80"/>
        <w:jc w:val="both"/>
      </w:pPr>
      <w:r>
        <w:rPr>
          <w:rFonts w:ascii="Liberation Serif" w:eastAsia="Times New Roman" w:hAnsi="Liberation Serif" w:cs="Liberation Serif"/>
          <w:bCs/>
          <w:sz w:val="24"/>
          <w:szCs w:val="24"/>
          <w:lang w:eastAsia="el-GR"/>
        </w:rPr>
        <w:t xml:space="preserve">Αυτή η </w:t>
      </w:r>
      <w:r>
        <w:rPr>
          <w:rFonts w:ascii="Liberation Serif" w:eastAsia="Times New Roman" w:hAnsi="Liberation Serif" w:cs="Liberation Serif"/>
          <w:b/>
          <w:bCs/>
          <w:sz w:val="24"/>
          <w:szCs w:val="24"/>
          <w:lang w:eastAsia="el-GR"/>
        </w:rPr>
        <w:t>σημαντική πρωτοβουλία αποτελεί βήμα κλιμάκωσης και ώθησης του αγώνα</w:t>
      </w:r>
      <w:r>
        <w:rPr>
          <w:rFonts w:ascii="Liberation Serif" w:eastAsia="Times New Roman" w:hAnsi="Liberation Serif" w:cs="Liberation Serif"/>
          <w:bCs/>
          <w:sz w:val="24"/>
          <w:szCs w:val="24"/>
          <w:lang w:eastAsia="el-GR"/>
        </w:rPr>
        <w:t xml:space="preserve"> για την ικανοποίηση του παλλαϊκού αιτήματος για μόνιμη και σταθερή δουλειά.</w:t>
      </w:r>
    </w:p>
    <w:p w:rsidR="005E0734" w:rsidRDefault="009A10C6">
      <w:pPr>
        <w:spacing w:before="60" w:after="80"/>
        <w:jc w:val="both"/>
      </w:pPr>
      <w:r>
        <w:rPr>
          <w:rFonts w:ascii="Liberation Serif" w:eastAsia="Times New Roman" w:hAnsi="Liberation Serif" w:cs="Liberation Serif"/>
          <w:bCs/>
          <w:sz w:val="24"/>
          <w:szCs w:val="24"/>
          <w:lang w:eastAsia="el-GR"/>
        </w:rPr>
        <w:t>Αποτελεί συνέχεια των αγώνων των δημόσιων υπαλλήλων που έγιναν τα τελευταία χρόνια για το δικαίωμα στη μόνιμη και σταθερή εργασία. Ποιος δε θυμάται στους μαζικούς και μαχητικούς αγώνες των συμβασιούχων των ΟΤΑ, που κατακαλόκαιρο πλημμύριζαν το κέντρο της Αθήνας, τον αγώνα των συμβασιούχων στα Νοσοκομεία, τις πρόσφατες απεργιακές κινητοποιήσεις χιλιάδων εκπαιδευτικών, που πέρασαν το μήνυμα του ανυποχώρητου αγώνα, αψηφώντας την κρατική βία, τα χημικά και την καταστολή της κυβέρνησης ΣΥΡΙΖΑ.</w:t>
      </w:r>
    </w:p>
    <w:p w:rsidR="005E0734" w:rsidRDefault="009A10C6">
      <w:pPr>
        <w:pStyle w:val="a6"/>
        <w:spacing w:before="60" w:after="80"/>
        <w:jc w:val="both"/>
      </w:pPr>
      <w:r>
        <w:rPr>
          <w:rFonts w:ascii="Liberation Serif" w:hAnsi="Liberation Serif" w:cs="Times New Roman"/>
        </w:rPr>
        <w:t>Κάθε φορά που ήμασταν στους δρόμους εισπράτταμε από τους αρμόδιους υπουργούς των εκάστοτε κυβερνήσεων, ότι “δεν μπορούν να μετατραπούν οι συμβάσεις σε ΙΔΑΧ, δεν μπορούν να μονιμοποιηθούν οι συμβασιούχοι γιατί το απαγορεύει το άρθρο 103 του Συντάγματος”.</w:t>
      </w:r>
    </w:p>
    <w:p w:rsidR="005E0734" w:rsidRDefault="009A10C6">
      <w:pPr>
        <w:pStyle w:val="a6"/>
        <w:spacing w:before="60" w:after="80"/>
        <w:jc w:val="both"/>
      </w:pPr>
      <w:r>
        <w:rPr>
          <w:rFonts w:ascii="Liberation Serif" w:eastAsia="Times New Roman" w:hAnsi="Liberation Serif" w:cs="Liberation Serif"/>
          <w:bCs/>
          <w:lang w:eastAsia="el-GR"/>
        </w:rPr>
        <w:t xml:space="preserve">Τις μέρες αυτές η κυβέρνηση φέρνει στη Βουλή την αναθεώρηση του Συντάγματος. “Ιδού η Ρόδος, ιδού και το πήδημα”. Τώρα η κυβέρνηση έχει και το “μαχαίρι και το πεπόνι”. Τελειώνουν τα προσχήματα και οι </w:t>
      </w:r>
      <w:proofErr w:type="spellStart"/>
      <w:r>
        <w:rPr>
          <w:rFonts w:ascii="Liberation Serif" w:eastAsia="Times New Roman" w:hAnsi="Liberation Serif" w:cs="Liberation Serif"/>
          <w:bCs/>
          <w:lang w:eastAsia="el-GR"/>
        </w:rPr>
        <w:t>ψευτοδικαιολογίες</w:t>
      </w:r>
      <w:proofErr w:type="spellEnd"/>
      <w:r>
        <w:rPr>
          <w:rFonts w:ascii="Liberation Serif" w:eastAsia="Times New Roman" w:hAnsi="Liberation Serif" w:cs="Liberation Serif"/>
          <w:bCs/>
          <w:lang w:eastAsia="el-GR"/>
        </w:rPr>
        <w:t>. Οφείλει να προχωρήσει άμεσα στη συνταγματική κατοχύρωση του πανανθρώπινου δικαιώματος όλων στην εργασία και συνεπώς και στη μονιμοποίηση των συμβασιούχων.</w:t>
      </w:r>
    </w:p>
    <w:p w:rsidR="005E0734" w:rsidRDefault="009A10C6">
      <w:pPr>
        <w:spacing w:before="60" w:after="80"/>
        <w:jc w:val="both"/>
      </w:pPr>
      <w:r>
        <w:rPr>
          <w:rFonts w:ascii="Liberation Serif" w:eastAsia="Times New Roman" w:hAnsi="Liberation Serif" w:cs="Liberation Serif"/>
          <w:b/>
          <w:bCs/>
          <w:sz w:val="24"/>
          <w:szCs w:val="24"/>
          <w:lang w:eastAsia="el-GR"/>
        </w:rPr>
        <w:t>Ο αγώνας για τη μονιμοποίηση των συμβασιούχων αφορά όλους, μόνιμους και συμβασιούχους, δημόσιου και ιδιωτικού τομέα. Είναι αγώνας κοινός.</w:t>
      </w:r>
    </w:p>
    <w:p w:rsidR="005E0734" w:rsidRDefault="009A10C6">
      <w:pPr>
        <w:spacing w:before="60" w:after="80"/>
        <w:jc w:val="both"/>
      </w:pPr>
      <w:r>
        <w:rPr>
          <w:rFonts w:ascii="Liberation Serif" w:eastAsia="Times New Roman" w:hAnsi="Liberation Serif" w:cs="Liberation Serif"/>
          <w:bCs/>
          <w:sz w:val="24"/>
          <w:szCs w:val="24"/>
          <w:lang w:eastAsia="el-GR"/>
        </w:rPr>
        <w:t>Ο αγώνας για τη μονιμοποίηση των συμβασιούχων είναι αγώνας ενάντια σε όλες τις ελαστικές μορφές απασχόλησης, ενάντια στις απολύσεις, είναι αναγκαίος όρος για μια αξιοπρεπή διαβίωση.</w:t>
      </w:r>
    </w:p>
    <w:p w:rsidR="005E0734" w:rsidRDefault="009A10C6">
      <w:pPr>
        <w:pStyle w:val="a6"/>
        <w:spacing w:before="60" w:after="80" w:line="276" w:lineRule="auto"/>
        <w:jc w:val="both"/>
      </w:pPr>
      <w:r>
        <w:rPr>
          <w:rFonts w:ascii="Liberation Serif" w:eastAsia="Times New Roman" w:hAnsi="Liberation Serif" w:cs="Liberation Serif"/>
          <w:bCs/>
          <w:lang w:eastAsia="el-GR"/>
        </w:rPr>
        <w:t>Από τη μαζική σύσκεψη 118 Ομοσπονδιών και Σωματείων του Δημοσίου ένα βροντερό μήνυμα στάλθηκε</w:t>
      </w:r>
      <w:r>
        <w:rPr>
          <w:rFonts w:ascii="Liberation Serif" w:hAnsi="Liberation Serif" w:cs="Liberation Serif"/>
        </w:rPr>
        <w:t xml:space="preserve">:  </w:t>
      </w:r>
      <w:r>
        <w:rPr>
          <w:rFonts w:ascii="Liberation Serif" w:eastAsia="Times New Roman" w:hAnsi="Liberation Serif" w:cs="Liberation Serif"/>
          <w:b/>
          <w:bCs/>
          <w:lang w:eastAsia="el-GR"/>
        </w:rPr>
        <w:t>Εδώ και τώρα μονιμοποίηση όλων των συμβασιούχων! Μαζικοί μόνιμοι διορισμοί, ώστε να καλυφθούν όλα τα κενά στα νοσοκομεία, στα σχολεία, στους Δήμους, σε όλες τις δημόσιες υπηρεσίες.</w:t>
      </w:r>
    </w:p>
    <w:p w:rsidR="005E0734" w:rsidRDefault="009A10C6">
      <w:pPr>
        <w:spacing w:before="60" w:after="80"/>
        <w:jc w:val="both"/>
      </w:pPr>
      <w:r>
        <w:rPr>
          <w:rFonts w:ascii="Liberation Serif" w:eastAsia="Times New Roman" w:hAnsi="Liberation Serif" w:cs="Liberation Serif"/>
          <w:bCs/>
          <w:sz w:val="24"/>
          <w:szCs w:val="24"/>
          <w:lang w:eastAsia="el-GR"/>
        </w:rPr>
        <w:lastRenderedPageBreak/>
        <w:t xml:space="preserve">Στη σύσκεψη αποφασίστηκε </w:t>
      </w:r>
      <w:proofErr w:type="spellStart"/>
      <w:r>
        <w:rPr>
          <w:rFonts w:ascii="Liberation Serif" w:eastAsia="Times New Roman" w:hAnsi="Liberation Serif" w:cs="Liberation Serif"/>
          <w:bCs/>
          <w:sz w:val="24"/>
          <w:szCs w:val="24"/>
          <w:lang w:eastAsia="el-GR"/>
        </w:rPr>
        <w:t>πανδημοσιοϋπαλληλικό</w:t>
      </w:r>
      <w:proofErr w:type="spellEnd"/>
      <w:r>
        <w:rPr>
          <w:rFonts w:ascii="Liberation Serif" w:eastAsia="Times New Roman" w:hAnsi="Liberation Serif" w:cs="Liberation Serif"/>
          <w:bCs/>
          <w:sz w:val="24"/>
          <w:szCs w:val="24"/>
          <w:lang w:eastAsia="el-GR"/>
        </w:rPr>
        <w:t xml:space="preserve"> συλλαλητήριο την Τρίτη 12 Φλεβάρη 6 </w:t>
      </w:r>
      <w:proofErr w:type="spellStart"/>
      <w:r>
        <w:rPr>
          <w:rFonts w:ascii="Liberation Serif" w:eastAsia="Times New Roman" w:hAnsi="Liberation Serif" w:cs="Liberation Serif"/>
          <w:bCs/>
          <w:sz w:val="24"/>
          <w:szCs w:val="24"/>
          <w:lang w:eastAsia="el-GR"/>
        </w:rPr>
        <w:t>μ.μ</w:t>
      </w:r>
      <w:proofErr w:type="spellEnd"/>
      <w:r>
        <w:rPr>
          <w:rFonts w:ascii="Liberation Serif" w:eastAsia="Times New Roman" w:hAnsi="Liberation Serif" w:cs="Liberation Serif"/>
          <w:bCs/>
          <w:sz w:val="24"/>
          <w:szCs w:val="24"/>
          <w:lang w:eastAsia="el-GR"/>
        </w:rPr>
        <w:t>. στην πλατεία Κλαυθμώνος και πορεία στη Βουλή.</w:t>
      </w:r>
    </w:p>
    <w:p w:rsidR="005E0734" w:rsidRDefault="009A10C6">
      <w:pPr>
        <w:spacing w:before="60" w:after="80"/>
        <w:jc w:val="both"/>
      </w:pPr>
      <w:r>
        <w:rPr>
          <w:rFonts w:ascii="Liberation Serif" w:eastAsia="Times New Roman" w:hAnsi="Liberation Serif" w:cs="Liberation Serif"/>
          <w:bCs/>
          <w:sz w:val="24"/>
          <w:szCs w:val="24"/>
          <w:lang w:eastAsia="el-GR"/>
        </w:rPr>
        <w:t xml:space="preserve">Το αίτημα και ταυτόχρονα πρόταση στη συνταγματική αναθεώρηση, που αποφασίστηκε να κατατεθεί σε όλα τα κόμματα, πλην της ναζιστικής Χρυσής Αυγής είναι: </w:t>
      </w:r>
      <w:r>
        <w:rPr>
          <w:rFonts w:ascii="Liberation Serif" w:eastAsia="Times New Roman" w:hAnsi="Liberation Serif" w:cs="Liberation Serif"/>
          <w:bCs/>
          <w:i/>
          <w:sz w:val="24"/>
          <w:szCs w:val="24"/>
          <w:lang w:eastAsia="el-GR"/>
        </w:rPr>
        <w:t>«</w:t>
      </w:r>
      <w:r>
        <w:rPr>
          <w:rFonts w:ascii="Liberation Serif" w:eastAsia="Times New Roman" w:hAnsi="Liberation Serif" w:cs="Liberation Serif"/>
          <w:b/>
          <w:i/>
          <w:sz w:val="24"/>
          <w:szCs w:val="24"/>
          <w:lang w:eastAsia="el-GR"/>
        </w:rPr>
        <w:t xml:space="preserve">Το δικαίωμα στην εργασία, στη σταθερή και μόνιμη δουλειά είναι αδιαπραγμάτευτο και κατοχυρωμένο για όλους τους εργαζόμενους. </w:t>
      </w:r>
    </w:p>
    <w:p w:rsidR="005E0734" w:rsidRDefault="009A10C6">
      <w:pPr>
        <w:spacing w:before="60" w:after="80"/>
        <w:jc w:val="both"/>
      </w:pPr>
      <w:r>
        <w:rPr>
          <w:rFonts w:ascii="Liberation Serif" w:eastAsia="Times New Roman" w:hAnsi="Liberation Serif" w:cs="Liberation Serif"/>
          <w:b/>
          <w:i/>
          <w:sz w:val="24"/>
          <w:szCs w:val="24"/>
          <w:lang w:eastAsia="el-GR"/>
        </w:rPr>
        <w:t xml:space="preserve">Ως εκ τούτου, απαλείφεται από το άρθρο 103 και το σύνολο του Συντάγματος κάθε διάταξη που εμποδίζει ή ακυρώνει αυτό το δικαίωμα, που απαγορεύει τη μετατροπή των συμβάσεων σε αορίστου χρόνου. Εφεξής, κατοχυρώνεται </w:t>
      </w:r>
      <w:proofErr w:type="spellStart"/>
      <w:r>
        <w:rPr>
          <w:rFonts w:ascii="Liberation Serif" w:eastAsia="Times New Roman" w:hAnsi="Liberation Serif" w:cs="Liberation Serif"/>
          <w:b/>
          <w:i/>
          <w:sz w:val="24"/>
          <w:szCs w:val="24"/>
          <w:lang w:eastAsia="el-GR"/>
        </w:rPr>
        <w:t>δι</w:t>
      </w:r>
      <w:proofErr w:type="spellEnd"/>
      <w:r>
        <w:rPr>
          <w:rFonts w:ascii="Liberation Serif" w:eastAsia="Times New Roman" w:hAnsi="Liberation Serif" w:cs="Liberation Serif"/>
          <w:b/>
          <w:i/>
          <w:sz w:val="24"/>
          <w:szCs w:val="24"/>
          <w:lang w:val="en-US" w:eastAsia="el-GR"/>
        </w:rPr>
        <w:t>a</w:t>
      </w:r>
      <w:r>
        <w:rPr>
          <w:rFonts w:ascii="Liberation Serif" w:eastAsia="Times New Roman" w:hAnsi="Liberation Serif" w:cs="Liberation Serif"/>
          <w:b/>
          <w:i/>
          <w:sz w:val="24"/>
          <w:szCs w:val="24"/>
          <w:lang w:eastAsia="el-GR"/>
        </w:rPr>
        <w:t xml:space="preserve"> του Συντάγματος και επιβάλλεται υποχρεωτικά σε όλες τις υπηρεσίες του Δημοσίου η μονιμοποίηση όλων των συμβασιούχων</w:t>
      </w:r>
      <w:r>
        <w:rPr>
          <w:rFonts w:ascii="Liberation Serif" w:eastAsia="Times New Roman" w:hAnsi="Liberation Serif" w:cs="Liberation Serif"/>
          <w:bCs/>
          <w:i/>
          <w:sz w:val="24"/>
          <w:szCs w:val="24"/>
          <w:lang w:eastAsia="el-GR"/>
        </w:rPr>
        <w:t>».</w:t>
      </w:r>
    </w:p>
    <w:p w:rsidR="005E0734" w:rsidRDefault="009A10C6">
      <w:pPr>
        <w:spacing w:before="120" w:after="120"/>
        <w:jc w:val="center"/>
      </w:pPr>
      <w:r>
        <w:rPr>
          <w:rFonts w:ascii="Liberation Serif" w:eastAsia="Times New Roman" w:hAnsi="Liberation Serif" w:cs="Liberation Serif"/>
          <w:b/>
          <w:bCs/>
          <w:i/>
          <w:sz w:val="28"/>
          <w:szCs w:val="24"/>
          <w:lang w:eastAsia="el-GR"/>
        </w:rPr>
        <w:t>ΟΜΟΣΠΟΝΔΙΕΣ – ΣΩΜΑΤΕΙΑ ΔΗΜΟΣΙΟΥ</w:t>
      </w:r>
    </w:p>
    <w:p w:rsidR="005E0734" w:rsidRDefault="009A10C6">
      <w:pPr>
        <w:spacing w:after="0" w:line="240" w:lineRule="auto"/>
        <w:jc w:val="center"/>
      </w:pPr>
      <w:r>
        <w:rPr>
          <w:rFonts w:ascii="Liberation Serif" w:eastAsia="Times New Roman" w:hAnsi="Liberation Serif" w:cs="Liberation Serif"/>
          <w:b/>
          <w:bCs/>
          <w:sz w:val="26"/>
          <w:szCs w:val="18"/>
          <w:lang w:eastAsia="el-GR"/>
        </w:rPr>
        <w:t>Συνδικαλιστικές Οργανώσεις που συμμετείχαν και στήριξαν τη σύσκεψη στις 30/01/2019</w:t>
      </w:r>
    </w:p>
    <w:p w:rsidR="005E0734" w:rsidRDefault="005E0734">
      <w:pPr>
        <w:spacing w:after="0" w:line="240" w:lineRule="auto"/>
        <w:jc w:val="center"/>
      </w:pPr>
    </w:p>
    <w:p w:rsidR="005E0734" w:rsidRDefault="005E0734">
      <w:pPr>
        <w:sectPr w:rsidR="005E0734">
          <w:pgSz w:w="11906" w:h="16838"/>
          <w:pgMar w:top="851" w:right="851" w:bottom="851" w:left="851" w:header="720" w:footer="720" w:gutter="0"/>
          <w:cols w:space="720"/>
          <w:docGrid w:linePitch="360" w:charSpace="-2254"/>
        </w:sectPr>
      </w:pPr>
    </w:p>
    <w:p w:rsidR="005E0734" w:rsidRDefault="009A10C6">
      <w:pPr>
        <w:spacing w:before="120" w:after="20" w:line="240" w:lineRule="auto"/>
        <w:contextualSpacing/>
      </w:pPr>
      <w:r>
        <w:rPr>
          <w:rFonts w:ascii="Liberation Serif" w:eastAsia="Times New Roman" w:hAnsi="Liberation Serif" w:cs="Liberation Serif"/>
          <w:b/>
          <w:bCs/>
          <w:sz w:val="18"/>
          <w:szCs w:val="18"/>
          <w:u w:val="single"/>
          <w:lang w:eastAsia="el-GR"/>
        </w:rPr>
        <w:lastRenderedPageBreak/>
        <w:t>Ομοσπονδίες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Ομοσπονδία Συλλόγων Αποκεντρωμένων Διοικήσεων Ελλάδας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Πανελλήνια Ομοσπονδία Συλλόγων Εργαζομένων Υπουργείου Γεωργίας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Ομοσπονδία Διοικητικού Προσωπικού Τριτοβάθμιας Εκπαίδευσης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Πανελλήνια Ομοσπονδία Γεωτεχνικών Δημοσίων Υπαλλήλων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Ομοσπονδία Υπαλλήλων τ. Υπουργείου Ανάπτυξης, Τομείς Βιομηχανίας, Ενέργειας (ΟΣΥΒΕΤ)</w:t>
      </w:r>
    </w:p>
    <w:p w:rsidR="005E0734" w:rsidRDefault="009A10C6">
      <w:pPr>
        <w:spacing w:after="20" w:line="240" w:lineRule="auto"/>
        <w:contextualSpacing/>
      </w:pPr>
      <w:r>
        <w:rPr>
          <w:rFonts w:ascii="Liberation Serif" w:eastAsia="Times New Roman" w:hAnsi="Liberation Serif" w:cs="Liberation Serif"/>
          <w:sz w:val="18"/>
          <w:szCs w:val="18"/>
          <w:lang w:eastAsia="el-GR"/>
        </w:rPr>
        <w:t>Πανελλήνια Ομοσπονδία Προσωπικού Οργανισμών Κοινωνικής Πολιτικής (ΠΟΠΟΚΠ)</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Αποκεντρωμένη Διοίκηση</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Αποκεντρωμένης Διοίκησης Αττικής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Αποκεντρωμένης Διοίκησης Αιγαίου</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ΟΤΑ</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Συνδικάτο ΟΤΑ Αττικής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Κλαδικό Συνδικάτο ΟΤΑ Ν. Αχαΐας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Κλαδικό Συνδικάτο ΟΤΑ Λάρισας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Συνδικάτο ΟΤΑ Ν. Μαγνησίας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Κορυδαλλού</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στο Δήμο Ηλιούπολης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Οδηγών – Χειριστών Δήμου Πάτρας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Εργατοϋπαλλήλων Δήμων Β. Εύβοιας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ΟΤΑ Νομού Θεσπρωτίας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στους ΟΤΑ των Δήμων Ν. Πρέβεζας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ΟΤΑ Λευκάδας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Ικαρίας και Φούρνων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Λήμνου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Σάμου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Δήμου ΝΙΣΥΡΟΥ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ΟΤΑ και Δημοτικών Επιχειρήσεων Νομού Θεσσαλονίκης </w:t>
      </w:r>
    </w:p>
    <w:p w:rsidR="005E0734" w:rsidRDefault="009A10C6">
      <w:pPr>
        <w:spacing w:after="20" w:line="240" w:lineRule="auto"/>
        <w:contextualSpacing/>
      </w:pPr>
      <w:proofErr w:type="spellStart"/>
      <w:r>
        <w:rPr>
          <w:rFonts w:ascii="Liberation Serif" w:eastAsia="Times New Roman" w:hAnsi="Liberation Serif" w:cs="Liberation Serif"/>
          <w:sz w:val="18"/>
          <w:szCs w:val="18"/>
          <w:lang w:eastAsia="el-GR"/>
        </w:rPr>
        <w:t>Παναττική</w:t>
      </w:r>
      <w:proofErr w:type="spellEnd"/>
      <w:r>
        <w:rPr>
          <w:rFonts w:ascii="Liberation Serif" w:eastAsia="Times New Roman" w:hAnsi="Liberation Serif" w:cs="Liberation Serif"/>
          <w:sz w:val="18"/>
          <w:szCs w:val="18"/>
          <w:lang w:eastAsia="el-GR"/>
        </w:rPr>
        <w:t xml:space="preserve"> Επιτροπή Συμβασιούχων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Δήμου Πάτρας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στις ΔΕΥΑ Μεσσηνίας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lastRenderedPageBreak/>
        <w:t xml:space="preserve">Σωματείο </w:t>
      </w:r>
      <w:proofErr w:type="spellStart"/>
      <w:r>
        <w:rPr>
          <w:rFonts w:ascii="Liberation Serif" w:eastAsia="Times New Roman" w:hAnsi="Liberation Serif" w:cs="Liberation Serif"/>
          <w:sz w:val="18"/>
          <w:szCs w:val="18"/>
          <w:lang w:eastAsia="el-GR"/>
        </w:rPr>
        <w:t>Εργ</w:t>
      </w:r>
      <w:proofErr w:type="spellEnd"/>
      <w:r>
        <w:rPr>
          <w:rFonts w:ascii="Liberation Serif" w:eastAsia="Times New Roman" w:hAnsi="Liberation Serif" w:cs="Liberation Serif"/>
          <w:sz w:val="18"/>
          <w:szCs w:val="18"/>
          <w:lang w:eastAsia="el-GR"/>
        </w:rPr>
        <w:t>. Ν. Φιλαδέλφειας – Ν. Χαλκηδόνος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Αγίων Αναργύρων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Καισαριανής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Περάματος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Πετρούπολης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Χαϊδαρίου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Φυλής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Αμαρουσίου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Δήμου Παλαιού Φαλήρου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Δήμου Νάξου και μικρών </w:t>
      </w:r>
      <w:proofErr w:type="spellStart"/>
      <w:r>
        <w:rPr>
          <w:rFonts w:ascii="Liberation Serif" w:eastAsia="Times New Roman" w:hAnsi="Liberation Serif" w:cs="Liberation Serif"/>
          <w:sz w:val="18"/>
          <w:szCs w:val="18"/>
          <w:lang w:eastAsia="el-GR"/>
        </w:rPr>
        <w:t>ΚυκλάδωνΣύλλογος</w:t>
      </w:r>
      <w:proofErr w:type="spellEnd"/>
      <w:r>
        <w:rPr>
          <w:rFonts w:ascii="Liberation Serif" w:eastAsia="Times New Roman" w:hAnsi="Liberation Serif" w:cs="Liberation Serif"/>
          <w:sz w:val="18"/>
          <w:szCs w:val="18"/>
          <w:lang w:eastAsia="el-GR"/>
        </w:rPr>
        <w:t xml:space="preserve"> εργαζομένων Δήμου Λυκόβρυσης – Πεύκης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w:t>
      </w:r>
      <w:proofErr w:type="spellStart"/>
      <w:r>
        <w:rPr>
          <w:rFonts w:ascii="Liberation Serif" w:eastAsia="Times New Roman" w:hAnsi="Liberation Serif" w:cs="Liberation Serif"/>
          <w:sz w:val="18"/>
          <w:szCs w:val="18"/>
          <w:lang w:eastAsia="el-GR"/>
        </w:rPr>
        <w:t>Θριασίου</w:t>
      </w:r>
      <w:proofErr w:type="spellEnd"/>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στο Βοήθεια στο Σπίτι ν. Αττικής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Δήμου Ελευσίνας – Ασπροπύργου – </w:t>
      </w:r>
      <w:r w:rsidRPr="00F76701">
        <w:rPr>
          <w:rFonts w:ascii="Liberation Serif" w:eastAsia="Times New Roman" w:hAnsi="Liberation Serif" w:cs="Liberation Serif"/>
          <w:sz w:val="18"/>
          <w:szCs w:val="18"/>
          <w:lang w:eastAsia="el-GR"/>
        </w:rPr>
        <w:t>Μάν</w:t>
      </w:r>
      <w:r>
        <w:rPr>
          <w:rFonts w:ascii="Liberation Serif" w:eastAsia="Times New Roman" w:hAnsi="Liberation Serif" w:cs="Liberation Serif"/>
          <w:sz w:val="18"/>
          <w:szCs w:val="18"/>
          <w:lang w:eastAsia="el-GR"/>
        </w:rPr>
        <w:t xml:space="preserve">δρας – </w:t>
      </w:r>
      <w:proofErr w:type="spellStart"/>
      <w:r>
        <w:rPr>
          <w:rFonts w:ascii="Liberation Serif" w:eastAsia="Times New Roman" w:hAnsi="Liberation Serif" w:cs="Liberation Serif"/>
          <w:sz w:val="18"/>
          <w:szCs w:val="18"/>
          <w:lang w:eastAsia="el-GR"/>
        </w:rPr>
        <w:t>Ειδυλλίας</w:t>
      </w:r>
      <w:proofErr w:type="spellEnd"/>
      <w:r>
        <w:rPr>
          <w:rFonts w:ascii="Liberation Serif" w:eastAsia="Times New Roman" w:hAnsi="Liberation Serif" w:cs="Liberation Serif"/>
          <w:sz w:val="18"/>
          <w:szCs w:val="18"/>
          <w:lang w:eastAsia="el-GR"/>
        </w:rPr>
        <w:t xml:space="preserve"> </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Επιτροπή Αγώνα Εργαζομένων Κοινωφελούς προγράμματος πυροπροστασίας δασαρχείων Ν. Θεσσαλονίκης </w:t>
      </w:r>
    </w:p>
    <w:p w:rsidR="005E0734" w:rsidRDefault="005E0734">
      <w:pPr>
        <w:spacing w:after="20" w:line="240" w:lineRule="auto"/>
        <w:contextualSpacing/>
        <w:rPr>
          <w:rFonts w:ascii="Liberation Serif" w:eastAsia="Times New Roman" w:hAnsi="Liberation Serif" w:cs="Liberation Serif"/>
          <w:b/>
          <w:bCs/>
          <w:sz w:val="18"/>
          <w:szCs w:val="18"/>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ΟΤΑ Β’ βαθμού</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Περιφέρειας Αττικής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Υπαλλήλων ΠΕ </w:t>
      </w:r>
      <w:proofErr w:type="spellStart"/>
      <w:r>
        <w:rPr>
          <w:rFonts w:ascii="Liberation Serif" w:eastAsia="Times New Roman" w:hAnsi="Liberation Serif" w:cs="Liberation Serif"/>
          <w:sz w:val="18"/>
          <w:szCs w:val="18"/>
          <w:lang w:eastAsia="el-GR"/>
        </w:rPr>
        <w:t>Αιτ</w:t>
      </w:r>
      <w:proofErr w:type="spellEnd"/>
      <w:r>
        <w:rPr>
          <w:rFonts w:ascii="Liberation Serif" w:eastAsia="Times New Roman" w:hAnsi="Liberation Serif" w:cs="Liberation Serif"/>
          <w:sz w:val="18"/>
          <w:szCs w:val="18"/>
          <w:lang w:eastAsia="el-GR"/>
        </w:rPr>
        <w:t>/</w:t>
      </w:r>
      <w:proofErr w:type="spellStart"/>
      <w:r>
        <w:rPr>
          <w:rFonts w:ascii="Liberation Serif" w:eastAsia="Times New Roman" w:hAnsi="Liberation Serif" w:cs="Liberation Serif"/>
          <w:sz w:val="18"/>
          <w:szCs w:val="18"/>
          <w:lang w:eastAsia="el-GR"/>
        </w:rPr>
        <w:t>νίας</w:t>
      </w:r>
      <w:proofErr w:type="spellEnd"/>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Υπαλλήλων Περιφερειακής Ενότητας Κεφαλληνίας &amp; Ιθάκης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ΠΕ Σάμου και Ικαρίας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Υπαλλήλων ΠΕ Έβρου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ΠΕ Ζακύνθου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ΠΕ Χίου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Υπαλλήλων ΠΕ Ρεθύμνου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Υπαλλήλων ΠΕ Τρικάλων </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Υγεία</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Σωματείο Εργαζομένων </w:t>
      </w:r>
      <w:proofErr w:type="spellStart"/>
      <w:r>
        <w:rPr>
          <w:rFonts w:ascii="Liberation Serif" w:eastAsia="Times New Roman" w:hAnsi="Liberation Serif" w:cs="Liberation Serif"/>
          <w:sz w:val="18"/>
          <w:szCs w:val="18"/>
          <w:lang w:eastAsia="el-GR"/>
        </w:rPr>
        <w:t>Θριάσιου</w:t>
      </w:r>
      <w:proofErr w:type="spellEnd"/>
      <w:r>
        <w:rPr>
          <w:rFonts w:ascii="Liberation Serif" w:eastAsia="Times New Roman" w:hAnsi="Liberation Serif" w:cs="Liberation Serif"/>
          <w:sz w:val="18"/>
          <w:szCs w:val="18"/>
          <w:lang w:eastAsia="el-GR"/>
        </w:rPr>
        <w:t xml:space="preserve"> Νοσοκομείου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Νοσοκομείου «Ευαγγελισμός»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Σωματείο Εργαζομένων Νοσοκομείου </w:t>
      </w:r>
      <w:proofErr w:type="spellStart"/>
      <w:r>
        <w:rPr>
          <w:rFonts w:ascii="Liberation Serif" w:eastAsia="Times New Roman" w:hAnsi="Liberation Serif" w:cs="Liberation Serif"/>
          <w:sz w:val="18"/>
          <w:szCs w:val="18"/>
          <w:lang w:eastAsia="el-GR"/>
        </w:rPr>
        <w:t>Τζνειου</w:t>
      </w:r>
      <w:proofErr w:type="spellEnd"/>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Νοσοκομείου Γ. Γεννηματά</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ΑΧΕΠΑ</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Νοσοκομείου «Αλεξάνδρα»</w:t>
      </w:r>
    </w:p>
    <w:p w:rsidR="005E0734" w:rsidRDefault="009A10C6">
      <w:pPr>
        <w:spacing w:after="20" w:line="240" w:lineRule="auto"/>
        <w:contextualSpacing/>
      </w:pPr>
      <w:r>
        <w:rPr>
          <w:rFonts w:ascii="Liberation Serif" w:eastAsia="Times New Roman" w:hAnsi="Liberation Serif" w:cs="Liberation Serif"/>
          <w:sz w:val="18"/>
          <w:szCs w:val="18"/>
          <w:lang w:eastAsia="el-GR"/>
        </w:rPr>
        <w:lastRenderedPageBreak/>
        <w:t>Σωματείο Εργαζομένων Νοσοκομείου Σάμου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Ένωση Ιατρών Θεραπευτηρίου Λέρου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νοσοκομείου Πρέβεζας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Ν/Σ Αττικό</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Οφθαλμιατρείου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Ένωση Ιατρών ΝΚΥΝ Τρικάλων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Ενιαίο Σωματείο Εργαζομένων Γ.Ν. Κέρκυρας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Νοσοκομείου Λευκάδας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νοσοκομείου ΚΑΤ</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Σωματείο Εργαζομένων στο Ίδρυμα Προστασίας παιδιού και μητέρας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Ένωση Νοσοκομειακών Ιατρών Πέλλας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Ένωση Νοσοκομειακών Ιατρών Ν. Σερρών</w:t>
      </w:r>
    </w:p>
    <w:p w:rsidR="005E0734" w:rsidRDefault="005E0734">
      <w:pPr>
        <w:spacing w:after="20" w:line="240" w:lineRule="auto"/>
        <w:contextualSpacing/>
        <w:rPr>
          <w:rFonts w:ascii="Liberation Serif" w:eastAsia="Times New Roman" w:hAnsi="Liberation Serif" w:cs="Liberation Serif"/>
          <w:sz w:val="18"/>
          <w:szCs w:val="18"/>
          <w:lang w:eastAsia="el-GR"/>
        </w:rPr>
      </w:pP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Διοικητικό Προσωπικό σε ΑΕΙ – ΤΕΙ</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Διοικητικού Προσωπικού Γεωπονικού Πανεπιστημίου Αθηνών</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Διοικητικού Προσωπικού ΑΠΘ</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Διοικητικού Προσωπικού Πανεπιστημίου Θεσσαλίας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Διοικητικού Προσωπικού ΕΜΠ </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Διοικητικού Προσωπικού </w:t>
      </w:r>
      <w:proofErr w:type="spellStart"/>
      <w:r>
        <w:rPr>
          <w:rFonts w:ascii="Liberation Serif" w:eastAsia="Times New Roman" w:hAnsi="Liberation Serif" w:cs="Liberation Serif"/>
          <w:sz w:val="18"/>
          <w:szCs w:val="18"/>
          <w:lang w:eastAsia="el-GR"/>
        </w:rPr>
        <w:t>Παντείου</w:t>
      </w:r>
      <w:proofErr w:type="spellEnd"/>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Διοικητικού Προσωπικού ΕΚΠΑ </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Συμβασιούχοι Οδοντιατρικής ΕΚΠΑ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Διοικητικού Προσωπικού Πανεπιστημίου Δυτικής Αττικής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Διεθνούς Πανεπιστημίου </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Εκπαίδευση</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 xml:space="preserve">Α’ </w:t>
      </w:r>
      <w:proofErr w:type="spellStart"/>
      <w:r>
        <w:rPr>
          <w:rFonts w:ascii="Liberation Serif" w:eastAsia="Times New Roman" w:hAnsi="Liberation Serif" w:cs="Liberation Serif"/>
          <w:sz w:val="18"/>
          <w:szCs w:val="18"/>
          <w:lang w:eastAsia="el-GR"/>
        </w:rPr>
        <w:t>Δυτ</w:t>
      </w:r>
      <w:proofErr w:type="spellEnd"/>
      <w:r>
        <w:rPr>
          <w:rFonts w:ascii="Liberation Serif" w:eastAsia="Times New Roman" w:hAnsi="Liberation Serif" w:cs="Liberation Serif"/>
          <w:sz w:val="18"/>
          <w:szCs w:val="18"/>
          <w:lang w:eastAsia="el-GR"/>
        </w:rPr>
        <w:t>. Αθήνας (Περιστέρι)</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Γ’ Αθήνας</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Β’ Αθήνας (</w:t>
      </w:r>
      <w:proofErr w:type="spellStart"/>
      <w:r>
        <w:rPr>
          <w:rFonts w:ascii="Liberation Serif" w:eastAsia="Times New Roman" w:hAnsi="Liberation Serif" w:cs="Liberation Serif"/>
          <w:sz w:val="18"/>
          <w:szCs w:val="18"/>
          <w:lang w:eastAsia="el-GR"/>
        </w:rPr>
        <w:t>παρατηρ</w:t>
      </w:r>
      <w:proofErr w:type="spellEnd"/>
      <w:r>
        <w:rPr>
          <w:rFonts w:ascii="Liberation Serif" w:eastAsia="Times New Roman" w:hAnsi="Liberation Serif" w:cs="Liberation Serif"/>
          <w:sz w:val="18"/>
          <w:szCs w:val="18"/>
          <w:lang w:eastAsia="el-GR"/>
        </w:rPr>
        <w:t>.)</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Ε’ Αθήνας</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νότ. Αθήνας (</w:t>
      </w:r>
      <w:proofErr w:type="spellStart"/>
      <w:r>
        <w:rPr>
          <w:rFonts w:ascii="Liberation Serif" w:eastAsia="Times New Roman" w:hAnsi="Liberation Serif" w:cs="Liberation Serif"/>
          <w:sz w:val="18"/>
          <w:szCs w:val="18"/>
          <w:lang w:eastAsia="el-GR"/>
        </w:rPr>
        <w:t>παρατηρ</w:t>
      </w:r>
      <w:proofErr w:type="spellEnd"/>
      <w:r>
        <w:rPr>
          <w:rFonts w:ascii="Liberation Serif" w:eastAsia="Times New Roman" w:hAnsi="Liberation Serif" w:cs="Liberation Serif"/>
          <w:sz w:val="18"/>
          <w:szCs w:val="18"/>
          <w:lang w:eastAsia="el-GR"/>
        </w:rPr>
        <w:t>.)</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Λήμνου</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proofErr w:type="spellStart"/>
      <w:r>
        <w:rPr>
          <w:rFonts w:ascii="Liberation Serif" w:eastAsia="Times New Roman" w:hAnsi="Liberation Serif" w:cs="Liberation Serif"/>
          <w:sz w:val="18"/>
          <w:szCs w:val="18"/>
          <w:lang w:eastAsia="el-GR"/>
        </w:rPr>
        <w:t>Κεφαλλονιάς</w:t>
      </w:r>
      <w:proofErr w:type="spellEnd"/>
      <w:r>
        <w:rPr>
          <w:rFonts w:ascii="Liberation Serif" w:eastAsia="Times New Roman" w:hAnsi="Liberation Serif" w:cs="Liberation Serif"/>
          <w:sz w:val="18"/>
          <w:szCs w:val="18"/>
          <w:lang w:eastAsia="el-GR"/>
        </w:rPr>
        <w:t xml:space="preserve"> – Ιθάκης</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 xml:space="preserve">Α </w:t>
      </w:r>
      <w:proofErr w:type="spellStart"/>
      <w:r>
        <w:rPr>
          <w:rFonts w:ascii="Liberation Serif" w:eastAsia="Times New Roman" w:hAnsi="Liberation Serif" w:cs="Liberation Serif"/>
          <w:sz w:val="18"/>
          <w:szCs w:val="18"/>
          <w:lang w:eastAsia="el-GR"/>
        </w:rPr>
        <w:t>Θεσ</w:t>
      </w:r>
      <w:proofErr w:type="spellEnd"/>
      <w:r>
        <w:rPr>
          <w:rFonts w:ascii="Liberation Serif" w:eastAsia="Times New Roman" w:hAnsi="Liberation Serif" w:cs="Liberation Serif"/>
          <w:sz w:val="18"/>
          <w:szCs w:val="18"/>
          <w:lang w:eastAsia="el-GR"/>
        </w:rPr>
        <w:t xml:space="preserve">/νίκης </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 xml:space="preserve">Δ </w:t>
      </w:r>
      <w:proofErr w:type="spellStart"/>
      <w:r>
        <w:rPr>
          <w:rFonts w:ascii="Liberation Serif" w:eastAsia="Times New Roman" w:hAnsi="Liberation Serif" w:cs="Liberation Serif"/>
          <w:sz w:val="18"/>
          <w:szCs w:val="18"/>
          <w:lang w:eastAsia="el-GR"/>
        </w:rPr>
        <w:t>Θεσ</w:t>
      </w:r>
      <w:proofErr w:type="spellEnd"/>
      <w:r>
        <w:rPr>
          <w:rFonts w:ascii="Liberation Serif" w:eastAsia="Times New Roman" w:hAnsi="Liberation Serif" w:cs="Liberation Serif"/>
          <w:sz w:val="18"/>
          <w:szCs w:val="18"/>
          <w:lang w:eastAsia="el-GR"/>
        </w:rPr>
        <w:t>/νίκης</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Φωκίδας</w:t>
      </w:r>
    </w:p>
    <w:p w:rsidR="005E0734" w:rsidRDefault="009A10C6">
      <w:pPr>
        <w:spacing w:after="20" w:line="240" w:lineRule="auto"/>
        <w:contextualSpacing/>
      </w:pPr>
      <w:r>
        <w:rPr>
          <w:rFonts w:ascii="Liberation Serif" w:eastAsia="Times New Roman" w:hAnsi="Liberation Serif" w:cs="Liberation Serif"/>
          <w:iCs/>
          <w:sz w:val="18"/>
          <w:szCs w:val="18"/>
          <w:lang w:eastAsia="el-GR"/>
        </w:rPr>
        <w:t xml:space="preserve">ΕΛΜΕ </w:t>
      </w:r>
      <w:r>
        <w:rPr>
          <w:rFonts w:ascii="Liberation Serif" w:eastAsia="Times New Roman" w:hAnsi="Liberation Serif" w:cs="Liberation Serif"/>
          <w:sz w:val="18"/>
          <w:szCs w:val="18"/>
          <w:lang w:eastAsia="el-GR"/>
        </w:rPr>
        <w:t>Ζακύνθου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Α ΕΛΜΕ </w:t>
      </w:r>
      <w:proofErr w:type="spellStart"/>
      <w:r>
        <w:rPr>
          <w:rFonts w:ascii="Liberation Serif" w:eastAsia="Times New Roman" w:hAnsi="Liberation Serif" w:cs="Liberation Serif"/>
          <w:sz w:val="18"/>
          <w:szCs w:val="18"/>
          <w:lang w:eastAsia="el-GR"/>
        </w:rPr>
        <w:t>Δυτ</w:t>
      </w:r>
      <w:proofErr w:type="spellEnd"/>
      <w:r>
        <w:rPr>
          <w:rFonts w:ascii="Liberation Serif" w:eastAsia="Times New Roman" w:hAnsi="Liberation Serif" w:cs="Liberation Serif"/>
          <w:sz w:val="18"/>
          <w:szCs w:val="18"/>
          <w:lang w:eastAsia="el-GR"/>
        </w:rPr>
        <w:t>. Αττικής (Ελευσίνα)</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«Ρόζα Ιμβριώτη»</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«Σωκράτης»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«Γ. Σεφέρης»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Λήμνου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lastRenderedPageBreak/>
        <w:t>Σύλλογος Π.Ε. Χαϊδαρίου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w:t>
      </w:r>
      <w:proofErr w:type="spellStart"/>
      <w:r>
        <w:rPr>
          <w:rFonts w:ascii="Liberation Serif" w:eastAsia="Times New Roman" w:hAnsi="Liberation Serif" w:cs="Liberation Serif"/>
          <w:sz w:val="18"/>
          <w:szCs w:val="18"/>
          <w:lang w:eastAsia="el-GR"/>
        </w:rPr>
        <w:t>Πλουμπίδης</w:t>
      </w:r>
      <w:proofErr w:type="spellEnd"/>
      <w:r>
        <w:rPr>
          <w:rFonts w:ascii="Liberation Serif" w:eastAsia="Times New Roman" w:hAnsi="Liberation Serif" w:cs="Liberation Serif"/>
          <w:sz w:val="18"/>
          <w:szCs w:val="18"/>
          <w:lang w:eastAsia="el-GR"/>
        </w:rPr>
        <w:t>»</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Πρόοδος (</w:t>
      </w:r>
      <w:proofErr w:type="spellStart"/>
      <w:r>
        <w:rPr>
          <w:rFonts w:ascii="Liberation Serif" w:eastAsia="Times New Roman" w:hAnsi="Liberation Serif" w:cs="Liberation Serif"/>
          <w:sz w:val="18"/>
          <w:szCs w:val="18"/>
          <w:lang w:eastAsia="el-GR"/>
        </w:rPr>
        <w:t>παρατηρ</w:t>
      </w:r>
      <w:proofErr w:type="spellEnd"/>
      <w:r>
        <w:rPr>
          <w:rFonts w:ascii="Liberation Serif" w:eastAsia="Times New Roman" w:hAnsi="Liberation Serif" w:cs="Liberation Serif"/>
          <w:sz w:val="18"/>
          <w:szCs w:val="18"/>
          <w:lang w:eastAsia="el-GR"/>
        </w:rPr>
        <w:t>.)</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Νησιών Αργοσαρωνικού</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«Θουκυδίδης»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Ηλιούπολης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Ικαρίας – Φούρνων</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Σαλαμίνας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Αιγάλεω</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Π.Ε. Πύργου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Πρωτοβουλία Αναπληρωτών – Ωρομισθίων &amp; Ελαστικά εργαζόμενων στην Εκπαίδευση</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Ασφαλιστικά Ταμεία</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Σύλλογός ΠΣΕ ΟΓΑ</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Υπαλλήλων Ασφαλιστικών Ταμείων </w:t>
      </w:r>
    </w:p>
    <w:p w:rsidR="005E0734" w:rsidRDefault="005E0734">
      <w:pPr>
        <w:spacing w:after="20" w:line="240" w:lineRule="auto"/>
        <w:contextualSpacing/>
        <w:rPr>
          <w:rFonts w:ascii="Liberation Serif" w:eastAsia="Times New Roman" w:hAnsi="Liberation Serif" w:cs="Liberation Serif"/>
          <w:b/>
          <w:bCs/>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t>Υπουργείο Γεωργίας</w:t>
      </w:r>
    </w:p>
    <w:p w:rsidR="005E0734" w:rsidRDefault="009A10C6">
      <w:pPr>
        <w:spacing w:after="20" w:line="240" w:lineRule="auto"/>
        <w:contextualSpacing/>
      </w:pPr>
      <w:r>
        <w:rPr>
          <w:rFonts w:ascii="Liberation Serif" w:eastAsia="Times New Roman" w:hAnsi="Liberation Serif" w:cs="Liberation Serif"/>
          <w:sz w:val="18"/>
          <w:szCs w:val="18"/>
          <w:lang w:eastAsia="el-GR"/>
        </w:rPr>
        <w:t xml:space="preserve">Σύλλογος Εργαζομένων Υπ. Γεωργίας Ν. Αττικής </w:t>
      </w:r>
    </w:p>
    <w:p w:rsidR="005E0734" w:rsidRDefault="009A10C6">
      <w:pPr>
        <w:spacing w:after="20" w:line="240" w:lineRule="auto"/>
        <w:contextualSpacing/>
      </w:pPr>
      <w:r>
        <w:rPr>
          <w:rFonts w:ascii="Liberation Serif" w:eastAsia="Times New Roman" w:hAnsi="Liberation Serif" w:cs="Liberation Serif"/>
          <w:sz w:val="18"/>
          <w:szCs w:val="18"/>
          <w:lang w:eastAsia="el-GR"/>
        </w:rPr>
        <w:t>Σύλλογος Εργαζομένων Υπ. Γεωργίας Μακεδονίας Θράκης</w:t>
      </w:r>
    </w:p>
    <w:p w:rsidR="005E0734" w:rsidRDefault="00F76701">
      <w:pPr>
        <w:spacing w:after="20" w:line="240" w:lineRule="auto"/>
        <w:contextualSpacing/>
        <w:rPr>
          <w:rFonts w:ascii="Liberation Serif" w:eastAsia="Times New Roman" w:hAnsi="Liberation Serif" w:cs="Liberation Serif"/>
          <w:sz w:val="18"/>
          <w:szCs w:val="18"/>
          <w:lang w:eastAsia="el-GR"/>
        </w:rPr>
      </w:pPr>
      <w:r>
        <w:rPr>
          <w:rFonts w:ascii="Liberation Serif" w:eastAsia="Times New Roman" w:hAnsi="Liberation Serif" w:cs="Liberation Serif"/>
          <w:noProof/>
          <w:sz w:val="18"/>
          <w:szCs w:val="18"/>
          <w:lang w:eastAsia="el-GR"/>
        </w:rPr>
        <w:drawing>
          <wp:anchor distT="152400" distB="152400" distL="152400" distR="152400" simplePos="0" relativeHeight="251659264" behindDoc="0" locked="0" layoutInCell="1" allowOverlap="1">
            <wp:simplePos x="0" y="0"/>
            <wp:positionH relativeFrom="margin">
              <wp:posOffset>1020445</wp:posOffset>
            </wp:positionH>
            <wp:positionV relativeFrom="line">
              <wp:posOffset>-1510665</wp:posOffset>
            </wp:positionV>
            <wp:extent cx="1367155" cy="4286885"/>
            <wp:effectExtent l="1485900" t="0" r="1452245" b="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 cstate="print">
                      <a:extLst/>
                    </a:blip>
                    <a:srcRect l="31220" t="6270" r="29279" b="6399"/>
                    <a:stretch>
                      <a:fillRect/>
                    </a:stretch>
                  </pic:blipFill>
                  <pic:spPr>
                    <a:xfrm rot="16200000">
                      <a:off x="0" y="0"/>
                      <a:ext cx="1367155" cy="4286885"/>
                    </a:xfrm>
                    <a:prstGeom prst="rect">
                      <a:avLst/>
                    </a:prstGeom>
                    <a:ln w="12700" cap="flat">
                      <a:noFill/>
                      <a:miter lim="400000"/>
                    </a:ln>
                    <a:effectLst/>
                  </pic:spPr>
                </pic:pic>
              </a:graphicData>
            </a:graphic>
          </wp:anchor>
        </w:drawing>
      </w:r>
    </w:p>
    <w:p w:rsidR="005E0734" w:rsidRDefault="009A10C6">
      <w:pPr>
        <w:spacing w:after="20" w:line="240" w:lineRule="auto"/>
        <w:contextualSpacing/>
      </w:pPr>
      <w:r>
        <w:rPr>
          <w:rFonts w:ascii="Liberation Serif" w:eastAsia="Times New Roman" w:hAnsi="Liberation Serif" w:cs="Liberation Serif"/>
          <w:b/>
          <w:bCs/>
          <w:sz w:val="18"/>
          <w:szCs w:val="18"/>
          <w:u w:val="single"/>
          <w:lang w:eastAsia="el-GR"/>
        </w:rPr>
        <w:lastRenderedPageBreak/>
        <w:t>Νομαρχιακά Τμήματα ΑΔΕΔΥ</w:t>
      </w:r>
    </w:p>
    <w:p w:rsidR="005E0734" w:rsidRDefault="009A10C6">
      <w:pPr>
        <w:spacing w:after="20" w:line="240" w:lineRule="auto"/>
        <w:contextualSpacing/>
      </w:pPr>
      <w:proofErr w:type="spellStart"/>
      <w:r>
        <w:rPr>
          <w:rFonts w:ascii="Liberation Serif" w:eastAsia="Times New Roman" w:hAnsi="Liberation Serif" w:cs="Liberation Serif"/>
          <w:sz w:val="18"/>
          <w:szCs w:val="18"/>
          <w:lang w:eastAsia="el-GR"/>
        </w:rPr>
        <w:t>Κεφαλλονιάς</w:t>
      </w:r>
      <w:proofErr w:type="spellEnd"/>
      <w:r>
        <w:rPr>
          <w:rFonts w:ascii="Liberation Serif" w:eastAsia="Times New Roman" w:hAnsi="Liberation Serif" w:cs="Liberation Serif"/>
          <w:sz w:val="18"/>
          <w:szCs w:val="18"/>
          <w:lang w:eastAsia="el-GR"/>
        </w:rPr>
        <w:t xml:space="preserve"> – Ιθάκης</w:t>
      </w:r>
    </w:p>
    <w:p w:rsidR="005E0734" w:rsidRDefault="009A10C6">
      <w:pPr>
        <w:spacing w:after="20" w:line="240" w:lineRule="auto"/>
        <w:contextualSpacing/>
      </w:pPr>
      <w:r>
        <w:rPr>
          <w:rFonts w:ascii="Liberation Serif" w:eastAsia="Times New Roman" w:hAnsi="Liberation Serif" w:cs="Liberation Serif"/>
          <w:sz w:val="18"/>
          <w:szCs w:val="18"/>
          <w:lang w:eastAsia="el-GR"/>
        </w:rPr>
        <w:t>Λήμνου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Χίου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Σάμου</w:t>
      </w:r>
    </w:p>
    <w:p w:rsidR="005E0734" w:rsidRDefault="009A10C6">
      <w:pPr>
        <w:spacing w:after="20" w:line="240" w:lineRule="auto"/>
        <w:contextualSpacing/>
      </w:pPr>
      <w:r>
        <w:rPr>
          <w:rFonts w:ascii="Liberation Serif" w:eastAsia="Times New Roman" w:hAnsi="Liberation Serif" w:cs="Liberation Serif"/>
          <w:sz w:val="18"/>
          <w:szCs w:val="18"/>
          <w:lang w:eastAsia="el-GR"/>
        </w:rPr>
        <w:t>Γρεβενών</w:t>
      </w:r>
    </w:p>
    <w:p w:rsidR="005E0734" w:rsidRDefault="005E0734">
      <w:pPr>
        <w:spacing w:after="20" w:line="240" w:lineRule="auto"/>
        <w:contextualSpacing/>
        <w:rPr>
          <w:rFonts w:ascii="Liberation Serif" w:eastAsia="Times New Roman" w:hAnsi="Liberation Serif" w:cs="Liberation Serif"/>
          <w:b/>
          <w:sz w:val="18"/>
          <w:szCs w:val="18"/>
          <w:u w:val="single"/>
          <w:lang w:eastAsia="el-GR"/>
        </w:rPr>
      </w:pPr>
    </w:p>
    <w:p w:rsidR="005E0734" w:rsidRDefault="009A10C6">
      <w:pPr>
        <w:spacing w:after="20" w:line="240" w:lineRule="auto"/>
        <w:contextualSpacing/>
      </w:pPr>
      <w:r>
        <w:rPr>
          <w:rFonts w:ascii="Liberation Serif" w:eastAsia="Times New Roman" w:hAnsi="Liberation Serif" w:cs="Liberation Serif"/>
          <w:b/>
          <w:sz w:val="18"/>
          <w:szCs w:val="18"/>
          <w:u w:val="single"/>
          <w:lang w:eastAsia="el-GR"/>
        </w:rPr>
        <w:t>Άλλα Σωματεία Δημοσίου</w:t>
      </w:r>
    </w:p>
    <w:p w:rsidR="009A10C6" w:rsidRDefault="009A10C6">
      <w:pPr>
        <w:spacing w:after="20" w:line="240" w:lineRule="auto"/>
        <w:contextualSpacing/>
        <w:sectPr w:rsidR="009A10C6">
          <w:type w:val="continuous"/>
          <w:pgSz w:w="11906" w:h="16838"/>
          <w:pgMar w:top="851" w:right="851" w:bottom="851" w:left="851" w:header="720" w:footer="720" w:gutter="0"/>
          <w:cols w:num="3" w:space="282"/>
          <w:docGrid w:linePitch="360" w:charSpace="-2254"/>
        </w:sectPr>
      </w:pPr>
      <w:r>
        <w:rPr>
          <w:rFonts w:ascii="Liberation Serif" w:eastAsia="Times New Roman" w:hAnsi="Liberation Serif" w:cs="Liberation Serif"/>
          <w:sz w:val="18"/>
          <w:szCs w:val="18"/>
          <w:lang w:eastAsia="el-GR"/>
        </w:rPr>
        <w:t>Πανελλήνια Ένωση Κτηνιάτρων Δημοσίων Υπαλλήλων</w:t>
      </w:r>
    </w:p>
    <w:p w:rsidR="00F97D51" w:rsidRPr="00933FE1" w:rsidRDefault="00F97D51"/>
    <w:p w:rsidR="00F76701" w:rsidRPr="00933FE1" w:rsidRDefault="00F76701"/>
    <w:p w:rsidR="00F76701" w:rsidRPr="00933FE1" w:rsidRDefault="00F76701" w:rsidP="00F76701"/>
    <w:p w:rsidR="00F76701" w:rsidRPr="00933FE1" w:rsidRDefault="00F76701" w:rsidP="00F76701">
      <w:pPr>
        <w:jc w:val="center"/>
      </w:pPr>
    </w:p>
    <w:sectPr w:rsidR="00F76701" w:rsidRPr="00933FE1" w:rsidSect="005E0734">
      <w:type w:val="continuous"/>
      <w:pgSz w:w="11906" w:h="16838"/>
      <w:pgMar w:top="851" w:right="851" w:bottom="851" w:left="851" w:header="720" w:footer="720" w:gutter="0"/>
      <w:cols w:num="3" w:space="282"/>
      <w:docGrid w:linePitch="360" w:charSpace="-225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font304">
    <w:altName w:val="Times New Roman"/>
    <w:charset w:val="01"/>
    <w:family w:val="auto"/>
    <w:pitch w:val="variable"/>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 w:name="WenQuanYi Micro Hei">
    <w:altName w:val="Arial Unicode MS"/>
    <w:charset w:val="80"/>
    <w:family w:val="swiss"/>
    <w:pitch w:val="variable"/>
    <w:sig w:usb0="00000000" w:usb1="00000000" w:usb2="00000000" w:usb3="00000000" w:csb0="00000000" w:csb1="00000000"/>
  </w:font>
  <w:font w:name="Lohit Devanagari">
    <w:altName w:val="Times New Roman"/>
    <w:charset w:val="00"/>
    <w:family w:val="swiss"/>
    <w:pitch w:val="variable"/>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Liberation Serif">
    <w:altName w:val="Times New Roman"/>
    <w:charset w:val="A1"/>
    <w:family w:val="roman"/>
    <w:pitch w:val="variable"/>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4F3543"/>
    <w:rsid w:val="004F3543"/>
    <w:rsid w:val="005E0734"/>
    <w:rsid w:val="00933FE1"/>
    <w:rsid w:val="009A10C6"/>
    <w:rsid w:val="00F76701"/>
    <w:rsid w:val="00F97D5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734"/>
    <w:pPr>
      <w:suppressAutoHyphens/>
      <w:spacing w:after="200" w:line="276" w:lineRule="auto"/>
    </w:pPr>
    <w:rPr>
      <w:rFonts w:ascii="Calibri" w:eastAsia="Calibri" w:hAnsi="Calibri" w:cs="font304"/>
      <w:kern w:val="2"/>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Προεπιλεγμένη γραμματοσειρά1"/>
    <w:rsid w:val="005E0734"/>
  </w:style>
  <w:style w:type="character" w:customStyle="1" w:styleId="WW-DefaultParagraphFont">
    <w:name w:val="WW-Default Paragraph Font"/>
    <w:rsid w:val="005E0734"/>
  </w:style>
  <w:style w:type="character" w:styleId="a3">
    <w:name w:val="Strong"/>
    <w:qFormat/>
    <w:rsid w:val="005E0734"/>
    <w:rPr>
      <w:b/>
      <w:bCs/>
    </w:rPr>
  </w:style>
  <w:style w:type="character" w:styleId="a4">
    <w:name w:val="Emphasis"/>
    <w:qFormat/>
    <w:rsid w:val="005E0734"/>
    <w:rPr>
      <w:i/>
      <w:iCs/>
    </w:rPr>
  </w:style>
  <w:style w:type="character" w:customStyle="1" w:styleId="BodyTextChar">
    <w:name w:val="Body Text Char"/>
    <w:rsid w:val="005E0734"/>
    <w:rPr>
      <w:rFonts w:ascii="Arial" w:eastAsia="WenQuanYi Micro Hei" w:hAnsi="Arial" w:cs="Lohit Devanagari"/>
      <w:kern w:val="2"/>
      <w:sz w:val="24"/>
      <w:szCs w:val="24"/>
      <w:lang w:eastAsia="zh-CN" w:bidi="hi-IN"/>
    </w:rPr>
  </w:style>
  <w:style w:type="character" w:customStyle="1" w:styleId="ListLabel1">
    <w:name w:val="ListLabel 1"/>
    <w:rsid w:val="005E0734"/>
    <w:rPr>
      <w:rFonts w:eastAsia="WenQuanYi Micro Hei" w:cs="Arial"/>
    </w:rPr>
  </w:style>
  <w:style w:type="character" w:customStyle="1" w:styleId="ListLabel2">
    <w:name w:val="ListLabel 2"/>
    <w:rsid w:val="005E0734"/>
    <w:rPr>
      <w:rFonts w:cs="Courier New"/>
    </w:rPr>
  </w:style>
  <w:style w:type="character" w:customStyle="1" w:styleId="ListLabel3">
    <w:name w:val="ListLabel 3"/>
    <w:rsid w:val="005E0734"/>
    <w:rPr>
      <w:rFonts w:cs="Courier New"/>
    </w:rPr>
  </w:style>
  <w:style w:type="character" w:customStyle="1" w:styleId="ListLabel4">
    <w:name w:val="ListLabel 4"/>
    <w:rsid w:val="005E0734"/>
    <w:rPr>
      <w:rFonts w:cs="Courier New"/>
    </w:rPr>
  </w:style>
  <w:style w:type="paragraph" w:customStyle="1" w:styleId="a5">
    <w:name w:val="Επικεφαλίδα"/>
    <w:basedOn w:val="a"/>
    <w:next w:val="a6"/>
    <w:rsid w:val="005E0734"/>
    <w:pPr>
      <w:keepNext/>
      <w:spacing w:before="240" w:after="120"/>
    </w:pPr>
    <w:rPr>
      <w:rFonts w:ascii="Arial" w:eastAsia="WenQuanYi Micro Hei" w:hAnsi="Arial" w:cs="Lohit Devanagari"/>
      <w:sz w:val="28"/>
      <w:szCs w:val="28"/>
    </w:rPr>
  </w:style>
  <w:style w:type="paragraph" w:styleId="a6">
    <w:name w:val="Body Text"/>
    <w:basedOn w:val="a"/>
    <w:rsid w:val="005E0734"/>
    <w:pPr>
      <w:spacing w:after="140" w:line="288" w:lineRule="auto"/>
    </w:pPr>
    <w:rPr>
      <w:rFonts w:ascii="Arial" w:eastAsia="WenQuanYi Micro Hei" w:hAnsi="Arial" w:cs="Lohit Devanagari"/>
      <w:sz w:val="24"/>
      <w:szCs w:val="24"/>
      <w:lang w:bidi="hi-IN"/>
    </w:rPr>
  </w:style>
  <w:style w:type="paragraph" w:styleId="a7">
    <w:name w:val="List"/>
    <w:basedOn w:val="a6"/>
    <w:rsid w:val="005E0734"/>
  </w:style>
  <w:style w:type="paragraph" w:styleId="a8">
    <w:name w:val="caption"/>
    <w:basedOn w:val="a"/>
    <w:qFormat/>
    <w:rsid w:val="005E0734"/>
    <w:pPr>
      <w:suppressLineNumbers/>
      <w:spacing w:before="120" w:after="120"/>
    </w:pPr>
    <w:rPr>
      <w:rFonts w:ascii="Liberation Serif" w:hAnsi="Liberation Serif" w:cs="Lucida Sans"/>
      <w:i/>
      <w:iCs/>
      <w:sz w:val="24"/>
      <w:szCs w:val="24"/>
    </w:rPr>
  </w:style>
  <w:style w:type="paragraph" w:customStyle="1" w:styleId="a9">
    <w:name w:val="Ευρετήριο"/>
    <w:basedOn w:val="a"/>
    <w:rsid w:val="005E0734"/>
    <w:pPr>
      <w:suppressLineNumbers/>
    </w:pPr>
    <w:rPr>
      <w:rFonts w:ascii="Arial" w:hAnsi="Arial" w:cs="Lohit Devanagari"/>
    </w:rPr>
  </w:style>
  <w:style w:type="paragraph" w:customStyle="1" w:styleId="Caption">
    <w:name w:val="Caption"/>
    <w:basedOn w:val="a"/>
    <w:rsid w:val="005E0734"/>
    <w:pPr>
      <w:suppressLineNumbers/>
      <w:spacing w:before="120" w:after="120"/>
    </w:pPr>
    <w:rPr>
      <w:rFonts w:ascii="Arial" w:hAnsi="Arial" w:cs="Lohit Devanagari"/>
      <w:i/>
      <w:iCs/>
      <w:sz w:val="24"/>
      <w:szCs w:val="24"/>
    </w:rPr>
  </w:style>
  <w:style w:type="paragraph" w:customStyle="1" w:styleId="Web1">
    <w:name w:val="Κανονικό (Web)1"/>
    <w:basedOn w:val="a"/>
    <w:rsid w:val="005E0734"/>
    <w:pPr>
      <w:spacing w:before="280" w:after="280" w:line="240" w:lineRule="auto"/>
    </w:pPr>
    <w:rPr>
      <w:rFonts w:ascii="Times New Roman" w:eastAsia="Times New Roman" w:hAnsi="Times New Roman" w:cs="Times New Roman"/>
      <w:sz w:val="24"/>
      <w:szCs w:val="24"/>
    </w:rPr>
  </w:style>
  <w:style w:type="paragraph" w:customStyle="1" w:styleId="10">
    <w:name w:val="Παράγραφος λίστας1"/>
    <w:basedOn w:val="a"/>
    <w:rsid w:val="005E0734"/>
    <w:pPr>
      <w:ind w:left="720"/>
      <w:contextualSpacing/>
    </w:pPr>
  </w:style>
  <w:style w:type="paragraph" w:styleId="aa">
    <w:name w:val="Balloon Text"/>
    <w:basedOn w:val="a"/>
    <w:link w:val="Char"/>
    <w:uiPriority w:val="99"/>
    <w:semiHidden/>
    <w:unhideWhenUsed/>
    <w:rsid w:val="00F76701"/>
    <w:pPr>
      <w:spacing w:after="0" w:line="240" w:lineRule="auto"/>
    </w:pPr>
    <w:rPr>
      <w:rFonts w:ascii="Tahoma" w:hAnsi="Tahoma" w:cs="Tahoma"/>
      <w:sz w:val="16"/>
      <w:szCs w:val="16"/>
    </w:rPr>
  </w:style>
  <w:style w:type="character" w:customStyle="1" w:styleId="Char">
    <w:name w:val="Κείμενο πλαισίου Char"/>
    <w:basedOn w:val="a0"/>
    <w:link w:val="aa"/>
    <w:uiPriority w:val="99"/>
    <w:semiHidden/>
    <w:rsid w:val="00F76701"/>
    <w:rPr>
      <w:rFonts w:ascii="Tahoma" w:eastAsia="Calibri" w:hAnsi="Tahoma" w:cs="Tahoma"/>
      <w:kern w:val="2"/>
      <w:sz w:val="16"/>
      <w:szCs w:val="16"/>
      <w:lang w:eastAsia="zh-CN"/>
    </w:rPr>
  </w:style>
  <w:style w:type="character" w:customStyle="1" w:styleId="ab">
    <w:name w:val="Κανένα"/>
    <w:rsid w:val="00F76701"/>
  </w:style>
  <w:style w:type="character" w:customStyle="1" w:styleId="ac">
    <w:name w:val="Σύνδεσμος"/>
    <w:rsid w:val="00F76701"/>
    <w:rPr>
      <w:color w:val="0000FF"/>
      <w:u w:val="single" w:color="0000FF"/>
    </w:rPr>
  </w:style>
  <w:style w:type="character" w:customStyle="1" w:styleId="Hyperlink0">
    <w:name w:val="Hyperlink.0"/>
    <w:basedOn w:val="ac"/>
    <w:rsid w:val="00F76701"/>
    <w:rPr>
      <w:rFonts w:ascii="Times New Roman" w:eastAsia="Times New Roman" w:hAnsi="Times New Roman" w:cs="Times New Roman"/>
      <w:b/>
      <w:bCs/>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elmelimnos@gmail.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1306</Words>
  <Characters>7056</Characters>
  <Application>Microsoft Office Word</Application>
  <DocSecurity>0</DocSecurity>
  <Lines>58</Lines>
  <Paragraphs>16</Paragraphs>
  <ScaleCrop>false</ScaleCrop>
  <Company>Project-OS.org</Company>
  <LinksUpToDate>false</LinksUpToDate>
  <CharactersWithSpaces>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AKT</dc:creator>
  <cp:lastModifiedBy>user2</cp:lastModifiedBy>
  <cp:revision>4</cp:revision>
  <cp:lastPrinted>1601-01-01T00:00:00Z</cp:lastPrinted>
  <dcterms:created xsi:type="dcterms:W3CDTF">2019-02-05T17:13:00Z</dcterms:created>
  <dcterms:modified xsi:type="dcterms:W3CDTF">2019-02-06T09:24:00Z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