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FC" w:rsidRPr="00A638FC" w:rsidRDefault="00A638FC" w:rsidP="00A638FC">
      <w:pPr>
        <w:spacing w:after="0" w:line="240" w:lineRule="auto"/>
        <w:jc w:val="center"/>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9"/>
          <w:lang w:eastAsia="el-GR"/>
        </w:rPr>
        <w:t>ΕΛΜΕ Καλλιθέας Νέας Σμύρνης Μοσχάτου</w:t>
      </w:r>
    </w:p>
    <w:p w:rsidR="00A638FC" w:rsidRPr="00A638FC" w:rsidRDefault="00A638FC" w:rsidP="00A638FC">
      <w:pPr>
        <w:spacing w:after="0" w:line="240" w:lineRule="auto"/>
        <w:jc w:val="center"/>
        <w:rPr>
          <w:rFonts w:ascii="Times New Roman" w:eastAsia="Times New Roman" w:hAnsi="Times New Roman" w:cs="Times New Roman"/>
          <w:sz w:val="24"/>
          <w:szCs w:val="24"/>
          <w:lang w:eastAsia="el-GR"/>
        </w:rPr>
      </w:pPr>
    </w:p>
    <w:p w:rsidR="00A638FC" w:rsidRPr="00A638FC" w:rsidRDefault="00A638FC" w:rsidP="00A638FC">
      <w:pPr>
        <w:spacing w:after="0" w:line="240" w:lineRule="auto"/>
        <w:jc w:val="center"/>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9"/>
          <w:szCs w:val="9"/>
          <w:lang w:eastAsia="el-GR"/>
        </w:rPr>
        <w:br/>
      </w:r>
      <w:r w:rsidRPr="00A638FC">
        <w:rPr>
          <w:rFonts w:ascii="Times New Roman" w:eastAsia="Times New Roman" w:hAnsi="Times New Roman" w:cs="Times New Roman"/>
          <w:sz w:val="9"/>
          <w:lang w:eastAsia="el-GR"/>
        </w:rPr>
        <w:t>Ψήφισμα συμπαράστασης στην Πρόεδρο της ΕΛΜΕ Εύβοιας</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Το ΔΣ της ΕΛΜΕ Καλλιθέας Νέας Σμύρνης Μοσχάτου δηλώνει την αμέριστη συμπαράστασή του στην Πρόεδρο του της ΕΛΜΕ Εύβοιας, Χαρά Νίκα, η οποία καλείται σε Ένορκη Διοικητική Εξέταση.</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 xml:space="preserve">Η ΕΔΕ γίνεται μετά από αναφορά - καταγγελία του Προϊστάμενου Δευτεροβάθμιας Εκπαίδευσης,  κ. Δ. </w:t>
      </w:r>
      <w:proofErr w:type="spellStart"/>
      <w:r w:rsidRPr="00A638FC">
        <w:rPr>
          <w:rFonts w:ascii="Times New Roman" w:eastAsia="Times New Roman" w:hAnsi="Times New Roman" w:cs="Times New Roman"/>
          <w:sz w:val="24"/>
          <w:szCs w:val="24"/>
          <w:lang w:eastAsia="el-GR"/>
        </w:rPr>
        <w:t>Κυριτσόπουλου</w:t>
      </w:r>
      <w:proofErr w:type="spellEnd"/>
      <w:r w:rsidRPr="00A638FC">
        <w:rPr>
          <w:rFonts w:ascii="Times New Roman" w:eastAsia="Times New Roman" w:hAnsi="Times New Roman" w:cs="Times New Roman"/>
          <w:sz w:val="24"/>
          <w:szCs w:val="24"/>
          <w:lang w:eastAsia="el-GR"/>
        </w:rPr>
        <w:t>, “για κακόβουλη (</w:t>
      </w:r>
      <w:proofErr w:type="spellStart"/>
      <w:r w:rsidRPr="00A638FC">
        <w:rPr>
          <w:rFonts w:ascii="Times New Roman" w:eastAsia="Times New Roman" w:hAnsi="Times New Roman" w:cs="Times New Roman"/>
          <w:sz w:val="24"/>
          <w:szCs w:val="24"/>
          <w:lang w:eastAsia="el-GR"/>
        </w:rPr>
        <w:t>sic</w:t>
      </w:r>
      <w:proofErr w:type="spellEnd"/>
      <w:r w:rsidRPr="00A638FC">
        <w:rPr>
          <w:rFonts w:ascii="Times New Roman" w:eastAsia="Times New Roman" w:hAnsi="Times New Roman" w:cs="Times New Roman"/>
          <w:sz w:val="24"/>
          <w:szCs w:val="24"/>
          <w:lang w:eastAsia="el-GR"/>
        </w:rPr>
        <w:t>) άσκηση κριτικής των πράξεων της προϊσταμένης αρχής”. Η προϊσταμένη αρχή, δηλαδή, ο Διευθυντής Δευτεροβάθμιας Εκπαίδευσης,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Δεν είναι πρώτη φορά που ο συγκεκριμένος Διευθυντής Εκπαίδευσης επιτίθεται στο σωματείο και στους εκπροσώπους του. Να θυμίσουμε  την επίθεση του συγκεκριμένου ΔΔΕ στους εκπροσώπους της ΕΛΜΕ όταν το σωματείο αντέδρασε στο «σουλάτσο» των εκπροσώπων του ΟΟΣΑ σε σχολεία της περιοχής του. Την επίθεσή του ΔΔΕ στην πρόεδρο όταν εκείνη ζήτησε τους εκλογικούς καταλόγους των αρχαιρεσιών για τα Υπηρεσιακά Συμβούλια. Την προσπάθεια παρακώλυσης της ομαλής διαδικασίας των αρχαιρεσιών του ίδιου του σωματείου.</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Αυτά τα γεγονότα είναι πάρα πολλά σε μια περιοχή για να χαρακτηριστούν τυχαία. Ο συγκεκριμένος ΔΔΕ επιδιώκει να φιμώσει το σωματείο που στέκεται εμπόδιο στην αυταρχικότητά του και στην υλοποίηση των νεοφιλελεύθερων πολιτικών στο χώρο της εκπαίδευσης, που τόσο πολύ προθυμοποιείται να εφαρμόσει εκείνος.</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 xml:space="preserve">Γι’ αυτό γράφει στα παλαιότερα των υποδημάτων του το άρθρο 23 του Συντάγματος που αναφέρει ότι “το </w:t>
      </w:r>
      <w:proofErr w:type="spellStart"/>
      <w:r w:rsidRPr="00A638FC">
        <w:rPr>
          <w:rFonts w:ascii="Times New Roman" w:eastAsia="Times New Roman" w:hAnsi="Times New Roman" w:cs="Times New Roman"/>
          <w:sz w:val="24"/>
          <w:szCs w:val="24"/>
          <w:lang w:eastAsia="el-GR"/>
        </w:rPr>
        <w:t>Kράτος</w:t>
      </w:r>
      <w:proofErr w:type="spellEnd"/>
      <w:r w:rsidRPr="00A638FC">
        <w:rPr>
          <w:rFonts w:ascii="Times New Roman" w:eastAsia="Times New Roman" w:hAnsi="Times New Roman" w:cs="Times New Roman"/>
          <w:sz w:val="24"/>
          <w:szCs w:val="24"/>
          <w:lang w:eastAsia="el-GR"/>
        </w:rPr>
        <w:t xml:space="preserve"> λαμβάνει τα προσήκοντα μέτρα για τη διασφάλιση της συνδικαλιστικής ελευθερίας και την ανεμπόδιστη άσκηση των συναφών με αυτή δικαιωμάτων εναντίον κάθε προσβολής τους”.</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Όσο και να προσπαθεί η προϊσταμένη αρχή να φιμώσει την ελεύθερη συνδικαλιστική έκφραση δεν θα το καταφέρει.</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Times New Roman" w:eastAsia="Times New Roman" w:hAnsi="Times New Roman" w:cs="Times New Roman"/>
          <w:sz w:val="24"/>
          <w:szCs w:val="24"/>
          <w:lang w:eastAsia="el-GR"/>
        </w:rPr>
        <w:t>Διενέργειες ΕΔΕ, που εντέχνως θέλουν να φιμώσουν και να αδρανοποιήσουν το σωματείο και να περιορίσουν την αυταρχικότητα και τις παραλείψεις της διοίκησης, που οδηγούν σε διώξεις των νόμιμα εκλεγμένων εκπροσώπων όπως στην περίπτωση της Προέδρου της ΕΛΜΕ Εύβοιας, μας βρίσκουν εντελώς αντίθετους και δεν πρόκειται να μας αποθαρρύνουν στον συνεχή αγώνα μας για την ουσιαστική αναβάθμιση της δημόσιας εκπαίδευσης.</w:t>
      </w:r>
    </w:p>
    <w:p w:rsidR="00A638FC" w:rsidRPr="00A638FC" w:rsidRDefault="00A638FC" w:rsidP="00A638FC">
      <w:pPr>
        <w:spacing w:after="0" w:line="240" w:lineRule="auto"/>
        <w:rPr>
          <w:rFonts w:ascii="Times New Roman" w:eastAsia="Times New Roman" w:hAnsi="Times New Roman" w:cs="Times New Roman"/>
          <w:sz w:val="24"/>
          <w:szCs w:val="24"/>
          <w:lang w:eastAsia="el-GR"/>
        </w:rPr>
      </w:pPr>
    </w:p>
    <w:p w:rsidR="00A638FC" w:rsidRPr="00A638FC" w:rsidRDefault="00A638FC" w:rsidP="00A638FC">
      <w:pPr>
        <w:spacing w:after="0" w:line="240" w:lineRule="auto"/>
        <w:rPr>
          <w:rFonts w:ascii="Times New Roman" w:eastAsia="Times New Roman" w:hAnsi="Times New Roman" w:cs="Times New Roman"/>
          <w:sz w:val="24"/>
          <w:szCs w:val="24"/>
          <w:lang w:eastAsia="el-GR"/>
        </w:rPr>
      </w:pPr>
      <w:r w:rsidRPr="00A638FC">
        <w:rPr>
          <w:rFonts w:ascii="Verdana" w:eastAsia="Times New Roman" w:hAnsi="Verdana" w:cs="Times New Roman"/>
          <w:color w:val="222222"/>
          <w:sz w:val="7"/>
          <w:szCs w:val="7"/>
          <w:shd w:val="clear" w:color="auto" w:fill="FFFFFF"/>
          <w:lang w:eastAsia="el-GR"/>
        </w:rPr>
        <w:t>ΤΟ Δ.Σ. ΤΗΣ ΕΛΜΕ ΚΑΛΛΙΘΕΑΣ ΝΕΑΣ ΣΜΥΡΝΗΣ ΜΟΣΧΑΤΟΥ</w:t>
      </w:r>
    </w:p>
    <w:p w:rsidR="00C51F1E" w:rsidRDefault="00C51F1E"/>
    <w:sectPr w:rsidR="00C51F1E" w:rsidSect="00C51F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6"/>
  <w:proofState w:spelling="clean"/>
  <w:defaultTabStop w:val="720"/>
  <w:characterSpacingControl w:val="doNotCompress"/>
  <w:compat/>
  <w:rsids>
    <w:rsidRoot w:val="00A638FC"/>
    <w:rsid w:val="00A638FC"/>
    <w:rsid w:val="00C51F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6066411923662106368size">
    <w:name w:val="m_-6066411923662106368size"/>
    <w:basedOn w:val="a0"/>
    <w:rsid w:val="00A638FC"/>
  </w:style>
</w:styles>
</file>

<file path=word/webSettings.xml><?xml version="1.0" encoding="utf-8"?>
<w:webSettings xmlns:r="http://schemas.openxmlformats.org/officeDocument/2006/relationships" xmlns:w="http://schemas.openxmlformats.org/wordprocessingml/2006/main">
  <w:divs>
    <w:div w:id="1209798888">
      <w:bodyDiv w:val="1"/>
      <w:marLeft w:val="0"/>
      <w:marRight w:val="0"/>
      <w:marTop w:val="0"/>
      <w:marBottom w:val="0"/>
      <w:divBdr>
        <w:top w:val="none" w:sz="0" w:space="0" w:color="auto"/>
        <w:left w:val="none" w:sz="0" w:space="0" w:color="auto"/>
        <w:bottom w:val="none" w:sz="0" w:space="0" w:color="auto"/>
        <w:right w:val="none" w:sz="0" w:space="0" w:color="auto"/>
      </w:divBdr>
      <w:divsChild>
        <w:div w:id="1002047230">
          <w:marLeft w:val="0"/>
          <w:marRight w:val="0"/>
          <w:marTop w:val="0"/>
          <w:marBottom w:val="0"/>
          <w:divBdr>
            <w:top w:val="none" w:sz="0" w:space="0" w:color="auto"/>
            <w:left w:val="none" w:sz="0" w:space="0" w:color="auto"/>
            <w:bottom w:val="none" w:sz="0" w:space="0" w:color="auto"/>
            <w:right w:val="none" w:sz="0" w:space="0" w:color="auto"/>
          </w:divBdr>
        </w:div>
        <w:div w:id="1048261547">
          <w:marLeft w:val="0"/>
          <w:marRight w:val="0"/>
          <w:marTop w:val="0"/>
          <w:marBottom w:val="0"/>
          <w:divBdr>
            <w:top w:val="none" w:sz="0" w:space="0" w:color="auto"/>
            <w:left w:val="none" w:sz="0" w:space="0" w:color="auto"/>
            <w:bottom w:val="none" w:sz="0" w:space="0" w:color="auto"/>
            <w:right w:val="none" w:sz="0" w:space="0" w:color="auto"/>
          </w:divBdr>
        </w:div>
        <w:div w:id="1133326297">
          <w:marLeft w:val="0"/>
          <w:marRight w:val="0"/>
          <w:marTop w:val="0"/>
          <w:marBottom w:val="0"/>
          <w:divBdr>
            <w:top w:val="none" w:sz="0" w:space="0" w:color="auto"/>
            <w:left w:val="none" w:sz="0" w:space="0" w:color="auto"/>
            <w:bottom w:val="none" w:sz="0" w:space="0" w:color="auto"/>
            <w:right w:val="none" w:sz="0" w:space="0" w:color="auto"/>
          </w:divBdr>
        </w:div>
        <w:div w:id="725566683">
          <w:marLeft w:val="0"/>
          <w:marRight w:val="0"/>
          <w:marTop w:val="0"/>
          <w:marBottom w:val="0"/>
          <w:divBdr>
            <w:top w:val="none" w:sz="0" w:space="0" w:color="auto"/>
            <w:left w:val="none" w:sz="0" w:space="0" w:color="auto"/>
            <w:bottom w:val="none" w:sz="0" w:space="0" w:color="auto"/>
            <w:right w:val="none" w:sz="0" w:space="0" w:color="auto"/>
          </w:divBdr>
        </w:div>
        <w:div w:id="719288786">
          <w:marLeft w:val="0"/>
          <w:marRight w:val="0"/>
          <w:marTop w:val="0"/>
          <w:marBottom w:val="0"/>
          <w:divBdr>
            <w:top w:val="none" w:sz="0" w:space="0" w:color="auto"/>
            <w:left w:val="none" w:sz="0" w:space="0" w:color="auto"/>
            <w:bottom w:val="none" w:sz="0" w:space="0" w:color="auto"/>
            <w:right w:val="none" w:sz="0" w:space="0" w:color="auto"/>
          </w:divBdr>
        </w:div>
        <w:div w:id="419527973">
          <w:marLeft w:val="0"/>
          <w:marRight w:val="0"/>
          <w:marTop w:val="0"/>
          <w:marBottom w:val="0"/>
          <w:divBdr>
            <w:top w:val="none" w:sz="0" w:space="0" w:color="auto"/>
            <w:left w:val="none" w:sz="0" w:space="0" w:color="auto"/>
            <w:bottom w:val="none" w:sz="0" w:space="0" w:color="auto"/>
            <w:right w:val="none" w:sz="0" w:space="0" w:color="auto"/>
          </w:divBdr>
        </w:div>
        <w:div w:id="758403935">
          <w:marLeft w:val="0"/>
          <w:marRight w:val="0"/>
          <w:marTop w:val="0"/>
          <w:marBottom w:val="0"/>
          <w:divBdr>
            <w:top w:val="none" w:sz="0" w:space="0" w:color="auto"/>
            <w:left w:val="none" w:sz="0" w:space="0" w:color="auto"/>
            <w:bottom w:val="none" w:sz="0" w:space="0" w:color="auto"/>
            <w:right w:val="none" w:sz="0" w:space="0" w:color="auto"/>
          </w:divBdr>
        </w:div>
        <w:div w:id="2058241673">
          <w:marLeft w:val="0"/>
          <w:marRight w:val="0"/>
          <w:marTop w:val="0"/>
          <w:marBottom w:val="0"/>
          <w:divBdr>
            <w:top w:val="none" w:sz="0" w:space="0" w:color="auto"/>
            <w:left w:val="none" w:sz="0" w:space="0" w:color="auto"/>
            <w:bottom w:val="none" w:sz="0" w:space="0" w:color="auto"/>
            <w:right w:val="none" w:sz="0" w:space="0" w:color="auto"/>
          </w:divBdr>
        </w:div>
        <w:div w:id="99180109">
          <w:marLeft w:val="0"/>
          <w:marRight w:val="0"/>
          <w:marTop w:val="0"/>
          <w:marBottom w:val="0"/>
          <w:divBdr>
            <w:top w:val="none" w:sz="0" w:space="0" w:color="auto"/>
            <w:left w:val="none" w:sz="0" w:space="0" w:color="auto"/>
            <w:bottom w:val="none" w:sz="0" w:space="0" w:color="auto"/>
            <w:right w:val="none" w:sz="0" w:space="0" w:color="auto"/>
          </w:divBdr>
        </w:div>
        <w:div w:id="80323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1993</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2019-03-03T10:46:00Z</dcterms:created>
  <dcterms:modified xsi:type="dcterms:W3CDTF">2019-03-03T10:47:00Z</dcterms:modified>
</cp:coreProperties>
</file>