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23" w:rsidRPr="00291477" w:rsidRDefault="005F0623">
      <w:pPr>
        <w:rPr>
          <w:sz w:val="16"/>
          <w:szCs w:val="16"/>
        </w:rPr>
      </w:pPr>
    </w:p>
    <w:p w:rsidR="005F0623" w:rsidRPr="00291477" w:rsidRDefault="005F0623">
      <w:pPr>
        <w:rPr>
          <w:sz w:val="16"/>
          <w:szCs w:val="16"/>
        </w:rPr>
      </w:pPr>
    </w:p>
    <w:tbl>
      <w:tblPr>
        <w:tblW w:w="0" w:type="auto"/>
        <w:jc w:val="center"/>
        <w:tblLayout w:type="fixed"/>
        <w:tblLook w:val="0000"/>
      </w:tblPr>
      <w:tblGrid>
        <w:gridCol w:w="4915"/>
        <w:gridCol w:w="4148"/>
      </w:tblGrid>
      <w:tr w:rsidR="005F0623" w:rsidTr="003D7D87">
        <w:trPr>
          <w:trHeight w:val="119"/>
          <w:jc w:val="center"/>
        </w:trPr>
        <w:tc>
          <w:tcPr>
            <w:tcW w:w="4915" w:type="dxa"/>
            <w:vAlign w:val="center"/>
          </w:tcPr>
          <w:p w:rsidR="005F0623" w:rsidRDefault="005F0623" w:rsidP="003D7D87">
            <w:pPr>
              <w:autoSpaceDE w:val="0"/>
              <w:autoSpaceDN w:val="0"/>
              <w:adjustRightInd w:val="0"/>
              <w:jc w:val="center"/>
            </w:pPr>
            <w:r>
              <w:t>ΣΥΛΛΟΓΟΣ  Εκπαιδευτικών  Π.Ε.                                                 ΑΝ. Αττικής  «Ο ΣΩΚΡΑΤΗΣ»</w:t>
            </w:r>
          </w:p>
        </w:tc>
        <w:tc>
          <w:tcPr>
            <w:tcW w:w="4148" w:type="dxa"/>
            <w:vAlign w:val="center"/>
          </w:tcPr>
          <w:p w:rsidR="005F0623" w:rsidRDefault="005F0623" w:rsidP="003D7D87">
            <w:pPr>
              <w:autoSpaceDE w:val="0"/>
              <w:autoSpaceDN w:val="0"/>
              <w:adjustRightInd w:val="0"/>
              <w:jc w:val="center"/>
              <w:rPr>
                <w:lang w:val="en-US"/>
              </w:rPr>
            </w:pPr>
            <w:r>
              <w:t xml:space="preserve">Αχαρνές : 10/ </w:t>
            </w:r>
            <w:r>
              <w:rPr>
                <w:lang w:val="en-US"/>
              </w:rPr>
              <w:t>0</w:t>
            </w:r>
            <w:r>
              <w:t>6/ 201</w:t>
            </w:r>
            <w:r>
              <w:rPr>
                <w:lang w:val="en-US"/>
              </w:rPr>
              <w:t>9</w:t>
            </w:r>
          </w:p>
        </w:tc>
      </w:tr>
      <w:tr w:rsidR="005F0623" w:rsidTr="003D7D87">
        <w:trPr>
          <w:trHeight w:val="1451"/>
          <w:jc w:val="center"/>
        </w:trPr>
        <w:tc>
          <w:tcPr>
            <w:tcW w:w="4915" w:type="dxa"/>
            <w:vAlign w:val="center"/>
          </w:tcPr>
          <w:p w:rsidR="005F0623" w:rsidRDefault="005F0623" w:rsidP="003D7D87">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5"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6"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6C1BEB">
              <w:rPr>
                <w:color w:val="0000FF"/>
              </w:rPr>
              <w:t xml:space="preserve"> </w:t>
            </w:r>
            <w:r>
              <w:rPr>
                <w:color w:val="0000FF"/>
                <w:lang w:val="en-US"/>
              </w:rPr>
              <w:t>book</w:t>
            </w:r>
            <w:r>
              <w:rPr>
                <w:color w:val="0000FF"/>
              </w:rPr>
              <w:t xml:space="preserve">: Σύλλογος Εκπαιδευτικών Σωκράτης                                                                                                                               </w:t>
            </w:r>
          </w:p>
        </w:tc>
        <w:tc>
          <w:tcPr>
            <w:tcW w:w="4148" w:type="dxa"/>
            <w:vAlign w:val="center"/>
          </w:tcPr>
          <w:p w:rsidR="005F0623" w:rsidRDefault="005F0623" w:rsidP="003D7D87">
            <w:pPr>
              <w:autoSpaceDE w:val="0"/>
              <w:autoSpaceDN w:val="0"/>
              <w:adjustRightInd w:val="0"/>
              <w:jc w:val="center"/>
            </w:pPr>
            <w:r>
              <w:t xml:space="preserve">                                                                                 Προς: Εκπαιδευτικούς, ΔΟΕ, Μ.Μ.Ε.                                    </w:t>
            </w:r>
          </w:p>
          <w:p w:rsidR="005F0623" w:rsidRDefault="005F0623" w:rsidP="003D7D87">
            <w:pPr>
              <w:autoSpaceDE w:val="0"/>
              <w:autoSpaceDN w:val="0"/>
              <w:adjustRightInd w:val="0"/>
              <w:jc w:val="both"/>
            </w:pPr>
          </w:p>
        </w:tc>
      </w:tr>
    </w:tbl>
    <w:p w:rsidR="005F0623" w:rsidRPr="00291477" w:rsidRDefault="005F0623">
      <w:pPr>
        <w:rPr>
          <w:sz w:val="16"/>
          <w:szCs w:val="16"/>
        </w:rPr>
      </w:pPr>
    </w:p>
    <w:p w:rsidR="005F0623" w:rsidRPr="00291477" w:rsidRDefault="005F0623">
      <w:pPr>
        <w:jc w:val="center"/>
        <w:rPr>
          <w:rFonts w:ascii="Arial" w:hAnsi="Arial" w:cs="Arial"/>
          <w:b/>
          <w:bCs/>
          <w:sz w:val="32"/>
          <w:szCs w:val="32"/>
        </w:rPr>
      </w:pPr>
      <w:r w:rsidRPr="00291477">
        <w:rPr>
          <w:rFonts w:ascii="Arial" w:hAnsi="Arial" w:cs="Arial"/>
          <w:b/>
          <w:bCs/>
          <w:sz w:val="32"/>
          <w:szCs w:val="32"/>
        </w:rPr>
        <w:t>Πολλοί αναπληρωτές Ειδικής Αγωγής κινδυνεύουν με ανεργία λόγω …παράβολου!</w:t>
      </w:r>
    </w:p>
    <w:p w:rsidR="005F0623" w:rsidRPr="00291477" w:rsidRDefault="005F0623">
      <w:pPr>
        <w:jc w:val="center"/>
        <w:rPr>
          <w:rFonts w:ascii="Arial" w:hAnsi="Arial" w:cs="Arial"/>
          <w:b/>
          <w:bCs/>
          <w:sz w:val="32"/>
          <w:szCs w:val="32"/>
        </w:rPr>
      </w:pPr>
      <w:r w:rsidRPr="00291477">
        <w:rPr>
          <w:rFonts w:ascii="Arial" w:hAnsi="Arial" w:cs="Arial"/>
          <w:b/>
          <w:bCs/>
          <w:sz w:val="32"/>
          <w:szCs w:val="32"/>
        </w:rPr>
        <w:t>Να παρέμβει τώρα το Υπ. Παιδείας, ώστε αν μην αποκλειστεί κανείς συνάδελφος!</w:t>
      </w:r>
    </w:p>
    <w:p w:rsidR="005F0623" w:rsidRPr="00291477" w:rsidRDefault="005F0623">
      <w:pPr>
        <w:jc w:val="center"/>
        <w:rPr>
          <w:rFonts w:ascii="Arial" w:hAnsi="Arial" w:cs="Arial"/>
          <w:b/>
          <w:bCs/>
          <w:sz w:val="16"/>
          <w:szCs w:val="16"/>
        </w:rPr>
      </w:pPr>
    </w:p>
    <w:p w:rsidR="005F0623" w:rsidRPr="00291477" w:rsidRDefault="005F0623">
      <w:pPr>
        <w:spacing w:after="80"/>
        <w:ind w:firstLine="720"/>
        <w:jc w:val="both"/>
        <w:rPr>
          <w:rFonts w:ascii="Arial" w:hAnsi="Arial" w:cs="Arial"/>
          <w:sz w:val="28"/>
          <w:szCs w:val="28"/>
        </w:rPr>
      </w:pPr>
      <w:r w:rsidRPr="00291477">
        <w:rPr>
          <w:rFonts w:ascii="Arial" w:hAnsi="Arial" w:cs="Arial"/>
          <w:sz w:val="28"/>
          <w:szCs w:val="28"/>
        </w:rPr>
        <w:t xml:space="preserve">Αυτές τις μέρες </w:t>
      </w:r>
      <w:r w:rsidRPr="00291477">
        <w:rPr>
          <w:rFonts w:ascii="Arial" w:hAnsi="Arial" w:cs="Arial"/>
          <w:b/>
          <w:bCs/>
          <w:sz w:val="28"/>
          <w:szCs w:val="28"/>
        </w:rPr>
        <w:t>πολλοί συνάδελφοι αναπληρωτές Ειδικής Αγωγής διαπιστώνουν ότι κινδυνεύουν να αποκλειστούν από τον νέο πίνακα!</w:t>
      </w:r>
      <w:r w:rsidRPr="00291477">
        <w:rPr>
          <w:rFonts w:ascii="Arial" w:hAnsi="Arial" w:cs="Arial"/>
          <w:sz w:val="28"/>
          <w:szCs w:val="28"/>
        </w:rPr>
        <w:t xml:space="preserve"> Ενώ κατέθεσαν κανονικά και εμπρόθεσμα όλα τα δικαιολογητικά τους και εξασφάλισαν ηλεκτρονικά το απαιτούμενο παράβολο ως τις 24 Μάη, όπως προβλεπόταν από τη συγκεκριμένη προκήρυξη, δεν πλήρωσαν το παράβολο αυτό ως την ημερομηνία αυτή, γιατί, όταν το εξέδιδαν, το σύστημα τους ενημέρωνε ότι έχουν περιθώριο πληρωμής του ως και 1,5 μήνα!</w:t>
      </w:r>
    </w:p>
    <w:p w:rsidR="005F0623" w:rsidRPr="00291477" w:rsidRDefault="005F0623">
      <w:pPr>
        <w:spacing w:after="80"/>
        <w:ind w:firstLine="720"/>
        <w:jc w:val="both"/>
        <w:rPr>
          <w:rFonts w:ascii="Arial" w:hAnsi="Arial" w:cs="Arial"/>
          <w:sz w:val="28"/>
          <w:szCs w:val="28"/>
        </w:rPr>
      </w:pPr>
      <w:r w:rsidRPr="00291477">
        <w:rPr>
          <w:rFonts w:ascii="Arial" w:hAnsi="Arial" w:cs="Arial"/>
          <w:sz w:val="28"/>
          <w:szCs w:val="28"/>
        </w:rPr>
        <w:t xml:space="preserve">Η παραπλανητική αυτή ενημέρωση του συστήματος δεν πρέπει </w:t>
      </w:r>
      <w:bookmarkStart w:id="0" w:name="_GoBack"/>
      <w:bookmarkEnd w:id="0"/>
      <w:r w:rsidRPr="00291477">
        <w:rPr>
          <w:rFonts w:ascii="Arial" w:hAnsi="Arial" w:cs="Arial"/>
          <w:sz w:val="28"/>
          <w:szCs w:val="28"/>
        </w:rPr>
        <w:t>να οδηγήσει τους συναδέλφους μας αυτούς ακόμα και στην ανεργία. Επειδή ο πίνακας είναι ενιαίος, που σημαίνει ότι, τυχόν αποκλεισμός τους απ’ αυτόν, τους αποκλείει τόσο από τη διεκδίκηση μονιμοποίησης όσο και από τη δυνατότητα να δουλέψουν ακόμα και ως αναπληρωτές, τους οδηγεί δηλαδή σε σίγουρη ανεργία για τρία χρόνια!</w:t>
      </w:r>
    </w:p>
    <w:p w:rsidR="005F0623" w:rsidRPr="00291477" w:rsidRDefault="005F0623">
      <w:pPr>
        <w:spacing w:after="80"/>
        <w:jc w:val="both"/>
        <w:rPr>
          <w:rFonts w:ascii="Arial" w:hAnsi="Arial" w:cs="Arial"/>
          <w:sz w:val="28"/>
          <w:szCs w:val="28"/>
        </w:rPr>
      </w:pPr>
      <w:r w:rsidRPr="00291477">
        <w:rPr>
          <w:rFonts w:ascii="Arial" w:hAnsi="Arial" w:cs="Arial"/>
          <w:sz w:val="28"/>
          <w:szCs w:val="28"/>
        </w:rPr>
        <w:t>Είναι πραγματικά τραγικό μία διχογνωμία του συστήματος να οδηγήσει συναδέλφους στην ανεργία!</w:t>
      </w:r>
    </w:p>
    <w:p w:rsidR="005F0623" w:rsidRPr="00291477" w:rsidRDefault="005F0623">
      <w:pPr>
        <w:spacing w:after="80"/>
        <w:jc w:val="both"/>
        <w:rPr>
          <w:rFonts w:ascii="Arial" w:hAnsi="Arial" w:cs="Arial"/>
          <w:sz w:val="28"/>
          <w:szCs w:val="28"/>
          <w:u w:val="single"/>
        </w:rPr>
      </w:pPr>
      <w:r w:rsidRPr="00291477">
        <w:rPr>
          <w:rFonts w:ascii="Arial" w:hAnsi="Arial" w:cs="Arial"/>
          <w:sz w:val="28"/>
          <w:szCs w:val="28"/>
          <w:u w:val="single"/>
        </w:rPr>
        <w:t>Ζητάμε από το Υπ. Παιδείας:</w:t>
      </w:r>
    </w:p>
    <w:p w:rsidR="005F0623" w:rsidRPr="00291477" w:rsidRDefault="005F0623">
      <w:pPr>
        <w:numPr>
          <w:ilvl w:val="0"/>
          <w:numId w:val="1"/>
        </w:numPr>
        <w:spacing w:after="80"/>
        <w:jc w:val="both"/>
        <w:rPr>
          <w:rFonts w:ascii="Arial" w:hAnsi="Arial" w:cs="Arial"/>
          <w:sz w:val="28"/>
          <w:szCs w:val="28"/>
        </w:rPr>
      </w:pPr>
      <w:r w:rsidRPr="00291477">
        <w:rPr>
          <w:rFonts w:ascii="Arial" w:hAnsi="Arial" w:cs="Arial"/>
          <w:sz w:val="28"/>
          <w:szCs w:val="28"/>
        </w:rPr>
        <w:t>Να παρέμβει, ώστε να μην αποκλειστεί κανένας συνάδελφος/ισσα που κατέθεσε κανονικά τα δικαιολογητικά του για τον λόγο αυτό! Σε κάθε περίπτωση να δοθεί σε όλους τους συναδέλφους χρονικό περιθώριο να προβούν στην πληρωμή του, αν δεν ισχύει το προβλεπόμενο περιθώριο που λέει το σύστημα.</w:t>
      </w:r>
    </w:p>
    <w:p w:rsidR="005F0623" w:rsidRPr="00291477" w:rsidRDefault="005F0623" w:rsidP="00291477">
      <w:pPr>
        <w:numPr>
          <w:ilvl w:val="0"/>
          <w:numId w:val="1"/>
        </w:numPr>
        <w:spacing w:after="80"/>
        <w:jc w:val="both"/>
        <w:rPr>
          <w:rFonts w:ascii="Arial" w:hAnsi="Arial" w:cs="Arial"/>
          <w:sz w:val="28"/>
          <w:szCs w:val="28"/>
        </w:rPr>
      </w:pPr>
      <w:r w:rsidRPr="00291477">
        <w:rPr>
          <w:rFonts w:ascii="Arial" w:hAnsi="Arial" w:cs="Arial"/>
          <w:sz w:val="28"/>
          <w:szCs w:val="28"/>
        </w:rPr>
        <w:t>Απαιτούμε εδώ και τώρα απάντηση στο ζήτημα αυτό!</w:t>
      </w:r>
    </w:p>
    <w:p w:rsidR="005F0623" w:rsidRPr="00291477" w:rsidRDefault="005F0623" w:rsidP="00291477">
      <w:pPr>
        <w:pBdr>
          <w:top w:val="single" w:sz="4" w:space="1" w:color="auto"/>
          <w:left w:val="single" w:sz="4" w:space="4" w:color="auto"/>
          <w:bottom w:val="single" w:sz="4" w:space="1" w:color="auto"/>
          <w:right w:val="single" w:sz="4" w:space="4" w:color="auto"/>
        </w:pBdr>
        <w:spacing w:after="80"/>
        <w:ind w:left="360"/>
        <w:jc w:val="center"/>
        <w:rPr>
          <w:rFonts w:ascii="Arial" w:hAnsi="Arial" w:cs="Arial"/>
          <w:b/>
          <w:bCs/>
          <w:sz w:val="28"/>
          <w:szCs w:val="28"/>
        </w:rPr>
      </w:pPr>
      <w:r w:rsidRPr="00291477">
        <w:rPr>
          <w:rFonts w:ascii="Arial" w:hAnsi="Arial" w:cs="Arial"/>
          <w:b/>
          <w:bCs/>
          <w:sz w:val="28"/>
          <w:szCs w:val="28"/>
        </w:rPr>
        <w:t>Για να σταματήσει η αγωνία των συναδέλφων και για να πάρουμε απαντήσεις γι’ αυτό, τους καλούμε σε Παράσταση στο Υπ. Παιδείας την Πέμπτη 13/6/2019 στις 2 μ.μ. και ζητάμε συνάντηση και απάντηση από την πολιτική ηγεσία του Υπ. Παιδείας.</w:t>
      </w:r>
    </w:p>
    <w:p w:rsidR="005F0623" w:rsidRPr="00291477" w:rsidRDefault="005F0623" w:rsidP="00291477">
      <w:pPr>
        <w:jc w:val="center"/>
        <w:rPr>
          <w:b/>
          <w:bCs/>
          <w:sz w:val="16"/>
          <w:szCs w:val="16"/>
        </w:rPr>
      </w:pPr>
    </w:p>
    <w:p w:rsidR="005F0623" w:rsidRPr="000056D3" w:rsidRDefault="005F0623" w:rsidP="00291477">
      <w:pPr>
        <w:jc w:val="center"/>
        <w:rPr>
          <w:b/>
          <w:bCs/>
          <w:sz w:val="28"/>
          <w:szCs w:val="28"/>
        </w:rPr>
      </w:pPr>
      <w:r>
        <w:rPr>
          <w:b/>
          <w:bCs/>
          <w:sz w:val="28"/>
          <w:szCs w:val="28"/>
        </w:rPr>
        <w:t xml:space="preserve">Για το Διοικητικό Συμβούλιο </w:t>
      </w:r>
    </w:p>
    <w:p w:rsidR="005F0623" w:rsidRPr="000056D3" w:rsidRDefault="005F0623" w:rsidP="00291477">
      <w:pPr>
        <w:jc w:val="center"/>
        <w:rPr>
          <w:b/>
          <w:bCs/>
          <w:sz w:val="16"/>
          <w:szCs w:val="16"/>
        </w:rPr>
      </w:pPr>
    </w:p>
    <w:p w:rsidR="005F0623" w:rsidRDefault="005F0623" w:rsidP="00291477">
      <w:pPr>
        <w:spacing w:line="360" w:lineRule="auto"/>
        <w:rPr>
          <w:b/>
          <w:bCs/>
          <w:sz w:val="28"/>
          <w:szCs w:val="28"/>
        </w:rPr>
      </w:pPr>
      <w:r>
        <w:rPr>
          <w:b/>
          <w:bCs/>
          <w:sz w:val="28"/>
          <w:szCs w:val="28"/>
        </w:rPr>
        <w:t xml:space="preserve">                   </w:t>
      </w:r>
      <w:r w:rsidRPr="000056D3">
        <w:rPr>
          <w:b/>
          <w:bCs/>
          <w:sz w:val="28"/>
          <w:szCs w:val="28"/>
        </w:rPr>
        <w:t xml:space="preserve">      </w:t>
      </w:r>
      <w:r>
        <w:rPr>
          <w:b/>
          <w:bCs/>
          <w:sz w:val="28"/>
          <w:szCs w:val="28"/>
        </w:rPr>
        <w:t xml:space="preserve"> Ο   ΠΡΟΕΔΡΟΣ                                        </w:t>
      </w:r>
      <w:r>
        <w:rPr>
          <w:b/>
          <w:bCs/>
          <w:sz w:val="28"/>
          <w:szCs w:val="28"/>
          <w:lang w:val="en-US"/>
        </w:rPr>
        <w:t>H</w:t>
      </w:r>
      <w:r>
        <w:rPr>
          <w:b/>
          <w:bCs/>
          <w:sz w:val="28"/>
          <w:szCs w:val="28"/>
        </w:rPr>
        <w:t xml:space="preserve">  ΓΡΑΜΜΑΤΕΑΣ</w:t>
      </w:r>
    </w:p>
    <w:p w:rsidR="005F0623" w:rsidRPr="00291477" w:rsidRDefault="005F0623" w:rsidP="00291477">
      <w:pPr>
        <w:spacing w:line="360" w:lineRule="auto"/>
        <w:rPr>
          <w:b/>
          <w:bCs/>
          <w:sz w:val="28"/>
          <w:szCs w:val="28"/>
        </w:rPr>
      </w:pPr>
      <w:r>
        <w:rPr>
          <w:b/>
          <w:bCs/>
          <w:sz w:val="28"/>
          <w:szCs w:val="28"/>
        </w:rPr>
        <w:t xml:space="preserve">    ΑΠΟΣΤΟΛΗΣ  ΠΑΠΑΓΙΑΝΝΟΠΟΥΛΟΣ                ΔΕΣΠΟΙΝΑ ΧΟΥΤΑ</w:t>
      </w:r>
    </w:p>
    <w:sectPr w:rsidR="005F0623" w:rsidRPr="00291477" w:rsidSect="00291477">
      <w:pgSz w:w="11906" w:h="16838"/>
      <w:pgMar w:top="360" w:right="851" w:bottom="567" w:left="851" w:header="0" w:footer="0" w:gutter="0"/>
      <w:cols w:space="720"/>
      <w:formProt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Ε"/>
    <w:panose1 w:val="02010600030101010101"/>
    <w:charset w:val="86"/>
    <w:family w:val="auto"/>
    <w:pitch w:val="variable"/>
    <w:sig w:usb0="00000003" w:usb1="288F0000" w:usb2="00000016" w:usb3="00000000" w:csb0="00040001"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65366"/>
    <w:multiLevelType w:val="multilevel"/>
    <w:tmpl w:val="73589970"/>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766A0F8C"/>
    <w:multiLevelType w:val="multilevel"/>
    <w:tmpl w:val="3ACADAEA"/>
    <w:lvl w:ilvl="0">
      <w:start w:val="1"/>
      <w:numFmt w:val="bullet"/>
      <w:lvlText w:val="-"/>
      <w:lvlJc w:val="left"/>
      <w:pPr>
        <w:ind w:left="720" w:hanging="360"/>
      </w:pPr>
      <w:rPr>
        <w:rFonts w:ascii="Times New Roman" w:hAnsi="Times New Roman" w:hint="default"/>
        <w:sz w:val="26"/>
        <w:szCs w:val="2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3B2"/>
    <w:rsid w:val="000056D3"/>
    <w:rsid w:val="000230A8"/>
    <w:rsid w:val="000371E8"/>
    <w:rsid w:val="000425C7"/>
    <w:rsid w:val="002378DE"/>
    <w:rsid w:val="00291477"/>
    <w:rsid w:val="003D7D87"/>
    <w:rsid w:val="005F0623"/>
    <w:rsid w:val="006C1BEB"/>
    <w:rsid w:val="00725437"/>
    <w:rsid w:val="008173B2"/>
    <w:rsid w:val="0088485B"/>
    <w:rsid w:val="00AC40C3"/>
    <w:rsid w:val="00AE2887"/>
    <w:rsid w:val="00B8738D"/>
    <w:rsid w:val="00C2521B"/>
    <w:rsid w:val="00D25FB2"/>
    <w:rsid w:val="00D9183B"/>
    <w:rsid w:val="00F5602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C7"/>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0425C7"/>
  </w:style>
  <w:style w:type="character" w:customStyle="1" w:styleId="ListLabel2">
    <w:name w:val="ListLabel 2"/>
    <w:uiPriority w:val="99"/>
    <w:rsid w:val="000425C7"/>
  </w:style>
  <w:style w:type="character" w:customStyle="1" w:styleId="ListLabel3">
    <w:name w:val="ListLabel 3"/>
    <w:uiPriority w:val="99"/>
    <w:rsid w:val="000425C7"/>
  </w:style>
  <w:style w:type="character" w:customStyle="1" w:styleId="ListLabel4">
    <w:name w:val="ListLabel 4"/>
    <w:uiPriority w:val="99"/>
    <w:rsid w:val="000425C7"/>
    <w:rPr>
      <w:rFonts w:eastAsia="SimSun"/>
      <w:sz w:val="26"/>
      <w:szCs w:val="26"/>
    </w:rPr>
  </w:style>
  <w:style w:type="character" w:customStyle="1" w:styleId="ListLabel5">
    <w:name w:val="ListLabel 5"/>
    <w:uiPriority w:val="99"/>
    <w:rsid w:val="000425C7"/>
  </w:style>
  <w:style w:type="character" w:customStyle="1" w:styleId="ListLabel6">
    <w:name w:val="ListLabel 6"/>
    <w:uiPriority w:val="99"/>
    <w:rsid w:val="000425C7"/>
  </w:style>
  <w:style w:type="character" w:customStyle="1" w:styleId="ListLabel7">
    <w:name w:val="ListLabel 7"/>
    <w:uiPriority w:val="99"/>
    <w:rsid w:val="000425C7"/>
  </w:style>
  <w:style w:type="paragraph" w:customStyle="1" w:styleId="a">
    <w:name w:val="Επικεφαλίδα"/>
    <w:basedOn w:val="Normal"/>
    <w:next w:val="BodyText"/>
    <w:uiPriority w:val="99"/>
    <w:rsid w:val="000425C7"/>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0425C7"/>
    <w:pPr>
      <w:spacing w:after="140" w:line="288" w:lineRule="auto"/>
    </w:pPr>
  </w:style>
  <w:style w:type="character" w:customStyle="1" w:styleId="BodyTextChar">
    <w:name w:val="Body Text Char"/>
    <w:basedOn w:val="DefaultParagraphFont"/>
    <w:link w:val="BodyText"/>
    <w:uiPriority w:val="99"/>
    <w:semiHidden/>
    <w:locked/>
    <w:rPr>
      <w:sz w:val="24"/>
      <w:szCs w:val="24"/>
      <w:lang w:eastAsia="zh-CN"/>
    </w:rPr>
  </w:style>
  <w:style w:type="paragraph" w:styleId="List">
    <w:name w:val="List"/>
    <w:basedOn w:val="BodyText"/>
    <w:uiPriority w:val="99"/>
    <w:rsid w:val="000425C7"/>
  </w:style>
  <w:style w:type="paragraph" w:styleId="Caption">
    <w:name w:val="caption"/>
    <w:basedOn w:val="Normal"/>
    <w:uiPriority w:val="99"/>
    <w:qFormat/>
    <w:rsid w:val="000425C7"/>
    <w:pPr>
      <w:suppressLineNumbers/>
      <w:spacing w:before="120" w:after="120"/>
    </w:pPr>
    <w:rPr>
      <w:i/>
      <w:iCs/>
    </w:rPr>
  </w:style>
  <w:style w:type="paragraph" w:customStyle="1" w:styleId="a0">
    <w:name w:val="Ευρετήριο"/>
    <w:basedOn w:val="Normal"/>
    <w:uiPriority w:val="99"/>
    <w:rsid w:val="000425C7"/>
    <w:pPr>
      <w:suppressLineNumbers/>
    </w:pPr>
  </w:style>
  <w:style w:type="paragraph" w:styleId="ListParagraph">
    <w:name w:val="List Paragraph"/>
    <w:basedOn w:val="Normal"/>
    <w:uiPriority w:val="99"/>
    <w:qFormat/>
    <w:rsid w:val="000371E8"/>
    <w:pPr>
      <w:spacing w:after="200" w:line="276" w:lineRule="auto"/>
      <w:ind w:left="720"/>
    </w:pPr>
    <w:rPr>
      <w:rFonts w:ascii="Calibri" w:hAnsi="Calibri" w:cs="Calibri"/>
      <w:sz w:val="22"/>
      <w:szCs w:val="22"/>
      <w:lang w:eastAsia="en-US"/>
    </w:rPr>
  </w:style>
  <w:style w:type="character" w:styleId="Hyperlink">
    <w:name w:val="Hyperlink"/>
    <w:basedOn w:val="DefaultParagraphFont"/>
    <w:uiPriority w:val="99"/>
    <w:rsid w:val="002914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447</Words>
  <Characters>2416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dc:creator>
  <cp:keywords/>
  <dc:description/>
  <cp:lastModifiedBy>admin</cp:lastModifiedBy>
  <cp:revision>3</cp:revision>
  <dcterms:created xsi:type="dcterms:W3CDTF">2019-06-10T15:28:00Z</dcterms:created>
  <dcterms:modified xsi:type="dcterms:W3CDTF">2019-06-10T15:37:00Z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