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A" w:rsidRPr="00165B61" w:rsidRDefault="0037544A" w:rsidP="0037544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  <w:bookmarkStart w:id="0" w:name="_GoBack"/>
      <w:r w:rsidRPr="00DF6CF0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69.45pt;margin-top:15.45pt;width:257.45pt;height:9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" stroked="f">
            <v:textbox>
              <w:txbxContent>
                <w:p w:rsidR="0037544A" w:rsidRPr="00165B61" w:rsidRDefault="0037544A" w:rsidP="0037544A">
                  <w:pPr>
                    <w:rPr>
                      <w:sz w:val="26"/>
                      <w:szCs w:val="26"/>
                    </w:rPr>
                  </w:pPr>
                  <w:r w:rsidRPr="00165B61">
                    <w:rPr>
                      <w:sz w:val="26"/>
                      <w:szCs w:val="26"/>
                    </w:rPr>
                    <w:t xml:space="preserve">Πειραιάς, </w:t>
                  </w:r>
                  <w:r>
                    <w:rPr>
                      <w:sz w:val="26"/>
                      <w:szCs w:val="26"/>
                    </w:rPr>
                    <w:t>22</w:t>
                  </w:r>
                  <w:r w:rsidRPr="00165B61">
                    <w:rPr>
                      <w:sz w:val="26"/>
                      <w:szCs w:val="26"/>
                    </w:rPr>
                    <w:t>/1/2020</w:t>
                  </w:r>
                </w:p>
                <w:p w:rsidR="0037544A" w:rsidRPr="00165B61" w:rsidRDefault="0037544A" w:rsidP="0037544A">
                  <w:pPr>
                    <w:rPr>
                      <w:sz w:val="26"/>
                      <w:szCs w:val="26"/>
                    </w:rPr>
                  </w:pPr>
                  <w:r w:rsidRPr="00165B61">
                    <w:rPr>
                      <w:sz w:val="26"/>
                      <w:szCs w:val="26"/>
                    </w:rPr>
                    <w:t xml:space="preserve">Αρ. </w:t>
                  </w:r>
                  <w:proofErr w:type="spellStart"/>
                  <w:r w:rsidRPr="00165B61">
                    <w:rPr>
                      <w:sz w:val="26"/>
                      <w:szCs w:val="26"/>
                    </w:rPr>
                    <w:t>Πρωτ</w:t>
                  </w:r>
                  <w:proofErr w:type="spellEnd"/>
                  <w:r w:rsidRPr="00165B61">
                    <w:rPr>
                      <w:sz w:val="26"/>
                      <w:szCs w:val="26"/>
                    </w:rPr>
                    <w:t xml:space="preserve">.: </w:t>
                  </w:r>
                  <w:r>
                    <w:rPr>
                      <w:sz w:val="26"/>
                      <w:szCs w:val="26"/>
                    </w:rPr>
                    <w:t>10</w:t>
                  </w:r>
                </w:p>
                <w:p w:rsidR="0037544A" w:rsidRPr="00165B61" w:rsidRDefault="0037544A" w:rsidP="0037544A">
                  <w:pPr>
                    <w:rPr>
                      <w:b/>
                      <w:sz w:val="24"/>
                      <w:szCs w:val="24"/>
                    </w:rPr>
                  </w:pPr>
                  <w:r w:rsidRPr="00165B61">
                    <w:rPr>
                      <w:b/>
                      <w:sz w:val="24"/>
                      <w:szCs w:val="24"/>
                    </w:rPr>
                    <w:t>Προς: Συναδέλφους ΕΛΜΕ Πειραιά</w:t>
                  </w:r>
                  <w:r>
                    <w:rPr>
                      <w:b/>
                      <w:sz w:val="24"/>
                      <w:szCs w:val="24"/>
                    </w:rPr>
                    <w:t>, ΜΜΕ</w:t>
                  </w:r>
                </w:p>
              </w:txbxContent>
            </v:textbox>
          </v:shape>
        </w:pict>
      </w:r>
      <w:r w:rsidRPr="00165B61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ΕΛΜΕ ΠΕΙΡΑΙΑ</w:t>
      </w:r>
      <w:r w:rsidRPr="00165B61">
        <w:rPr>
          <w:rFonts w:ascii="Arial" w:eastAsia="Times New Roman" w:hAnsi="Arial" w:cs="Arial"/>
          <w:b/>
          <w:bCs/>
          <w:sz w:val="32"/>
          <w:szCs w:val="32"/>
          <w:lang w:eastAsia="el-GR"/>
        </w:rPr>
        <w:tab/>
      </w:r>
      <w:r w:rsidRPr="00165B61">
        <w:rPr>
          <w:rFonts w:ascii="Arial" w:eastAsia="Times New Roman" w:hAnsi="Arial" w:cs="Arial"/>
          <w:b/>
          <w:bCs/>
          <w:sz w:val="32"/>
          <w:szCs w:val="32"/>
          <w:lang w:eastAsia="el-GR"/>
        </w:rPr>
        <w:tab/>
        <w:t xml:space="preserve">          </w:t>
      </w:r>
    </w:p>
    <w:p w:rsidR="0037544A" w:rsidRPr="00165B61" w:rsidRDefault="0037544A" w:rsidP="0037544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Μαυρομιχάλη 14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  <w:t xml:space="preserve">                               </w:t>
      </w:r>
    </w:p>
    <w:p w:rsidR="0037544A" w:rsidRPr="00165B61" w:rsidRDefault="0037544A" w:rsidP="0037544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(3</w:t>
      </w:r>
      <w:r w:rsidRPr="00165B6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ΓΕΛ-1</w:t>
      </w:r>
      <w:r w:rsidRPr="00165B6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ος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όροφος)</w:t>
      </w:r>
    </w:p>
    <w:p w:rsidR="0037544A" w:rsidRPr="00165B61" w:rsidRDefault="0037544A" w:rsidP="0037544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</w:pPr>
      <w:proofErr w:type="spellStart"/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Τηλ</w:t>
      </w:r>
      <w:proofErr w:type="spellEnd"/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. : 2104124810                                         </w:t>
      </w:r>
    </w:p>
    <w:p w:rsidR="0037544A" w:rsidRPr="00165B61" w:rsidRDefault="0037544A" w:rsidP="0037544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Φαξ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 : 2103000423</w:t>
      </w:r>
    </w:p>
    <w:p w:rsidR="0037544A" w:rsidRPr="00165B61" w:rsidRDefault="0037544A" w:rsidP="0037544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</w:pPr>
      <w:r w:rsidRPr="0037544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e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>-</w:t>
      </w:r>
      <w:r w:rsidRPr="0037544A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mail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: </w:t>
      </w:r>
      <w:hyperlink r:id="rId4" w:history="1">
        <w:r w:rsidRPr="0037544A">
          <w:rPr>
            <w:rFonts w:ascii="Arial" w:eastAsia="Times New Roman" w:hAnsi="Arial" w:cs="Arial"/>
            <w:sz w:val="24"/>
            <w:szCs w:val="24"/>
            <w:u w:val="single"/>
            <w:lang w:val="en-US" w:eastAsia="el-GR"/>
          </w:rPr>
          <w:t>elmepeir</w:t>
        </w:r>
        <w:r w:rsidRPr="00165B61">
          <w:rPr>
            <w:rFonts w:ascii="Arial" w:eastAsia="Times New Roman" w:hAnsi="Arial" w:cs="Arial"/>
            <w:sz w:val="24"/>
            <w:szCs w:val="24"/>
            <w:u w:val="single"/>
            <w:lang w:val="en-GB" w:eastAsia="el-GR"/>
          </w:rPr>
          <w:t>@</w:t>
        </w:r>
        <w:r w:rsidRPr="0037544A">
          <w:rPr>
            <w:rFonts w:ascii="Arial" w:eastAsia="Times New Roman" w:hAnsi="Arial" w:cs="Arial"/>
            <w:sz w:val="24"/>
            <w:szCs w:val="24"/>
            <w:u w:val="single"/>
            <w:lang w:val="en-US" w:eastAsia="el-GR"/>
          </w:rPr>
          <w:t>yahoo</w:t>
        </w:r>
        <w:r w:rsidRPr="00165B61">
          <w:rPr>
            <w:rFonts w:ascii="Arial" w:eastAsia="Times New Roman" w:hAnsi="Arial" w:cs="Arial"/>
            <w:sz w:val="24"/>
            <w:szCs w:val="24"/>
            <w:u w:val="single"/>
            <w:lang w:val="en-GB" w:eastAsia="el-GR"/>
          </w:rPr>
          <w:t>.</w:t>
        </w:r>
        <w:r w:rsidRPr="0037544A">
          <w:rPr>
            <w:rFonts w:ascii="Arial" w:eastAsia="Times New Roman" w:hAnsi="Arial" w:cs="Arial"/>
            <w:sz w:val="24"/>
            <w:szCs w:val="24"/>
            <w:u w:val="single"/>
            <w:lang w:val="en-US" w:eastAsia="el-GR"/>
          </w:rPr>
          <w:t>gr</w:t>
        </w:r>
      </w:hyperlink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              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ab/>
      </w:r>
    </w:p>
    <w:p w:rsidR="0037544A" w:rsidRPr="00165B61" w:rsidRDefault="0037544A" w:rsidP="0037544A">
      <w:pPr>
        <w:suppressAutoHyphens/>
        <w:spacing w:after="0"/>
        <w:rPr>
          <w:rFonts w:ascii="Arial" w:eastAsia="Times New Roman" w:hAnsi="Arial" w:cs="Arial"/>
          <w:lang w:eastAsia="ar-SA"/>
        </w:rPr>
      </w:pPr>
      <w:hyperlink r:id="rId5" w:history="1">
        <w:r w:rsidRPr="00165B61">
          <w:rPr>
            <w:rFonts w:ascii="Arial" w:eastAsia="Times New Roman" w:hAnsi="Arial" w:cs="Times New Roman"/>
            <w:color w:val="0000FF"/>
            <w:u w:val="single"/>
            <w:lang w:eastAsia="ar-SA"/>
          </w:rPr>
          <w:t>www.elmepeiraia.gr</w:t>
        </w:r>
        <w:r w:rsidRPr="007012B6">
          <w:rPr>
            <w:rFonts w:ascii="Arial" w:eastAsia="Times New Roman" w:hAnsi="Arial" w:cs="Times New Roman"/>
            <w:color w:val="0000FF"/>
            <w:lang w:eastAsia="ar-SA"/>
          </w:rPr>
          <w:t xml:space="preserve">     </w:t>
        </w:r>
      </w:hyperlink>
      <w:r w:rsidRPr="00165B61">
        <w:rPr>
          <w:rFonts w:ascii="Arial" w:eastAsia="Times New Roman" w:hAnsi="Arial" w:cs="Times New Roman"/>
          <w:b/>
          <w:bCs/>
          <w:lang w:eastAsia="ar-SA"/>
        </w:rPr>
        <w:tab/>
        <w:t xml:space="preserve">                                          </w:t>
      </w:r>
      <w:r w:rsidRPr="00165B61">
        <w:rPr>
          <w:rFonts w:ascii="Arial" w:eastAsia="Times New Roman" w:hAnsi="Arial" w:cs="Times New Roman"/>
          <w:b/>
          <w:bCs/>
          <w:lang w:eastAsia="ar-SA"/>
        </w:rPr>
        <w:tab/>
        <w:t xml:space="preserve">                  </w:t>
      </w:r>
    </w:p>
    <w:p w:rsidR="00967890" w:rsidRPr="00967890" w:rsidRDefault="006C3624" w:rsidP="008C2FD2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b/>
          <w:bCs/>
          <w:sz w:val="28"/>
          <w:szCs w:val="28"/>
        </w:rPr>
        <w:t>Σ</w:t>
      </w:r>
      <w:r w:rsidR="00967890" w:rsidRPr="000E0BC7">
        <w:rPr>
          <w:b/>
          <w:bCs/>
          <w:sz w:val="28"/>
          <w:szCs w:val="28"/>
        </w:rPr>
        <w:t>ΥΓΚΕΝΤΡΩΣΗ – ΣΥΝΑΥΛΙΑ  καταδίκης της ναζιστικής εγκληματικής οργάνωσης της Χρυσής Αυγής,  την ΚΥΡΙΑΚΗ  26 ΓΕΝΑΡΗ 2020,  στις 18:30 στο ΔΑΚ "Πλάτων" στη Νίκαια</w:t>
      </w:r>
      <w:r w:rsidR="00967890">
        <w:rPr>
          <w:rFonts w:ascii="Liberation Serif" w:hAnsi="Liberation Serif" w:cs="Liberation Serif"/>
          <w:b/>
          <w:sz w:val="28"/>
          <w:szCs w:val="24"/>
        </w:rPr>
        <w:t xml:space="preserve"> </w:t>
      </w:r>
    </w:p>
    <w:p w:rsidR="000A0095" w:rsidRDefault="000A0095" w:rsidP="008C2FD2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4"/>
        </w:rPr>
        <w:t xml:space="preserve">ΔΕΝ ΘΑ ΠΕΡΑΣΕΙ Η ΕΠΙΧΕΙΡΗΣΗ ΑΘΩΩΣΗΣ </w:t>
      </w:r>
      <w:r w:rsidR="00E26C31">
        <w:rPr>
          <w:rFonts w:ascii="Liberation Serif" w:hAnsi="Liberation Serif" w:cs="Liberation Serif"/>
          <w:b/>
          <w:sz w:val="28"/>
          <w:szCs w:val="24"/>
        </w:rPr>
        <w:t>ΤΗΣ ΕΓΚΛΗΜΑΤΙΚΗΣ ΟΡΓΑΝΩΣΗΣ, ΤΩΝ ΔΟΛΟΦΟΝΩΝΤΟΥ ΠΑΥΛΟΥ ΦΥΣΣΑ</w:t>
      </w:r>
    </w:p>
    <w:bookmarkEnd w:id="0"/>
    <w:p w:rsidR="008C2FD2" w:rsidRPr="008C2FD2" w:rsidRDefault="008C2FD2" w:rsidP="008C2FD2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C2FD2">
        <w:rPr>
          <w:rFonts w:ascii="Liberation Serif" w:hAnsi="Liberation Serif" w:cs="Liberation Serif"/>
          <w:sz w:val="24"/>
          <w:szCs w:val="24"/>
        </w:rPr>
        <w:t xml:space="preserve">Το </w:t>
      </w:r>
      <w:r>
        <w:rPr>
          <w:rFonts w:ascii="Liberation Serif" w:hAnsi="Liberation Serif" w:cs="Liberation Serif"/>
          <w:sz w:val="24"/>
          <w:szCs w:val="24"/>
        </w:rPr>
        <w:t>Δ.Σ</w:t>
      </w:r>
      <w:r w:rsidR="000A0095">
        <w:rPr>
          <w:rFonts w:ascii="Liberation Serif" w:hAnsi="Liberation Serif" w:cs="Liberation Serif"/>
          <w:sz w:val="24"/>
          <w:szCs w:val="24"/>
        </w:rPr>
        <w:t xml:space="preserve"> της </w:t>
      </w:r>
      <w:r>
        <w:rPr>
          <w:rFonts w:ascii="Liberation Serif" w:hAnsi="Liberation Serif" w:cs="Liberation Serif"/>
          <w:sz w:val="24"/>
          <w:szCs w:val="24"/>
        </w:rPr>
        <w:t>ΕΛΜΕ</w:t>
      </w:r>
      <w:r w:rsidRPr="008C2FD2">
        <w:rPr>
          <w:rFonts w:ascii="Liberation Serif" w:hAnsi="Liberation Serif" w:cs="Liberation Serif"/>
          <w:sz w:val="24"/>
          <w:szCs w:val="24"/>
        </w:rPr>
        <w:t xml:space="preserve"> καταγγέλλει την τελική επιχείρηση αθώωσης της εγκληματικής, ναζιστικής οργάνωσης της Χρυσής Αυγής, με την πρόταση της Εισαγγελέα της έδρας.</w:t>
      </w:r>
    </w:p>
    <w:p w:rsidR="008C2FD2" w:rsidRPr="008C2FD2" w:rsidRDefault="008C2FD2" w:rsidP="008C2FD2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C2FD2">
        <w:rPr>
          <w:rFonts w:ascii="Liberation Serif" w:hAnsi="Liberation Serif" w:cs="Liberation Serif"/>
          <w:sz w:val="24"/>
          <w:szCs w:val="24"/>
        </w:rPr>
        <w:t xml:space="preserve">Η πρόταση της Εισαγγελέα είναι απαράδεκτη και προκλητική απέναντι στα θύματα της ναζιστικής οργάνωσης, αλλά δεν έρχεται από το πουθενά. Η δίκης της Χρυσής Αυγής, με ευθύνη των μέχρι τώρα Κυβερνήσεων τράβηξε πάνω από 6 χρόνια, ενώ οι αλλαγές στον Ποινικό Κώδικα που έκανε ο ΣΥΡΙΖΑ τώρα αναδεικνύονται ως ασπίδα προστασίας του ηγετικού πυρήνα των </w:t>
      </w:r>
      <w:proofErr w:type="spellStart"/>
      <w:r w:rsidR="009324D3">
        <w:rPr>
          <w:rFonts w:ascii="Liberation Serif" w:hAnsi="Liberation Serif" w:cs="Liberation Serif"/>
          <w:sz w:val="24"/>
          <w:szCs w:val="24"/>
        </w:rPr>
        <w:t>Χ</w:t>
      </w:r>
      <w:r w:rsidRPr="008C2FD2">
        <w:rPr>
          <w:rFonts w:ascii="Liberation Serif" w:hAnsi="Liberation Serif" w:cs="Liberation Serif"/>
          <w:sz w:val="24"/>
          <w:szCs w:val="24"/>
        </w:rPr>
        <w:t>ρυσαυγιτών</w:t>
      </w:r>
      <w:proofErr w:type="spellEnd"/>
      <w:r w:rsidRPr="008C2FD2">
        <w:rPr>
          <w:rFonts w:ascii="Liberation Serif" w:hAnsi="Liberation Serif" w:cs="Liberation Serif"/>
          <w:sz w:val="24"/>
          <w:szCs w:val="24"/>
        </w:rPr>
        <w:t>. </w:t>
      </w:r>
    </w:p>
    <w:p w:rsidR="008C2FD2" w:rsidRPr="008C2FD2" w:rsidRDefault="008C2FD2" w:rsidP="008C2FD2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C2FD2">
        <w:rPr>
          <w:rFonts w:ascii="Liberation Serif" w:hAnsi="Liberation Serif" w:cs="Liberation Serif"/>
          <w:sz w:val="24"/>
          <w:szCs w:val="24"/>
        </w:rPr>
        <w:t xml:space="preserve">Ταυτόχρονα, η συγκεκριμένη Εισαγγελέας ουσιαστικά </w:t>
      </w:r>
      <w:r w:rsidR="00E047F3">
        <w:rPr>
          <w:rFonts w:ascii="Liberation Serif" w:hAnsi="Liberation Serif" w:cs="Liberation Serif"/>
          <w:sz w:val="24"/>
          <w:szCs w:val="24"/>
        </w:rPr>
        <w:t>δεν εκτίμησε ορθά</w:t>
      </w:r>
      <w:r w:rsidRPr="008C2FD2">
        <w:rPr>
          <w:rFonts w:ascii="Liberation Serif" w:hAnsi="Liberation Serif" w:cs="Liberation Serif"/>
          <w:sz w:val="24"/>
          <w:szCs w:val="24"/>
        </w:rPr>
        <w:t xml:space="preserve"> το τεράστιο αποδεικτικό υλικό που παρουσιάστηκε στην πολύχρονη αυτή ακροαματική διαδικασία, (καταθέσεις μαρτύρων, βίντεο, έγγραφα της δικογραφίας ακόμα και τις δηλώσεις των ίδιων των κατηγορουμένων.)</w:t>
      </w:r>
    </w:p>
    <w:p w:rsidR="008C2FD2" w:rsidRPr="008C2FD2" w:rsidRDefault="008C2FD2" w:rsidP="008C2FD2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C2FD2">
        <w:rPr>
          <w:rFonts w:ascii="Liberation Serif" w:hAnsi="Liberation Serif" w:cs="Liberation Serif"/>
          <w:sz w:val="24"/>
          <w:szCs w:val="24"/>
        </w:rPr>
        <w:t xml:space="preserve">Ουσιαστικά η Εισαγγελέας </w:t>
      </w:r>
      <w:r w:rsidR="009324D3">
        <w:rPr>
          <w:rFonts w:ascii="Liberation Serif" w:hAnsi="Liberation Serif" w:cs="Liberation Serif"/>
          <w:sz w:val="24"/>
          <w:szCs w:val="24"/>
        </w:rPr>
        <w:t>εκτίμησε ως  ορθούς</w:t>
      </w:r>
      <w:r w:rsidRPr="008C2FD2">
        <w:rPr>
          <w:rFonts w:ascii="Liberation Serif" w:hAnsi="Liberation Serif" w:cs="Liberation Serif"/>
          <w:sz w:val="24"/>
          <w:szCs w:val="24"/>
        </w:rPr>
        <w:t xml:space="preserve"> όλους τους ισχυρισμούς των κατηγορούμενων ναζιστών, φτάνοντας μάλιστα στο σημείο να υιοθετήσει τόσο την δήλωση </w:t>
      </w:r>
      <w:r w:rsidR="00E047F3">
        <w:rPr>
          <w:rFonts w:ascii="Liberation Serif" w:hAnsi="Liberation Serif" w:cs="Liberation Serif"/>
          <w:sz w:val="24"/>
          <w:szCs w:val="24"/>
        </w:rPr>
        <w:t>των Χρυσαυγιτών</w:t>
      </w:r>
      <w:r w:rsidRPr="008C2FD2">
        <w:rPr>
          <w:rFonts w:ascii="Liberation Serif" w:hAnsi="Liberation Serif" w:cs="Liberation Serif"/>
          <w:sz w:val="24"/>
          <w:szCs w:val="24"/>
        </w:rPr>
        <w:t xml:space="preserve"> ότι «</w:t>
      </w:r>
      <w:r w:rsidRPr="008C2FD2">
        <w:rPr>
          <w:rFonts w:ascii="Liberation Serif" w:hAnsi="Liberation Serif" w:cs="Liberation Serif"/>
          <w:i/>
          <w:iCs/>
          <w:sz w:val="24"/>
          <w:szCs w:val="24"/>
        </w:rPr>
        <w:t>Η δολοφονία Φύσσα ήταν δολοφονία κατά της Χρυσής Αυγής</w:t>
      </w:r>
      <w:r w:rsidRPr="008C2FD2">
        <w:rPr>
          <w:rFonts w:ascii="Liberation Serif" w:hAnsi="Liberation Serif" w:cs="Liberation Serif"/>
          <w:sz w:val="24"/>
          <w:szCs w:val="24"/>
        </w:rPr>
        <w:t xml:space="preserve">» όσο και τον ισχυρισμό </w:t>
      </w:r>
      <w:r w:rsidR="00E047F3">
        <w:rPr>
          <w:rFonts w:ascii="Liberation Serif" w:hAnsi="Liberation Serif" w:cs="Liberation Serif"/>
          <w:sz w:val="24"/>
          <w:szCs w:val="24"/>
        </w:rPr>
        <w:t xml:space="preserve">τους </w:t>
      </w:r>
      <w:r w:rsidRPr="008C2FD2">
        <w:rPr>
          <w:rFonts w:ascii="Liberation Serif" w:hAnsi="Liberation Serif" w:cs="Liberation Serif"/>
          <w:sz w:val="24"/>
          <w:szCs w:val="24"/>
        </w:rPr>
        <w:t>ότι η ανάληψη της πολιτικής ευθύνης για την δολοφονία Φύσσα αφορούσε δήθεν την ανάληψη της εκλογικής-πολιτικής φθοράς του κόμματος της Χρυσής Αυγής!</w:t>
      </w:r>
    </w:p>
    <w:p w:rsidR="008C2FD2" w:rsidRPr="008C2FD2" w:rsidRDefault="008C2FD2" w:rsidP="008C2FD2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C2FD2">
        <w:rPr>
          <w:rFonts w:ascii="Liberation Serif" w:hAnsi="Liberation Serif" w:cs="Liberation Serif"/>
          <w:sz w:val="24"/>
          <w:szCs w:val="24"/>
        </w:rPr>
        <w:t>Αυτή της η στάση δείχνει ουσιαστικά την πρόθεση της να ανοίξει το δρόμο για την τελική αθώωση των δολοφόνων-φασιστών.</w:t>
      </w:r>
    </w:p>
    <w:p w:rsidR="008C2FD2" w:rsidRPr="008C2FD2" w:rsidRDefault="008C2FD2" w:rsidP="008C2FD2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C2FD2">
        <w:rPr>
          <w:rFonts w:ascii="Liberation Serif" w:hAnsi="Liberation Serif" w:cs="Liberation Serif"/>
          <w:sz w:val="24"/>
          <w:szCs w:val="24"/>
        </w:rPr>
        <w:t>Ο φασισμός είναι όπλο του συστήματος και πολλάκις αποδείχτηκε και στην δίκη, από πόσο ψηλά απολαμβάνει στήριξη και κάλυψη.</w:t>
      </w:r>
    </w:p>
    <w:p w:rsidR="004E05BB" w:rsidRPr="004E05BB" w:rsidRDefault="004E05BB" w:rsidP="004E05BB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Ανεξάρτητα από την έκβαση της δίκης, έχουμε χρέος ό</w:t>
      </w:r>
      <w:r w:rsidR="008C2FD2">
        <w:rPr>
          <w:rFonts w:ascii="Liberation Serif" w:hAnsi="Liberation Serif" w:cs="Liberation Serif"/>
          <w:sz w:val="24"/>
          <w:szCs w:val="24"/>
        </w:rPr>
        <w:t>λοι οι εκπαιδευτικοί</w:t>
      </w:r>
      <w:r>
        <w:rPr>
          <w:rFonts w:ascii="Liberation Serif" w:hAnsi="Liberation Serif" w:cs="Liberation Serif"/>
          <w:sz w:val="24"/>
          <w:szCs w:val="24"/>
        </w:rPr>
        <w:t xml:space="preserve"> με αμείωτη ένταση να ανοίξουμε τη συζήτηση στις σχολικές αίθουσες, να αποκαλύψουμε το ρόλο και το χαρακτήρα του φασισμού και της Χρυσής Αυγής. </w:t>
      </w:r>
      <w:r w:rsidRPr="004E05BB">
        <w:rPr>
          <w:rFonts w:ascii="Liberation Serif" w:hAnsi="Liberation Serif" w:cs="Liberation Serif"/>
          <w:sz w:val="24"/>
          <w:szCs w:val="24"/>
        </w:rPr>
        <w:t>Να διδάξουμε στους μαθητές μας αξίες όπως συλλογικός αγώνας, αλληλεγγύη, ειρήνη, να μην επιτρέψουμε τη διαστρέβλωση της ιστορίας, να αναδείξουμε τις</w:t>
      </w:r>
      <w:r>
        <w:rPr>
          <w:rFonts w:ascii="Liberation Serif" w:hAnsi="Liberation Serif" w:cs="Liberation Serif"/>
          <w:sz w:val="24"/>
          <w:szCs w:val="24"/>
        </w:rPr>
        <w:t xml:space="preserve"> πραγματικές </w:t>
      </w:r>
      <w:r w:rsidRPr="004E05B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αιτίες που γεννούν τον φασισμό και που δεν είναι άλλες από το ίδιο το εκμεταλλευτικό σύστημα που ζούμε. </w:t>
      </w:r>
      <w:r w:rsidR="00E26C31">
        <w:rPr>
          <w:rFonts w:ascii="Liberation Serif" w:hAnsi="Liberation Serif" w:cs="Liberation Serif"/>
          <w:sz w:val="24"/>
          <w:szCs w:val="24"/>
        </w:rPr>
        <w:t xml:space="preserve">Να δυναμώσουμε τους αγώνες για την απόκρουση της αντιλαϊκής πολιτικής, την ανατροπή του σάπιου συστήματος που γεννά το φασισμό! </w:t>
      </w:r>
    </w:p>
    <w:p w:rsidR="00E047F3" w:rsidRPr="00E047F3" w:rsidRDefault="00E26C31" w:rsidP="00E047F3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26C31">
        <w:rPr>
          <w:rFonts w:ascii="Liberation Serif" w:hAnsi="Liberation Serif" w:cs="Liberation Serif"/>
          <w:b/>
          <w:sz w:val="24"/>
          <w:szCs w:val="24"/>
        </w:rPr>
        <w:t xml:space="preserve">Στα πλαίσια αυτά, το Δ.Σ. της ΕΛΜΕ Πειραιά αποφασίζει την συμμέτοχη </w:t>
      </w:r>
      <w:r w:rsidR="00333F2B">
        <w:rPr>
          <w:rFonts w:ascii="Liberation Serif" w:hAnsi="Liberation Serif" w:cs="Liberation Serif"/>
          <w:b/>
          <w:sz w:val="24"/>
          <w:szCs w:val="24"/>
        </w:rPr>
        <w:t xml:space="preserve">του </w:t>
      </w:r>
      <w:r w:rsidRPr="00E26C31">
        <w:rPr>
          <w:rFonts w:ascii="Liberation Serif" w:hAnsi="Liberation Serif" w:cs="Liberation Serif"/>
          <w:b/>
          <w:sz w:val="24"/>
          <w:szCs w:val="24"/>
        </w:rPr>
        <w:t>στη μεγάλη συναυλία συνδικάτων</w:t>
      </w:r>
      <w:r w:rsidR="00333F2B">
        <w:rPr>
          <w:rFonts w:ascii="Liberation Serif" w:hAnsi="Liberation Serif" w:cs="Liberation Serif"/>
          <w:b/>
          <w:sz w:val="24"/>
          <w:szCs w:val="24"/>
        </w:rPr>
        <w:t>, μετά από πρόσκληση και πρωτοβουλία του Συνδικάτου Μετάλλου Πειραιά</w:t>
      </w:r>
      <w:r w:rsidR="00E3249C">
        <w:rPr>
          <w:rFonts w:ascii="Liberation Serif" w:hAnsi="Liberation Serif" w:cs="Liberation Serif"/>
          <w:b/>
          <w:sz w:val="24"/>
          <w:szCs w:val="24"/>
        </w:rPr>
        <w:t xml:space="preserve"> και την συμμετοχή δεκάδων συνδικάτων</w:t>
      </w:r>
      <w:r w:rsidR="00333F2B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E26C31">
        <w:rPr>
          <w:rFonts w:ascii="Liberation Serif" w:hAnsi="Liberation Serif" w:cs="Liberation Serif"/>
          <w:b/>
          <w:sz w:val="24"/>
          <w:szCs w:val="24"/>
        </w:rPr>
        <w:t>για την καταδίκη της εγκληματικής-ναζιστικής Χρυσής Αυγής</w:t>
      </w:r>
      <w:r w:rsidR="00E047F3">
        <w:rPr>
          <w:rFonts w:ascii="Liberation Serif" w:hAnsi="Liberation Serif" w:cs="Liberation Serif"/>
          <w:b/>
          <w:sz w:val="24"/>
          <w:szCs w:val="24"/>
        </w:rPr>
        <w:t>,</w:t>
      </w:r>
      <w:r w:rsidRPr="00E26C31">
        <w:rPr>
          <w:rFonts w:ascii="Liberation Serif" w:hAnsi="Liberation Serif" w:cs="Liberation Serif"/>
          <w:b/>
          <w:sz w:val="24"/>
          <w:szCs w:val="24"/>
        </w:rPr>
        <w:t xml:space="preserve"> την Κυριακή 26 Ιανουαρίου </w:t>
      </w:r>
      <w:r w:rsidR="00E047F3" w:rsidRPr="00E047F3">
        <w:rPr>
          <w:rFonts w:ascii="Liberation Serif" w:hAnsi="Liberation Serif" w:cs="Liberation Serif"/>
          <w:b/>
          <w:sz w:val="24"/>
          <w:szCs w:val="24"/>
        </w:rPr>
        <w:t xml:space="preserve">στις 18:30 στο ΔΑΚ "Πλάτων" στη Νίκαια </w:t>
      </w:r>
    </w:p>
    <w:p w:rsidR="004E05BB" w:rsidRPr="00E26C31" w:rsidRDefault="007F4599" w:rsidP="007F4599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F4599">
        <w:rPr>
          <w:rFonts w:ascii="Liberation Serif" w:hAnsi="Liberation Serif" w:cs="Liberation Serif"/>
          <w:b/>
          <w:sz w:val="24"/>
          <w:szCs w:val="24"/>
        </w:rPr>
        <w:drawing>
          <wp:inline distT="0" distB="0" distL="0" distR="0">
            <wp:extent cx="3807725" cy="777922"/>
            <wp:effectExtent l="19050" t="0" r="2275" b="0"/>
            <wp:docPr id="2" name="Εικόνα 2" descr="ELME-IPOGRA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E-IPOGRA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26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5BB" w:rsidRPr="00E26C31" w:rsidSect="00B20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C2FD2"/>
    <w:rsid w:val="000A0095"/>
    <w:rsid w:val="00236EB6"/>
    <w:rsid w:val="002632ED"/>
    <w:rsid w:val="002E44C0"/>
    <w:rsid w:val="00333F2B"/>
    <w:rsid w:val="0037544A"/>
    <w:rsid w:val="004E05BB"/>
    <w:rsid w:val="004E54FE"/>
    <w:rsid w:val="004F7131"/>
    <w:rsid w:val="00606DB3"/>
    <w:rsid w:val="006C3624"/>
    <w:rsid w:val="006D7CE7"/>
    <w:rsid w:val="007F4599"/>
    <w:rsid w:val="008C2FD2"/>
    <w:rsid w:val="009324D3"/>
    <w:rsid w:val="00967890"/>
    <w:rsid w:val="00B2017A"/>
    <w:rsid w:val="00E047F3"/>
    <w:rsid w:val="00E26C31"/>
    <w:rsid w:val="00E3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F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E:\&#963;&#965;&#957;&#948;&#953;&#954;&#945;&#955;&#953;&#963;&#964;&#953;&#954;&#945;\2018_2019\&#917;&#923;&#924;&#917;\&#963;&#967;&#941;&#948;&#953;&#945;\&#963;&#965;&#957;&#949;&#948;&#961;&#943;&#945;&#963;&#951;%2023_1_2019\www.elmepeiraia.gr" TargetMode="External"/><Relationship Id="rId4" Type="http://schemas.openxmlformats.org/officeDocument/2006/relationships/hyperlink" Target="mailto:elmepeir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ΛΙΑΚΟΣ</cp:lastModifiedBy>
  <cp:revision>6</cp:revision>
  <dcterms:created xsi:type="dcterms:W3CDTF">2020-01-22T22:54:00Z</dcterms:created>
  <dcterms:modified xsi:type="dcterms:W3CDTF">2020-01-22T23:00:00Z</dcterms:modified>
</cp:coreProperties>
</file>