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66D" w:rsidRDefault="0004766D" w:rsidP="00CA6DD4">
      <w:pPr>
        <w:spacing w:before="120" w:after="120" w:line="276" w:lineRule="auto"/>
        <w:jc w:val="center"/>
        <w:rPr>
          <w:rFonts w:ascii="Liberation Serif" w:eastAsia="Times New Roman" w:hAnsi="Liberation Serif" w:cs="Arial"/>
          <w:b/>
          <w:sz w:val="28"/>
          <w:szCs w:val="24"/>
          <w:u w:val="single"/>
          <w:lang w:eastAsia="el-GR"/>
        </w:rPr>
      </w:pPr>
    </w:p>
    <w:p w:rsidR="00117605" w:rsidRDefault="00373D63" w:rsidP="00CA6DD4">
      <w:pPr>
        <w:spacing w:before="120" w:after="120" w:line="276" w:lineRule="auto"/>
        <w:jc w:val="center"/>
        <w:rPr>
          <w:rFonts w:ascii="Liberation Serif" w:eastAsia="Times New Roman" w:hAnsi="Liberation Serif" w:cs="Arial"/>
          <w:b/>
          <w:sz w:val="28"/>
          <w:szCs w:val="24"/>
          <w:u w:val="single"/>
          <w:lang w:eastAsia="el-GR"/>
        </w:rPr>
      </w:pPr>
      <w:r w:rsidRPr="00B232FD">
        <w:rPr>
          <w:noProof/>
          <w:lang w:eastAsia="el-GR"/>
        </w:rPr>
        <w:drawing>
          <wp:inline distT="0" distB="0" distL="0" distR="0">
            <wp:extent cx="5266690" cy="1097280"/>
            <wp:effectExtent l="0" t="0" r="0" b="0"/>
            <wp:docPr id="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66690" cy="1097280"/>
                    </a:xfrm>
                    <a:prstGeom prst="rect">
                      <a:avLst/>
                    </a:prstGeom>
                    <a:solidFill>
                      <a:srgbClr val="FFFFFF"/>
                    </a:solidFill>
                    <a:ln>
                      <a:noFill/>
                    </a:ln>
                  </pic:spPr>
                </pic:pic>
              </a:graphicData>
            </a:graphic>
          </wp:inline>
        </w:drawing>
      </w:r>
    </w:p>
    <w:p w:rsidR="00373D63" w:rsidRPr="00A64EF0" w:rsidRDefault="00373D63" w:rsidP="00373D63">
      <w:pPr>
        <w:spacing w:after="200" w:line="276" w:lineRule="auto"/>
        <w:jc w:val="center"/>
        <w:rPr>
          <w:rFonts w:ascii="Calibri" w:hAnsi="Calibri" w:cs="font46"/>
          <w:lang w:eastAsia="ar-SA"/>
        </w:rPr>
      </w:pPr>
      <w:proofErr w:type="spellStart"/>
      <w:proofErr w:type="gramStart"/>
      <w:r w:rsidRPr="00A64EF0">
        <w:rPr>
          <w:rFonts w:ascii="Cambria" w:eastAsia="Cambria" w:hAnsi="Cambria" w:cs="Cambria"/>
          <w:lang w:val="en-US" w:eastAsia="ar-SA"/>
        </w:rPr>
        <w:t>s</w:t>
      </w:r>
      <w:r w:rsidRPr="00A64EF0">
        <w:rPr>
          <w:rFonts w:ascii="Cambria" w:eastAsia="Liberation Serif" w:hAnsi="Cambria" w:cs="Cambria"/>
          <w:iCs/>
          <w:lang w:val="en-US" w:eastAsia="ar-SA" w:bidi="en-US"/>
        </w:rPr>
        <w:t>pe-ploumpidis.blogspot</w:t>
      </w:r>
      <w:proofErr w:type="spellEnd"/>
      <w:proofErr w:type="gramEnd"/>
      <w:r w:rsidRPr="00A64EF0">
        <w:rPr>
          <w:rFonts w:ascii="Cambria" w:eastAsia="Liberation Serif" w:hAnsi="Cambria" w:cs="Cambria"/>
          <w:iCs/>
          <w:lang w:val="en-US" w:eastAsia="ar-SA" w:bidi="en-US"/>
        </w:rPr>
        <w:t xml:space="preserve"> .com</w:t>
      </w:r>
      <w:r w:rsidRPr="00A64EF0">
        <w:rPr>
          <w:rFonts w:ascii="Cambria" w:eastAsia="Liberation Serif" w:hAnsi="Cambria" w:cs="Cambria"/>
          <w:b/>
          <w:bCs/>
          <w:lang w:val="en-US" w:eastAsia="ar-SA"/>
        </w:rPr>
        <w:tab/>
      </w:r>
      <w:r w:rsidRPr="00A64EF0">
        <w:rPr>
          <w:rFonts w:ascii="Cambria" w:eastAsia="Liberation Serif" w:hAnsi="Cambria" w:cs="Cambria"/>
          <w:bCs/>
          <w:lang w:eastAsia="ar-SA"/>
        </w:rPr>
        <w:t>αρ</w:t>
      </w:r>
      <w:r w:rsidRPr="00A64EF0">
        <w:rPr>
          <w:rFonts w:ascii="Cambria" w:eastAsia="Liberation Serif" w:hAnsi="Cambria" w:cs="Cambria"/>
          <w:bCs/>
          <w:lang w:val="en-US" w:eastAsia="ar-SA"/>
        </w:rPr>
        <w:t xml:space="preserve">. </w:t>
      </w:r>
      <w:proofErr w:type="spellStart"/>
      <w:r w:rsidRPr="00A64EF0">
        <w:rPr>
          <w:rFonts w:ascii="Cambria" w:eastAsia="Liberation Serif" w:hAnsi="Cambria" w:cs="Cambria"/>
          <w:bCs/>
          <w:lang w:eastAsia="ar-SA"/>
        </w:rPr>
        <w:t>πρωτ</w:t>
      </w:r>
      <w:proofErr w:type="spellEnd"/>
      <w:r w:rsidRPr="00A64EF0">
        <w:rPr>
          <w:rFonts w:ascii="Cambria" w:eastAsia="Liberation Serif" w:hAnsi="Cambria" w:cs="Cambria"/>
          <w:bCs/>
          <w:lang w:val="en-US" w:eastAsia="ar-SA"/>
        </w:rPr>
        <w:t xml:space="preserve">. </w:t>
      </w:r>
      <w:r w:rsidRPr="00A64EF0">
        <w:rPr>
          <w:rFonts w:ascii="Cambria" w:eastAsia="Liberation Serif" w:hAnsi="Cambria" w:cs="Cambria"/>
          <w:bCs/>
          <w:lang w:eastAsia="ar-SA"/>
        </w:rPr>
        <w:t>46</w:t>
      </w:r>
      <w:r>
        <w:rPr>
          <w:rFonts w:ascii="Cambria" w:eastAsia="Liberation Serif" w:hAnsi="Cambria" w:cs="Cambria"/>
          <w:bCs/>
          <w:lang w:eastAsia="ar-SA"/>
        </w:rPr>
        <w:t>7</w:t>
      </w:r>
      <w:bookmarkStart w:id="0" w:name="_GoBack"/>
      <w:bookmarkEnd w:id="0"/>
      <w:r w:rsidRPr="00A64EF0">
        <w:rPr>
          <w:rFonts w:ascii="Cambria" w:eastAsia="Liberation Serif" w:hAnsi="Cambria" w:cs="Cambria"/>
          <w:bCs/>
          <w:lang w:eastAsia="ar-SA"/>
        </w:rPr>
        <w:t xml:space="preserve">      </w:t>
      </w:r>
      <w:r w:rsidRPr="00A64EF0">
        <w:rPr>
          <w:rFonts w:ascii="Cambria" w:eastAsia="Liberation Serif" w:hAnsi="Cambria" w:cs="Cambria"/>
          <w:bCs/>
          <w:lang w:eastAsia="ar-SA"/>
        </w:rPr>
        <w:tab/>
      </w:r>
      <w:r>
        <w:rPr>
          <w:rFonts w:ascii="Cambria" w:eastAsia="Liberation Serif" w:hAnsi="Cambria" w:cs="Cambria"/>
          <w:bCs/>
          <w:lang w:eastAsia="ar-SA"/>
        </w:rPr>
        <w:t>2/4</w:t>
      </w:r>
      <w:r w:rsidRPr="00A64EF0">
        <w:rPr>
          <w:rFonts w:ascii="Cambria" w:eastAsia="Liberation Serif" w:hAnsi="Cambria" w:cs="Cambria"/>
          <w:bCs/>
          <w:lang w:eastAsia="ar-SA"/>
        </w:rPr>
        <w:t>/2020</w:t>
      </w:r>
    </w:p>
    <w:p w:rsidR="00CA6DD4" w:rsidRPr="00CA6DD4" w:rsidRDefault="00CA6DD4" w:rsidP="00373D63">
      <w:pPr>
        <w:spacing w:before="120" w:after="120" w:line="276" w:lineRule="auto"/>
        <w:jc w:val="center"/>
        <w:rPr>
          <w:rFonts w:ascii="Liberation Serif" w:eastAsia="Times New Roman" w:hAnsi="Liberation Serif" w:cs="Arial"/>
          <w:b/>
          <w:sz w:val="28"/>
          <w:szCs w:val="24"/>
          <w:u w:val="single"/>
          <w:lang w:eastAsia="el-GR"/>
        </w:rPr>
      </w:pPr>
      <w:r w:rsidRPr="00CA6DD4">
        <w:rPr>
          <w:rFonts w:ascii="Liberation Serif" w:eastAsia="Times New Roman" w:hAnsi="Liberation Serif" w:cs="Arial"/>
          <w:b/>
          <w:sz w:val="28"/>
          <w:szCs w:val="24"/>
          <w:u w:val="single"/>
          <w:lang w:eastAsia="el-GR"/>
        </w:rPr>
        <w:t>Αλληλεγγύη στην απεργία στην Ι</w:t>
      </w:r>
      <w:r w:rsidR="002E2C78">
        <w:rPr>
          <w:rFonts w:ascii="Liberation Serif" w:eastAsia="Times New Roman" w:hAnsi="Liberation Serif" w:cs="Arial"/>
          <w:b/>
          <w:sz w:val="28"/>
          <w:szCs w:val="24"/>
          <w:u w:val="single"/>
          <w:lang w:eastAsia="el-GR"/>
        </w:rPr>
        <w:t>ό</w:t>
      </w:r>
      <w:r w:rsidRPr="00CA6DD4">
        <w:rPr>
          <w:rFonts w:ascii="Liberation Serif" w:eastAsia="Times New Roman" w:hAnsi="Liberation Serif" w:cs="Arial"/>
          <w:b/>
          <w:sz w:val="28"/>
          <w:szCs w:val="24"/>
          <w:u w:val="single"/>
          <w:lang w:eastAsia="el-GR"/>
        </w:rPr>
        <w:t>νιο Σχολή!</w:t>
      </w:r>
    </w:p>
    <w:p w:rsidR="000A5632" w:rsidRPr="000A5632" w:rsidRDefault="00117605" w:rsidP="00CA6DD4">
      <w:pPr>
        <w:spacing w:before="120" w:after="120" w:line="276" w:lineRule="auto"/>
        <w:jc w:val="both"/>
        <w:rPr>
          <w:rFonts w:ascii="Liberation Serif" w:eastAsia="Times New Roman" w:hAnsi="Liberation Serif" w:cs="Arial"/>
          <w:sz w:val="24"/>
          <w:szCs w:val="24"/>
          <w:lang w:eastAsia="el-GR"/>
        </w:rPr>
      </w:pPr>
      <w:r w:rsidRPr="00117605">
        <w:rPr>
          <w:rFonts w:ascii="Liberation Serif" w:eastAsia="Times New Roman" w:hAnsi="Liberation Serif" w:cs="Arial"/>
          <w:b/>
          <w:sz w:val="24"/>
          <w:szCs w:val="24"/>
          <w:lang w:val="en-US" w:eastAsia="el-GR"/>
        </w:rPr>
        <w:t>T</w:t>
      </w:r>
      <w:r w:rsidRPr="00117605">
        <w:rPr>
          <w:rFonts w:ascii="Liberation Serif" w:eastAsia="Times New Roman" w:hAnsi="Liberation Serif" w:cs="Arial"/>
          <w:b/>
          <w:sz w:val="24"/>
          <w:szCs w:val="24"/>
          <w:lang w:eastAsia="el-GR"/>
        </w:rPr>
        <w:t>ο</w:t>
      </w:r>
      <w:r w:rsidR="0004766D" w:rsidRPr="00117605">
        <w:rPr>
          <w:rFonts w:ascii="Liberation Serif" w:eastAsia="Times New Roman" w:hAnsi="Liberation Serif" w:cs="Arial"/>
          <w:b/>
          <w:sz w:val="24"/>
          <w:szCs w:val="24"/>
          <w:lang w:eastAsia="el-GR"/>
        </w:rPr>
        <w:t xml:space="preserve"> </w:t>
      </w:r>
      <w:r w:rsidRPr="00117605">
        <w:rPr>
          <w:rFonts w:ascii="Liberation Serif" w:eastAsia="Times New Roman" w:hAnsi="Liberation Serif" w:cs="Arial"/>
          <w:b/>
          <w:sz w:val="24"/>
          <w:szCs w:val="24"/>
          <w:lang w:eastAsia="el-GR"/>
        </w:rPr>
        <w:t xml:space="preserve">Δ.Σ. του Συλλόγου Εκπαιδευτικών </w:t>
      </w:r>
      <w:r>
        <w:rPr>
          <w:rFonts w:ascii="Liberation Serif" w:eastAsia="Times New Roman" w:hAnsi="Liberation Serif" w:cs="Arial"/>
          <w:b/>
          <w:sz w:val="24"/>
          <w:szCs w:val="24"/>
          <w:lang w:eastAsia="el-GR"/>
        </w:rPr>
        <w:t xml:space="preserve">Π.Ε. </w:t>
      </w:r>
      <w:r w:rsidRPr="00117605">
        <w:rPr>
          <w:rFonts w:ascii="Liberation Serif" w:eastAsia="Times New Roman" w:hAnsi="Liberation Serif" w:cs="Arial"/>
          <w:b/>
          <w:sz w:val="24"/>
          <w:szCs w:val="24"/>
          <w:lang w:eastAsia="el-GR"/>
        </w:rPr>
        <w:t xml:space="preserve">Κερατσινίου-Περάματος «Ν. </w:t>
      </w:r>
      <w:proofErr w:type="spellStart"/>
      <w:r w:rsidRPr="00117605">
        <w:rPr>
          <w:rFonts w:ascii="Liberation Serif" w:eastAsia="Times New Roman" w:hAnsi="Liberation Serif" w:cs="Arial"/>
          <w:b/>
          <w:sz w:val="24"/>
          <w:szCs w:val="24"/>
          <w:lang w:eastAsia="el-GR"/>
        </w:rPr>
        <w:t>Πλουμπίδης</w:t>
      </w:r>
      <w:proofErr w:type="spellEnd"/>
      <w:r w:rsidRPr="00117605">
        <w:rPr>
          <w:rFonts w:ascii="Liberation Serif" w:eastAsia="Times New Roman" w:hAnsi="Liberation Serif" w:cs="Arial"/>
          <w:b/>
          <w:sz w:val="24"/>
          <w:szCs w:val="24"/>
          <w:lang w:eastAsia="el-GR"/>
        </w:rPr>
        <w:t>»</w:t>
      </w:r>
      <w:r>
        <w:rPr>
          <w:rFonts w:ascii="Liberation Serif" w:eastAsia="Times New Roman" w:hAnsi="Liberation Serif" w:cs="Arial"/>
          <w:sz w:val="24"/>
          <w:szCs w:val="24"/>
          <w:lang w:eastAsia="el-GR"/>
        </w:rPr>
        <w:t xml:space="preserve"> </w:t>
      </w:r>
      <w:r w:rsidR="000A5632" w:rsidRPr="000A5632">
        <w:rPr>
          <w:rFonts w:ascii="Liberation Serif" w:eastAsia="Times New Roman" w:hAnsi="Liberation Serif" w:cs="Arial"/>
          <w:b/>
          <w:sz w:val="24"/>
          <w:szCs w:val="24"/>
          <w:lang w:eastAsia="el-GR"/>
        </w:rPr>
        <w:t>χαιρετίζει την απεργία σε έναν δύσκολο εργασιακό χώρο, αυτόν της ιδιωτικής εκπαίδευσης</w:t>
      </w:r>
      <w:r w:rsidR="000A5632" w:rsidRPr="000A5632">
        <w:rPr>
          <w:rFonts w:ascii="Liberation Serif" w:eastAsia="Times New Roman" w:hAnsi="Liberation Serif" w:cs="Arial"/>
          <w:sz w:val="24"/>
          <w:szCs w:val="24"/>
          <w:lang w:eastAsia="el-GR"/>
        </w:rPr>
        <w:t xml:space="preserve"> όπου το ζήτημα των καθυστερημένων επί μήνες πληρωμών δεν αφορά μόνο την παρούσα κατάσταση, αλλά τείνει να γίνει κανόνας στα ιδιωτικά σχολεία. Ακόμα μεγαλύτερη αξία αποκτά η απεργία στις δύσκολες συνθήκες που βιώνει ο λαός και ιδιαίτερα οι ιδιωτικοί εκπαιδευτικοί.</w:t>
      </w:r>
    </w:p>
    <w:p w:rsidR="000A5632" w:rsidRPr="000A5632" w:rsidRDefault="000A5632" w:rsidP="000A5632">
      <w:pPr>
        <w:spacing w:before="120" w:after="120" w:line="276" w:lineRule="auto"/>
        <w:jc w:val="both"/>
        <w:rPr>
          <w:rFonts w:ascii="Liberation Serif" w:eastAsia="Times New Roman" w:hAnsi="Liberation Serif" w:cs="Arial"/>
          <w:sz w:val="24"/>
          <w:szCs w:val="24"/>
          <w:lang w:eastAsia="el-GR"/>
        </w:rPr>
      </w:pPr>
      <w:r w:rsidRPr="000A5632">
        <w:rPr>
          <w:rFonts w:ascii="Liberation Serif" w:eastAsia="Times New Roman" w:hAnsi="Liberation Serif" w:cs="Arial"/>
          <w:b/>
          <w:sz w:val="24"/>
          <w:szCs w:val="24"/>
          <w:lang w:eastAsia="el-GR"/>
        </w:rPr>
        <w:t>Το σκηνικό αυθαιρεσίας και εκμετάλλευσης της εργασίας των ιδιωτικών εκπαιδευτικών είναι προϊόν της ίδιας της ύπαρξης ιδιωτικής εκπαίδευσης, βέβαια</w:t>
      </w:r>
      <w:r w:rsidRPr="000A5632">
        <w:rPr>
          <w:rFonts w:ascii="Liberation Serif" w:eastAsia="Times New Roman" w:hAnsi="Liberation Serif" w:cs="Arial"/>
          <w:sz w:val="24"/>
          <w:szCs w:val="24"/>
          <w:lang w:eastAsia="el-GR"/>
        </w:rPr>
        <w:t>. Από την άλλη, στο συγκεκριμένο πλαίσιο δεν γίνονται σεβαστά τα έστω και κουτσουρεμένα δικαιώματα των εργαζόμενων, καθώς οι σχολάρχες πατάνε πάνω στην εσκεμμένη και διαχρονική αδιαφορία των κυβερνήσεων που αφήνουν ασύδοτους τους εργοδότες να κόβουν και να ράβουν τις εργασιακές σχέσεις και τους μισθούς στα μέτρα τους.</w:t>
      </w:r>
    </w:p>
    <w:p w:rsidR="000A5632" w:rsidRPr="000A5632" w:rsidRDefault="000A5632" w:rsidP="000A5632">
      <w:pPr>
        <w:spacing w:before="120" w:after="120" w:line="276" w:lineRule="auto"/>
        <w:jc w:val="both"/>
        <w:rPr>
          <w:rFonts w:ascii="Liberation Serif" w:eastAsia="Times New Roman" w:hAnsi="Liberation Serif" w:cs="Arial"/>
          <w:sz w:val="24"/>
          <w:szCs w:val="24"/>
          <w:lang w:eastAsia="el-GR"/>
        </w:rPr>
      </w:pPr>
      <w:r w:rsidRPr="000A5632">
        <w:rPr>
          <w:rFonts w:ascii="Liberation Serif" w:eastAsia="Times New Roman" w:hAnsi="Liberation Serif" w:cs="Arial"/>
          <w:sz w:val="24"/>
          <w:szCs w:val="24"/>
          <w:lang w:eastAsia="el-GR"/>
        </w:rPr>
        <w:t>Χαρακτηριστική είναι η χθεσινή αυθαίρετη απόφαση πολλών σχολαρχών να υπάγουν τους ιδιωτικούς εκπαιδευτικούς σε καθεστώς αναστολής σύμβασης, ενώ οι δάσκαλοι των παιδιών στα σχολεία αυτά, όπως και στα δημόσια, εξακολουθούν να παρέχουν εκπαιδευτικό έργο εξ αποστάσεως, στηρίζοντας ολόπλευρα τους μαθητές τους, όπως επιτάσσει το χρέος κάθε δασκάλου.</w:t>
      </w:r>
    </w:p>
    <w:p w:rsidR="0004766D" w:rsidRDefault="000A5632" w:rsidP="000A5632">
      <w:pPr>
        <w:spacing w:before="120" w:after="120" w:line="276" w:lineRule="auto"/>
        <w:jc w:val="both"/>
        <w:rPr>
          <w:rFonts w:ascii="Liberation Serif" w:eastAsia="Times New Roman" w:hAnsi="Liberation Serif" w:cs="Arial"/>
          <w:sz w:val="24"/>
          <w:szCs w:val="24"/>
          <w:lang w:eastAsia="el-GR"/>
        </w:rPr>
      </w:pPr>
      <w:r w:rsidRPr="000A5632">
        <w:rPr>
          <w:rFonts w:ascii="Liberation Serif" w:eastAsia="Times New Roman" w:hAnsi="Liberation Serif" w:cs="Arial"/>
          <w:sz w:val="24"/>
          <w:szCs w:val="24"/>
          <w:lang w:eastAsia="el-GR"/>
        </w:rPr>
        <w:t>Τέλος, πρέπει να επισημανθεί ότι οι σχολάρχες πραγματικά κοροϊδεύουν τους εργαζόμενους στα μούτρα, μιλώντας για κατάρρευση των εσόδων, όταν είναι γνωστό ότι η συμφωνία για τα δίδακτρα στα σχολεία γίνεται σε ετήσια και όχι μηνιαία βάση, ενώ αρχές Μαρτίου έχει εισπραχθεί είτε το μεγαλύτερο μέρος των διδάκτρων είτε το σύνολό τους.</w:t>
      </w:r>
    </w:p>
    <w:p w:rsidR="000A5632" w:rsidRDefault="00117605" w:rsidP="000A5632">
      <w:pPr>
        <w:spacing w:before="120" w:after="120" w:line="276" w:lineRule="auto"/>
        <w:jc w:val="both"/>
        <w:rPr>
          <w:rFonts w:ascii="Liberation Serif" w:eastAsia="Times New Roman" w:hAnsi="Liberation Serif" w:cs="Arial"/>
          <w:b/>
          <w:sz w:val="24"/>
          <w:szCs w:val="24"/>
          <w:lang w:eastAsia="el-GR"/>
        </w:rPr>
      </w:pPr>
      <w:r w:rsidRPr="00117605">
        <w:rPr>
          <w:rFonts w:ascii="Liberation Serif" w:eastAsia="Times New Roman" w:hAnsi="Liberation Serif" w:cs="Arial"/>
          <w:b/>
          <w:sz w:val="24"/>
          <w:szCs w:val="24"/>
          <w:lang w:eastAsia="el-GR"/>
        </w:rPr>
        <w:t>Το Δ.Σ. του Συλλόγου μας</w:t>
      </w:r>
      <w:r>
        <w:rPr>
          <w:rFonts w:ascii="Liberation Serif" w:eastAsia="Times New Roman" w:hAnsi="Liberation Serif" w:cs="Arial"/>
          <w:sz w:val="24"/>
          <w:szCs w:val="24"/>
          <w:lang w:eastAsia="el-GR"/>
        </w:rPr>
        <w:t xml:space="preserve"> </w:t>
      </w:r>
      <w:r w:rsidR="000A5632" w:rsidRPr="000A5632">
        <w:rPr>
          <w:rFonts w:ascii="Liberation Serif" w:eastAsia="Times New Roman" w:hAnsi="Liberation Serif" w:cs="Arial"/>
          <w:b/>
          <w:sz w:val="24"/>
          <w:szCs w:val="24"/>
          <w:lang w:eastAsia="el-GR"/>
        </w:rPr>
        <w:t>στηρίζει τον αγώνα των συναδέλφων στην Ιόνιο Σχολή, όπως και όλων των συναδέλφων στην ιδιωτική εκπαίδευση που αντιστέκονται στις κυ</w:t>
      </w:r>
      <w:r w:rsidR="000A5632">
        <w:rPr>
          <w:rFonts w:ascii="Liberation Serif" w:eastAsia="Times New Roman" w:hAnsi="Liberation Serif" w:cs="Arial"/>
          <w:b/>
          <w:sz w:val="24"/>
          <w:szCs w:val="24"/>
          <w:lang w:eastAsia="el-GR"/>
        </w:rPr>
        <w:t>β</w:t>
      </w:r>
      <w:r w:rsidR="000A5632" w:rsidRPr="000A5632">
        <w:rPr>
          <w:rFonts w:ascii="Liberation Serif" w:eastAsia="Times New Roman" w:hAnsi="Liberation Serif" w:cs="Arial"/>
          <w:b/>
          <w:sz w:val="24"/>
          <w:szCs w:val="24"/>
          <w:lang w:eastAsia="el-GR"/>
        </w:rPr>
        <w:t>ερνητικές πολιτικές και την εργοδοτική αυθαιρεσία.</w:t>
      </w:r>
    </w:p>
    <w:p w:rsidR="00373D63" w:rsidRDefault="00373D63" w:rsidP="000A5632">
      <w:pPr>
        <w:spacing w:before="120" w:after="120" w:line="276" w:lineRule="auto"/>
        <w:jc w:val="both"/>
        <w:rPr>
          <w:rFonts w:ascii="Liberation Serif" w:eastAsia="Times New Roman" w:hAnsi="Liberation Serif" w:cs="Arial"/>
          <w:b/>
          <w:sz w:val="24"/>
          <w:szCs w:val="24"/>
          <w:lang w:eastAsia="el-GR"/>
        </w:rPr>
      </w:pPr>
    </w:p>
    <w:p w:rsidR="00236EB6" w:rsidRPr="000A5632" w:rsidRDefault="00373D63" w:rsidP="00130FA4">
      <w:pPr>
        <w:spacing w:before="120" w:after="120" w:line="276" w:lineRule="auto"/>
        <w:jc w:val="center"/>
        <w:rPr>
          <w:rFonts w:ascii="Liberation Serif" w:hAnsi="Liberation Serif"/>
          <w:sz w:val="24"/>
          <w:szCs w:val="24"/>
        </w:rPr>
      </w:pPr>
      <w:r w:rsidRPr="00A64EF0">
        <w:rPr>
          <w:rFonts w:ascii="Arial" w:hAnsi="Arial" w:cs="Arial"/>
          <w:noProof/>
          <w:lang w:eastAsia="el-GR"/>
        </w:rPr>
        <w:drawing>
          <wp:inline distT="0" distB="0" distL="0" distR="0">
            <wp:extent cx="4323715" cy="1733550"/>
            <wp:effectExtent l="0" t="0" r="635" b="0"/>
            <wp:docPr id="4" name="Εικόνα 2" descr="C:\Users\User\Documents\προσωρινά_προς_χρήση_έγγραφα\ΣΦΡΑΓΙΔΑ.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2" descr="C:\Users\User\Documents\προσωρινά_προς_χρήση_έγγραφα\ΣΦΡΑΓΙΔΑ.png"/>
                    <pic:cNvPicPr>
                      <a:picLocks/>
                    </pic:cNvPicPr>
                  </pic:nvPicPr>
                  <pic:blipFill>
                    <a:blip r:embed="rId5" cstate="print">
                      <a:biLevel thresh="7500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6">
                              <a14:imgEffect>
                                <a14:brightnessContrast bright="9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23715" cy="1733550"/>
                    </a:xfrm>
                    <a:prstGeom prst="rect">
                      <a:avLst/>
                    </a:prstGeom>
                    <a:noFill/>
                    <a:ln>
                      <a:noFill/>
                    </a:ln>
                  </pic:spPr>
                </pic:pic>
              </a:graphicData>
            </a:graphic>
          </wp:inline>
        </w:drawing>
      </w:r>
    </w:p>
    <w:sectPr w:rsidR="00236EB6" w:rsidRPr="000A5632" w:rsidSect="000A563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font46">
    <w:altName w:val="Times New Roman"/>
    <w:charset w:val="A1"/>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632"/>
    <w:rsid w:val="0004766D"/>
    <w:rsid w:val="000A5632"/>
    <w:rsid w:val="00117605"/>
    <w:rsid w:val="00130FA4"/>
    <w:rsid w:val="00236EB6"/>
    <w:rsid w:val="002E2C78"/>
    <w:rsid w:val="00373D63"/>
    <w:rsid w:val="0067493B"/>
    <w:rsid w:val="006D7CE7"/>
    <w:rsid w:val="00B6341D"/>
    <w:rsid w:val="00CA6D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1D"/>
  </w:style>
  <w:style w:type="paragraph" w:styleId="2">
    <w:name w:val="heading 2"/>
    <w:basedOn w:val="a"/>
    <w:link w:val="2Char"/>
    <w:uiPriority w:val="9"/>
    <w:qFormat/>
    <w:rsid w:val="00CA6DD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A6DD4"/>
    <w:rPr>
      <w:rFonts w:ascii="Times New Roman" w:eastAsia="Times New Roman" w:hAnsi="Times New Roman" w:cs="Times New Roman"/>
      <w:b/>
      <w:bCs/>
      <w:sz w:val="36"/>
      <w:szCs w:val="36"/>
      <w:lang w:eastAsia="el-GR"/>
    </w:rPr>
  </w:style>
  <w:style w:type="paragraph" w:styleId="a3">
    <w:name w:val="Balloon Text"/>
    <w:basedOn w:val="a"/>
    <w:link w:val="Char"/>
    <w:uiPriority w:val="99"/>
    <w:semiHidden/>
    <w:unhideWhenUsed/>
    <w:rsid w:val="00130F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30F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396206">
      <w:bodyDiv w:val="1"/>
      <w:marLeft w:val="0"/>
      <w:marRight w:val="0"/>
      <w:marTop w:val="0"/>
      <w:marBottom w:val="0"/>
      <w:divBdr>
        <w:top w:val="none" w:sz="0" w:space="0" w:color="auto"/>
        <w:left w:val="none" w:sz="0" w:space="0" w:color="auto"/>
        <w:bottom w:val="none" w:sz="0" w:space="0" w:color="auto"/>
        <w:right w:val="none" w:sz="0" w:space="0" w:color="auto"/>
      </w:divBdr>
    </w:div>
    <w:div w:id="2040429904">
      <w:bodyDiv w:val="1"/>
      <w:marLeft w:val="0"/>
      <w:marRight w:val="0"/>
      <w:marTop w:val="0"/>
      <w:marBottom w:val="0"/>
      <w:divBdr>
        <w:top w:val="none" w:sz="0" w:space="0" w:color="auto"/>
        <w:left w:val="none" w:sz="0" w:space="0" w:color="auto"/>
        <w:bottom w:val="none" w:sz="0" w:space="0" w:color="auto"/>
        <w:right w:val="none" w:sz="0" w:space="0" w:color="auto"/>
      </w:divBdr>
      <w:divsChild>
        <w:div w:id="346717912">
          <w:marLeft w:val="0"/>
          <w:marRight w:val="0"/>
          <w:marTop w:val="0"/>
          <w:marBottom w:val="0"/>
          <w:divBdr>
            <w:top w:val="none" w:sz="0" w:space="0" w:color="auto"/>
            <w:left w:val="none" w:sz="0" w:space="0" w:color="auto"/>
            <w:bottom w:val="none" w:sz="0" w:space="0" w:color="auto"/>
            <w:right w:val="none" w:sz="0" w:space="0" w:color="auto"/>
          </w:divBdr>
        </w:div>
        <w:div w:id="1213536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294</Words>
  <Characters>1591</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admin</cp:lastModifiedBy>
  <cp:revision>4</cp:revision>
  <dcterms:created xsi:type="dcterms:W3CDTF">2020-04-01T13:58:00Z</dcterms:created>
  <dcterms:modified xsi:type="dcterms:W3CDTF">2020-04-04T09:33:00Z</dcterms:modified>
</cp:coreProperties>
</file>