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35F" w:rsidRDefault="0007035F" w:rsidP="0007035F">
      <w:pPr>
        <w:pStyle w:val="Web"/>
        <w:shd w:val="clear" w:color="auto" w:fill="FFFFFF"/>
        <w:spacing w:before="0" w:beforeAutospacing="0" w:after="420" w:afterAutospacing="0"/>
        <w:rPr>
          <w:rStyle w:val="a3"/>
          <w:rFonts w:ascii="Georgia" w:hAnsi="Georgia"/>
          <w:color w:val="3D3D3D"/>
        </w:rPr>
      </w:pPr>
    </w:p>
    <w:p w:rsidR="0007035F" w:rsidRDefault="0007035F" w:rsidP="0007035F">
      <w:pPr>
        <w:pStyle w:val="Web"/>
        <w:shd w:val="clear" w:color="auto" w:fill="FFFFFF"/>
        <w:spacing w:before="0" w:beforeAutospacing="0" w:after="420" w:afterAutospacing="0"/>
        <w:rPr>
          <w:rStyle w:val="a3"/>
          <w:rFonts w:ascii="Georgia" w:hAnsi="Georgia"/>
          <w:color w:val="3D3D3D"/>
        </w:rPr>
      </w:pPr>
      <w:r w:rsidRPr="002543E2">
        <w:rPr>
          <w:rFonts w:ascii="Arial" w:hAnsi="Arial" w:cs="Arial"/>
          <w:noProof/>
        </w:rPr>
        <w:drawing>
          <wp:inline distT="0" distB="0" distL="0" distR="0">
            <wp:extent cx="5267325" cy="11906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1190625"/>
                    </a:xfrm>
                    <a:prstGeom prst="rect">
                      <a:avLst/>
                    </a:prstGeom>
                    <a:solidFill>
                      <a:srgbClr val="FFFFFF"/>
                    </a:solidFill>
                    <a:ln>
                      <a:noFill/>
                    </a:ln>
                  </pic:spPr>
                </pic:pic>
              </a:graphicData>
            </a:graphic>
          </wp:inline>
        </w:drawing>
      </w:r>
    </w:p>
    <w:p w:rsidR="0007035F" w:rsidRPr="0007035F" w:rsidRDefault="0007035F" w:rsidP="0007035F">
      <w:pPr>
        <w:rPr>
          <w:rStyle w:val="a3"/>
          <w:rFonts w:ascii="Arial" w:hAnsi="Arial" w:cs="Arial"/>
          <w:b w:val="0"/>
          <w:bCs w:val="0"/>
          <w:lang w:val="en-US"/>
        </w:rPr>
      </w:pPr>
      <w:r>
        <w:rPr>
          <w:rFonts w:ascii="Cambria" w:eastAsia="Cambria" w:hAnsi="Cambria" w:cs="Cambria"/>
          <w:lang w:val="en-US"/>
        </w:rPr>
        <w:t xml:space="preserve">       </w:t>
      </w:r>
      <w:proofErr w:type="spellStart"/>
      <w:proofErr w:type="gramStart"/>
      <w:r w:rsidRPr="00E63FF2">
        <w:rPr>
          <w:rFonts w:ascii="Cambria" w:eastAsia="Cambria" w:hAnsi="Cambria" w:cs="Cambria"/>
          <w:lang w:val="en-US"/>
        </w:rPr>
        <w:t>s</w:t>
      </w:r>
      <w:r w:rsidRPr="00E63FF2">
        <w:rPr>
          <w:rFonts w:ascii="Cambria" w:eastAsia="Liberation Serif" w:hAnsi="Cambria" w:cs="Cambria"/>
          <w:iCs/>
          <w:lang w:val="en-US" w:bidi="en-US"/>
        </w:rPr>
        <w:t>pe-ploumpidis.blogspot</w:t>
      </w:r>
      <w:proofErr w:type="spellEnd"/>
      <w:proofErr w:type="gramEnd"/>
      <w:r w:rsidRPr="00E63FF2">
        <w:rPr>
          <w:rFonts w:ascii="Cambria" w:eastAsia="Liberation Serif" w:hAnsi="Cambria" w:cs="Cambria"/>
          <w:iCs/>
          <w:lang w:val="en-US" w:bidi="en-US"/>
        </w:rPr>
        <w:t xml:space="preserve"> .com</w:t>
      </w:r>
      <w:r w:rsidRPr="00E63FF2">
        <w:rPr>
          <w:rFonts w:ascii="Cambria" w:eastAsia="Liberation Serif" w:hAnsi="Cambria" w:cs="Cambria"/>
          <w:b/>
          <w:bCs/>
          <w:lang w:val="en-US"/>
        </w:rPr>
        <w:tab/>
      </w:r>
      <w:r w:rsidRPr="00E63FF2">
        <w:rPr>
          <w:rFonts w:ascii="Cambria" w:eastAsia="Liberation Serif" w:hAnsi="Cambria" w:cs="Cambria"/>
          <w:b/>
          <w:bCs/>
          <w:lang w:val="en-US"/>
        </w:rPr>
        <w:tab/>
      </w:r>
      <w:proofErr w:type="spellStart"/>
      <w:r w:rsidRPr="00E63FF2">
        <w:rPr>
          <w:rFonts w:ascii="Cambria" w:eastAsia="Liberation Serif" w:hAnsi="Cambria" w:cs="Cambria"/>
          <w:bCs/>
        </w:rPr>
        <w:t>αρ</w:t>
      </w:r>
      <w:proofErr w:type="spellEnd"/>
      <w:r w:rsidRPr="00E63FF2">
        <w:rPr>
          <w:rFonts w:ascii="Cambria" w:eastAsia="Liberation Serif" w:hAnsi="Cambria" w:cs="Cambria"/>
          <w:bCs/>
          <w:lang w:val="en-US"/>
        </w:rPr>
        <w:t xml:space="preserve">. </w:t>
      </w:r>
      <w:proofErr w:type="spellStart"/>
      <w:r w:rsidRPr="00E63FF2">
        <w:rPr>
          <w:rFonts w:ascii="Cambria" w:eastAsia="Liberation Serif" w:hAnsi="Cambria" w:cs="Cambria"/>
          <w:bCs/>
        </w:rPr>
        <w:t>πρωτ</w:t>
      </w:r>
      <w:proofErr w:type="spellEnd"/>
      <w:r w:rsidRPr="00E63FF2">
        <w:rPr>
          <w:rFonts w:ascii="Cambria" w:eastAsia="Liberation Serif" w:hAnsi="Cambria" w:cs="Cambria"/>
          <w:bCs/>
          <w:lang w:val="en-US"/>
        </w:rPr>
        <w:t xml:space="preserve">. </w:t>
      </w:r>
      <w:r>
        <w:rPr>
          <w:rFonts w:ascii="Cambria" w:eastAsia="Liberation Serif" w:hAnsi="Cambria" w:cs="Cambria"/>
          <w:bCs/>
          <w:lang w:val="en-US"/>
        </w:rPr>
        <w:t>473</w:t>
      </w:r>
      <w:r w:rsidRPr="00E63FF2">
        <w:rPr>
          <w:rFonts w:ascii="Cambria" w:eastAsia="Liberation Serif" w:hAnsi="Cambria" w:cs="Cambria"/>
          <w:bCs/>
          <w:lang w:val="en-US"/>
        </w:rPr>
        <w:t xml:space="preserve">                </w:t>
      </w:r>
      <w:r>
        <w:rPr>
          <w:rFonts w:ascii="Cambria" w:eastAsia="Liberation Serif" w:hAnsi="Cambria" w:cs="Cambria"/>
          <w:bCs/>
          <w:lang w:val="en-US"/>
        </w:rPr>
        <w:t>14</w:t>
      </w:r>
      <w:bookmarkStart w:id="0" w:name="_GoBack"/>
      <w:bookmarkEnd w:id="0"/>
      <w:r w:rsidRPr="002543E2">
        <w:rPr>
          <w:rFonts w:ascii="Cambria" w:eastAsia="Liberation Serif" w:hAnsi="Cambria" w:cs="Cambria"/>
          <w:bCs/>
          <w:lang w:val="en-US"/>
        </w:rPr>
        <w:t>/4/2020</w:t>
      </w:r>
    </w:p>
    <w:p w:rsidR="0007035F" w:rsidRDefault="0007035F" w:rsidP="0007035F">
      <w:pPr>
        <w:pStyle w:val="Web"/>
        <w:shd w:val="clear" w:color="auto" w:fill="FFFFFF"/>
        <w:spacing w:before="0" w:beforeAutospacing="0" w:after="420" w:afterAutospacing="0"/>
        <w:rPr>
          <w:rStyle w:val="a3"/>
          <w:rFonts w:ascii="Georgia" w:hAnsi="Georgia"/>
          <w:color w:val="3D3D3D"/>
        </w:rPr>
      </w:pPr>
      <w:r w:rsidRPr="0007035F">
        <w:rPr>
          <w:rStyle w:val="a3"/>
          <w:rFonts w:ascii="Georgia" w:hAnsi="Georgia"/>
          <w:noProof/>
          <w:color w:val="3D3D3D"/>
        </w:rPr>
        <w:drawing>
          <wp:inline distT="0" distB="0" distL="0" distR="0">
            <wp:extent cx="5274310" cy="2964014"/>
            <wp:effectExtent l="0" t="0" r="2540" b="8255"/>
            <wp:docPr id="1" name="Εικόνα 1" descr="C:\Users\User\Desktop\SUPER-MAR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UPER-MARKE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964014"/>
                    </a:xfrm>
                    <a:prstGeom prst="rect">
                      <a:avLst/>
                    </a:prstGeom>
                    <a:noFill/>
                    <a:ln>
                      <a:noFill/>
                    </a:ln>
                  </pic:spPr>
                </pic:pic>
              </a:graphicData>
            </a:graphic>
          </wp:inline>
        </w:drawing>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b/>
          <w:bCs/>
          <w:color w:val="3D3D3D"/>
        </w:rPr>
      </w:pPr>
      <w:r w:rsidRPr="0007035F">
        <w:rPr>
          <w:rStyle w:val="a3"/>
          <w:rFonts w:asciiTheme="minorHAnsi" w:hAnsiTheme="minorHAnsi" w:cstheme="minorHAnsi"/>
          <w:color w:val="3D3D3D"/>
        </w:rPr>
        <w:t xml:space="preserve">Οι εργαζόμενοι στα </w:t>
      </w:r>
      <w:proofErr w:type="spellStart"/>
      <w:r w:rsidRPr="0007035F">
        <w:rPr>
          <w:rStyle w:val="a3"/>
          <w:rFonts w:asciiTheme="minorHAnsi" w:hAnsiTheme="minorHAnsi" w:cstheme="minorHAnsi"/>
          <w:color w:val="3D3D3D"/>
        </w:rPr>
        <w:t>super</w:t>
      </w:r>
      <w:proofErr w:type="spellEnd"/>
      <w:r w:rsidRPr="0007035F">
        <w:rPr>
          <w:rStyle w:val="a3"/>
          <w:rFonts w:asciiTheme="minorHAnsi" w:hAnsiTheme="minorHAnsi" w:cstheme="minorHAnsi"/>
          <w:color w:val="3D3D3D"/>
        </w:rPr>
        <w:t xml:space="preserve"> </w:t>
      </w:r>
      <w:proofErr w:type="spellStart"/>
      <w:r w:rsidRPr="0007035F">
        <w:rPr>
          <w:rStyle w:val="a3"/>
          <w:rFonts w:asciiTheme="minorHAnsi" w:hAnsiTheme="minorHAnsi" w:cstheme="minorHAnsi"/>
          <w:color w:val="3D3D3D"/>
        </w:rPr>
        <w:t>market</w:t>
      </w:r>
      <w:proofErr w:type="spellEnd"/>
      <w:r w:rsidRPr="0007035F">
        <w:rPr>
          <w:rStyle w:val="a3"/>
          <w:rFonts w:asciiTheme="minorHAnsi" w:hAnsiTheme="minorHAnsi" w:cstheme="minorHAnsi"/>
          <w:color w:val="3D3D3D"/>
        </w:rPr>
        <w:t xml:space="preserve"> βρέθηκαν μπροστά στις συνθήκες τις πανδημίας, εκτεθειμένοι καθημερινά στον ιό</w:t>
      </w:r>
      <w:r w:rsidRPr="0007035F">
        <w:rPr>
          <w:rFonts w:asciiTheme="minorHAnsi" w:hAnsiTheme="minorHAnsi" w:cstheme="minorHAnsi"/>
          <w:color w:val="3D3D3D"/>
        </w:rPr>
        <w:t>. Δουλεύουν σε καταστήματα που αποτελούν σήμερα τους πιο πολυσύχναστους χώρους συγκέντρωσης κοινού, στους οποίους εναλλάσσονται καθημερινά εκατοντάδες άνθρωποι.</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Style w:val="a3"/>
          <w:rFonts w:asciiTheme="minorHAnsi" w:hAnsiTheme="minorHAnsi" w:cstheme="minorHAnsi"/>
          <w:color w:val="3D3D3D"/>
        </w:rPr>
        <w:t xml:space="preserve">Σε όλες τις χώρες που δοκιμάζονται από την πανδημία, μετρούν ήδη αρκετούς νεκρούς εργαζόμενους στα καταστήματα και στις αποθήκες των </w:t>
      </w:r>
      <w:proofErr w:type="spellStart"/>
      <w:r w:rsidRPr="0007035F">
        <w:rPr>
          <w:rStyle w:val="a3"/>
          <w:rFonts w:asciiTheme="minorHAnsi" w:hAnsiTheme="minorHAnsi" w:cstheme="minorHAnsi"/>
          <w:color w:val="3D3D3D"/>
        </w:rPr>
        <w:t>super</w:t>
      </w:r>
      <w:proofErr w:type="spellEnd"/>
      <w:r w:rsidRPr="0007035F">
        <w:rPr>
          <w:rStyle w:val="a3"/>
          <w:rFonts w:asciiTheme="minorHAnsi" w:hAnsiTheme="minorHAnsi" w:cstheme="minorHAnsi"/>
          <w:color w:val="3D3D3D"/>
        </w:rPr>
        <w:t xml:space="preserve"> </w:t>
      </w:r>
      <w:proofErr w:type="spellStart"/>
      <w:r w:rsidRPr="0007035F">
        <w:rPr>
          <w:rStyle w:val="a3"/>
          <w:rFonts w:asciiTheme="minorHAnsi" w:hAnsiTheme="minorHAnsi" w:cstheme="minorHAnsi"/>
          <w:color w:val="3D3D3D"/>
        </w:rPr>
        <w:t>market</w:t>
      </w:r>
      <w:proofErr w:type="spellEnd"/>
      <w:r w:rsidRPr="0007035F">
        <w:rPr>
          <w:rFonts w:asciiTheme="minorHAnsi" w:hAnsiTheme="minorHAnsi" w:cstheme="minorHAnsi"/>
          <w:color w:val="3D3D3D"/>
        </w:rPr>
        <w:t>. Ήδη υπάρχουν σε εξέλιξη κινητοποιήσεις σε χώρους δουλειάς στη Γαλλία, το Βέλγιο, την Ιταλία με αιτήματα που αφορούν τα μέσα προστασίας.</w:t>
      </w:r>
    </w:p>
    <w:p w:rsid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Fonts w:asciiTheme="minorHAnsi" w:hAnsiTheme="minorHAnsi" w:cstheme="minorHAnsi"/>
          <w:color w:val="3D3D3D"/>
        </w:rPr>
        <w:t xml:space="preserve">Αντίστοιχα στη χώρα μας υπάρχουν δεκάδες καταγγελίες από εργαζόμενους των </w:t>
      </w:r>
      <w:proofErr w:type="spellStart"/>
      <w:r w:rsidRPr="0007035F">
        <w:rPr>
          <w:rFonts w:asciiTheme="minorHAnsi" w:hAnsiTheme="minorHAnsi" w:cstheme="minorHAnsi"/>
          <w:color w:val="3D3D3D"/>
        </w:rPr>
        <w:t>super</w:t>
      </w:r>
      <w:proofErr w:type="spellEnd"/>
      <w:r w:rsidRPr="0007035F">
        <w:rPr>
          <w:rFonts w:asciiTheme="minorHAnsi" w:hAnsiTheme="minorHAnsi" w:cstheme="minorHAnsi"/>
          <w:color w:val="3D3D3D"/>
        </w:rPr>
        <w:t xml:space="preserve"> </w:t>
      </w:r>
      <w:proofErr w:type="spellStart"/>
      <w:r w:rsidRPr="0007035F">
        <w:rPr>
          <w:rFonts w:asciiTheme="minorHAnsi" w:hAnsiTheme="minorHAnsi" w:cstheme="minorHAnsi"/>
          <w:color w:val="3D3D3D"/>
        </w:rPr>
        <w:t>market</w:t>
      </w:r>
      <w:proofErr w:type="spellEnd"/>
      <w:r w:rsidRPr="0007035F">
        <w:rPr>
          <w:rFonts w:asciiTheme="minorHAnsi" w:hAnsiTheme="minorHAnsi" w:cstheme="minorHAnsi"/>
          <w:color w:val="3D3D3D"/>
        </w:rPr>
        <w:t xml:space="preserve"> που ανησυχούν για τη ζωή τους, για τη ζωή των οικογενειών τους καθώς τα μέτρα προστασίας κρίνονται από ελλιπή ως ανύπαρκτα. Παράλληλα υπάρχουν καταγγελίες που αφορούν την ακόμα μεγαλύτερη εντατικοποίηση της εργασίας, το χτύπημα εργασιακών </w:t>
      </w:r>
      <w:proofErr w:type="spellStart"/>
      <w:r w:rsidRPr="0007035F">
        <w:rPr>
          <w:rFonts w:asciiTheme="minorHAnsi" w:hAnsiTheme="minorHAnsi" w:cstheme="minorHAnsi"/>
          <w:color w:val="3D3D3D"/>
        </w:rPr>
        <w:t>δικαιωμάτων.</w:t>
      </w:r>
      <w:proofErr w:type="spellEnd"/>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proofErr w:type="spellStart"/>
      <w:r w:rsidRPr="0007035F">
        <w:rPr>
          <w:rFonts w:asciiTheme="minorHAnsi" w:hAnsiTheme="minorHAnsi" w:cstheme="minorHAnsi"/>
          <w:b/>
          <w:color w:val="3D3D3D"/>
        </w:rPr>
        <w:lastRenderedPageBreak/>
        <w:t>To</w:t>
      </w:r>
      <w:proofErr w:type="spellEnd"/>
      <w:r w:rsidRPr="0007035F">
        <w:rPr>
          <w:rFonts w:asciiTheme="minorHAnsi" w:hAnsiTheme="minorHAnsi" w:cstheme="minorHAnsi"/>
          <w:b/>
          <w:color w:val="3D3D3D"/>
        </w:rPr>
        <w:t xml:space="preserve"> Δ.Σ. του ΣΕΠΕ Κερατσινίου-Περάματος "Ν. </w:t>
      </w:r>
      <w:proofErr w:type="spellStart"/>
      <w:r w:rsidRPr="0007035F">
        <w:rPr>
          <w:rFonts w:asciiTheme="minorHAnsi" w:hAnsiTheme="minorHAnsi" w:cstheme="minorHAnsi"/>
          <w:b/>
          <w:color w:val="3D3D3D"/>
        </w:rPr>
        <w:t>Πλουμπίδης</w:t>
      </w:r>
      <w:proofErr w:type="spellEnd"/>
      <w:r w:rsidRPr="0007035F">
        <w:rPr>
          <w:rFonts w:asciiTheme="minorHAnsi" w:hAnsiTheme="minorHAnsi" w:cstheme="minorHAnsi"/>
          <w:b/>
          <w:color w:val="3D3D3D"/>
        </w:rPr>
        <w:t xml:space="preserve">'' εκφράζει την αλληλεγγύη του και στηρίζει την κοινή απόφαση δεκάδων σωματείων εμποροϋπαλλήλων σε όλη τη χώρα να προχωρήσουν σε πανελλαδική μέρα δράσης την Τετάρτη 15 Απρίλη για τους εργαζόμενους των αλυσίδων </w:t>
      </w:r>
      <w:proofErr w:type="spellStart"/>
      <w:r w:rsidRPr="0007035F">
        <w:rPr>
          <w:rFonts w:asciiTheme="minorHAnsi" w:hAnsiTheme="minorHAnsi" w:cstheme="minorHAnsi"/>
          <w:b/>
          <w:color w:val="3D3D3D"/>
        </w:rPr>
        <w:t>super</w:t>
      </w:r>
      <w:proofErr w:type="spellEnd"/>
      <w:r w:rsidRPr="0007035F">
        <w:rPr>
          <w:rFonts w:asciiTheme="minorHAnsi" w:hAnsiTheme="minorHAnsi" w:cstheme="minorHAnsi"/>
          <w:b/>
          <w:color w:val="3D3D3D"/>
        </w:rPr>
        <w:t xml:space="preserve"> </w:t>
      </w:r>
      <w:proofErr w:type="spellStart"/>
      <w:r w:rsidRPr="0007035F">
        <w:rPr>
          <w:rFonts w:asciiTheme="minorHAnsi" w:hAnsiTheme="minorHAnsi" w:cstheme="minorHAnsi"/>
          <w:b/>
          <w:color w:val="3D3D3D"/>
        </w:rPr>
        <w:t>market</w:t>
      </w:r>
      <w:proofErr w:type="spellEnd"/>
      <w:r w:rsidRPr="0007035F">
        <w:rPr>
          <w:rFonts w:asciiTheme="minorHAnsi" w:hAnsiTheme="minorHAnsi" w:cstheme="minorHAnsi"/>
          <w:b/>
          <w:color w:val="3D3D3D"/>
        </w:rPr>
        <w:t>», με σύνθημα «Στην πανδημία δεν μένουμε εκτεθειμένοι! Διεκδικούμε άμεσα μέτρα προστασίας και υγείας».</w:t>
      </w:r>
    </w:p>
    <w:p w:rsidR="0007035F" w:rsidRPr="0007035F" w:rsidRDefault="0007035F" w:rsidP="0007035F">
      <w:pPr>
        <w:pStyle w:val="Web"/>
        <w:shd w:val="clear" w:color="auto" w:fill="FFFFFF"/>
        <w:spacing w:before="0" w:beforeAutospacing="0" w:after="0" w:afterAutospacing="0"/>
        <w:rPr>
          <w:rFonts w:asciiTheme="minorHAnsi" w:hAnsiTheme="minorHAnsi" w:cstheme="minorHAnsi"/>
          <w:color w:val="3D3D3D"/>
        </w:rPr>
      </w:pPr>
      <w:r w:rsidRPr="0007035F">
        <w:rPr>
          <w:rStyle w:val="a3"/>
          <w:rFonts w:asciiTheme="minorHAnsi" w:hAnsiTheme="minorHAnsi" w:cstheme="minorHAnsi"/>
          <w:color w:val="3D3D3D"/>
        </w:rPr>
        <w:t>Στηρίζουμε τους εκπροσώπους των συνδικάτων που τηρώντας όλα τα απαραίτητα μέτρα προστασίας</w:t>
      </w:r>
      <w:r w:rsidRPr="0007035F">
        <w:rPr>
          <w:rFonts w:asciiTheme="minorHAnsi" w:hAnsiTheme="minorHAnsi" w:cstheme="minorHAnsi"/>
          <w:color w:val="3D3D3D"/>
          <w:bdr w:val="none" w:sz="0" w:space="0" w:color="auto" w:frame="1"/>
        </w:rPr>
        <w:t> </w:t>
      </w:r>
      <w:r w:rsidRPr="0007035F">
        <w:rPr>
          <w:rFonts w:asciiTheme="minorHAnsi" w:hAnsiTheme="minorHAnsi" w:cstheme="minorHAnsi"/>
          <w:color w:val="3D3D3D"/>
        </w:rPr>
        <w:t xml:space="preserve">που προτείνουν οι επιστήμονες, θα βρεθούν στα </w:t>
      </w:r>
      <w:proofErr w:type="spellStart"/>
      <w:r w:rsidRPr="0007035F">
        <w:rPr>
          <w:rFonts w:asciiTheme="minorHAnsi" w:hAnsiTheme="minorHAnsi" w:cstheme="minorHAnsi"/>
          <w:color w:val="3D3D3D"/>
        </w:rPr>
        <w:t>super</w:t>
      </w:r>
      <w:proofErr w:type="spellEnd"/>
      <w:r w:rsidRPr="0007035F">
        <w:rPr>
          <w:rFonts w:asciiTheme="minorHAnsi" w:hAnsiTheme="minorHAnsi" w:cstheme="minorHAnsi"/>
          <w:color w:val="3D3D3D"/>
        </w:rPr>
        <w:t xml:space="preserve"> </w:t>
      </w:r>
      <w:proofErr w:type="spellStart"/>
      <w:r w:rsidRPr="0007035F">
        <w:rPr>
          <w:rFonts w:asciiTheme="minorHAnsi" w:hAnsiTheme="minorHAnsi" w:cstheme="minorHAnsi"/>
          <w:color w:val="3D3D3D"/>
        </w:rPr>
        <w:t>market</w:t>
      </w:r>
      <w:proofErr w:type="spellEnd"/>
      <w:r w:rsidRPr="0007035F">
        <w:rPr>
          <w:rFonts w:asciiTheme="minorHAnsi" w:hAnsiTheme="minorHAnsi" w:cstheme="minorHAnsi"/>
          <w:color w:val="3D3D3D"/>
        </w:rPr>
        <w:t xml:space="preserve"> στην έναρξη των βαρδιών, στα διαλείμματα, στο σχόλασμα, για να αναδείξουν τα αιτήματα προστασίας των εργαζομένων και να καταγγείλουν τις εργοδοτικές αυθαιρεσίες.</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Fonts w:asciiTheme="minorHAnsi" w:hAnsiTheme="minorHAnsi" w:cstheme="minorHAnsi"/>
          <w:color w:val="3D3D3D"/>
        </w:rPr>
        <w:t>Στηρίζουμε τα αιτήματα των συλλόγων εμποροϋπαλλήλων:</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Fonts w:asciiTheme="minorHAnsi" w:hAnsiTheme="minorHAnsi" w:cstheme="minorHAnsi"/>
          <w:color w:val="3D3D3D"/>
        </w:rPr>
        <w:t xml:space="preserve">• Να γίνεται το </w:t>
      </w:r>
      <w:proofErr w:type="spellStart"/>
      <w:r w:rsidRPr="0007035F">
        <w:rPr>
          <w:rFonts w:asciiTheme="minorHAnsi" w:hAnsiTheme="minorHAnsi" w:cstheme="minorHAnsi"/>
          <w:color w:val="3D3D3D"/>
        </w:rPr>
        <w:t>test</w:t>
      </w:r>
      <w:proofErr w:type="spellEnd"/>
      <w:r w:rsidRPr="0007035F">
        <w:rPr>
          <w:rFonts w:asciiTheme="minorHAnsi" w:hAnsiTheme="minorHAnsi" w:cstheme="minorHAnsi"/>
          <w:color w:val="3D3D3D"/>
        </w:rPr>
        <w:t xml:space="preserve"> σε όλους τους εργαζόμενους των </w:t>
      </w:r>
      <w:proofErr w:type="spellStart"/>
      <w:r w:rsidRPr="0007035F">
        <w:rPr>
          <w:rFonts w:asciiTheme="minorHAnsi" w:hAnsiTheme="minorHAnsi" w:cstheme="minorHAnsi"/>
          <w:color w:val="3D3D3D"/>
        </w:rPr>
        <w:t>super</w:t>
      </w:r>
      <w:proofErr w:type="spellEnd"/>
      <w:r w:rsidRPr="0007035F">
        <w:rPr>
          <w:rFonts w:asciiTheme="minorHAnsi" w:hAnsiTheme="minorHAnsi" w:cstheme="minorHAnsi"/>
          <w:color w:val="3D3D3D"/>
        </w:rPr>
        <w:t xml:space="preserve"> </w:t>
      </w:r>
      <w:proofErr w:type="spellStart"/>
      <w:r w:rsidRPr="0007035F">
        <w:rPr>
          <w:rFonts w:asciiTheme="minorHAnsi" w:hAnsiTheme="minorHAnsi" w:cstheme="minorHAnsi"/>
          <w:color w:val="3D3D3D"/>
        </w:rPr>
        <w:t>market</w:t>
      </w:r>
      <w:proofErr w:type="spellEnd"/>
      <w:r w:rsidRPr="0007035F">
        <w:rPr>
          <w:rFonts w:asciiTheme="minorHAnsi" w:hAnsiTheme="minorHAnsi" w:cstheme="minorHAnsi"/>
          <w:color w:val="3D3D3D"/>
        </w:rPr>
        <w:t xml:space="preserve"> που παρουσιάζουν συμπτώματα ή είναι ύποπτα κρούσματα.</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Fonts w:asciiTheme="minorHAnsi" w:hAnsiTheme="minorHAnsi" w:cstheme="minorHAnsi"/>
          <w:color w:val="3D3D3D"/>
        </w:rPr>
        <w:t>• Να καλυφθούν άμεσα όλα τα κενά για κάθε πόστο, με πλήρες ωράριο και όχι με νέες απαράδεκτες εργασιακές σχέσεις λίγων ημερών, με χρονικό ορίζοντα τα τέλη Απρίλη.</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Fonts w:asciiTheme="minorHAnsi" w:hAnsiTheme="minorHAnsi" w:cstheme="minorHAnsi"/>
          <w:color w:val="3D3D3D"/>
        </w:rPr>
        <w:t xml:space="preserve">• Να μετατραπούν όλες τις συμβάσεις </w:t>
      </w:r>
      <w:proofErr w:type="spellStart"/>
      <w:r w:rsidRPr="0007035F">
        <w:rPr>
          <w:rFonts w:asciiTheme="minorHAnsi" w:hAnsiTheme="minorHAnsi" w:cstheme="minorHAnsi"/>
          <w:color w:val="3D3D3D"/>
        </w:rPr>
        <w:t>ημιαπασχόλησης</w:t>
      </w:r>
      <w:proofErr w:type="spellEnd"/>
      <w:r w:rsidRPr="0007035F">
        <w:rPr>
          <w:rFonts w:asciiTheme="minorHAnsi" w:hAnsiTheme="minorHAnsi" w:cstheme="minorHAnsi"/>
          <w:color w:val="3D3D3D"/>
        </w:rPr>
        <w:t xml:space="preserve"> σε θέσεις πλήρους απασχόλησης, με 8ωρο και 5ήμερο. Να γίνουν αορίστου όλες οι ορισμένου χρόνου συμβάσεις.</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Fonts w:asciiTheme="minorHAnsi" w:hAnsiTheme="minorHAnsi" w:cstheme="minorHAnsi"/>
          <w:color w:val="3D3D3D"/>
        </w:rPr>
        <w:t>• Να τηρούνται αυστηρά τα ωράρια εργασίας. Να εξασφαλίζεται ο αναγκαίος χρόνος ξεκούρασης ως απαραίτητη προϋπόθεση για την υγεία όλων των εργαζομένων.</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Fonts w:asciiTheme="minorHAnsi" w:hAnsiTheme="minorHAnsi" w:cstheme="minorHAnsi"/>
          <w:color w:val="3D3D3D"/>
        </w:rPr>
        <w:t>• Να τοποθετηθούν σε όλα τα καταστήματα τζάμια προστασίας στα ταμεία.</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Fonts w:asciiTheme="minorHAnsi" w:hAnsiTheme="minorHAnsi" w:cstheme="minorHAnsi"/>
          <w:color w:val="3D3D3D"/>
        </w:rPr>
        <w:t xml:space="preserve">• Να υπάρχει αντισηπτικό δίπλα στο κάθε ταμείο και σε κεντρικά σημεία όλων των </w:t>
      </w:r>
      <w:proofErr w:type="spellStart"/>
      <w:r w:rsidRPr="0007035F">
        <w:rPr>
          <w:rFonts w:asciiTheme="minorHAnsi" w:hAnsiTheme="minorHAnsi" w:cstheme="minorHAnsi"/>
          <w:color w:val="3D3D3D"/>
        </w:rPr>
        <w:t>super</w:t>
      </w:r>
      <w:proofErr w:type="spellEnd"/>
      <w:r w:rsidRPr="0007035F">
        <w:rPr>
          <w:rFonts w:asciiTheme="minorHAnsi" w:hAnsiTheme="minorHAnsi" w:cstheme="minorHAnsi"/>
          <w:color w:val="3D3D3D"/>
        </w:rPr>
        <w:t xml:space="preserve"> </w:t>
      </w:r>
      <w:proofErr w:type="spellStart"/>
      <w:r w:rsidRPr="0007035F">
        <w:rPr>
          <w:rFonts w:asciiTheme="minorHAnsi" w:hAnsiTheme="minorHAnsi" w:cstheme="minorHAnsi"/>
          <w:color w:val="3D3D3D"/>
        </w:rPr>
        <w:t>market</w:t>
      </w:r>
      <w:proofErr w:type="spellEnd"/>
      <w:r w:rsidRPr="0007035F">
        <w:rPr>
          <w:rFonts w:asciiTheme="minorHAnsi" w:hAnsiTheme="minorHAnsi" w:cstheme="minorHAnsi"/>
          <w:color w:val="3D3D3D"/>
        </w:rPr>
        <w:t>.</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Fonts w:asciiTheme="minorHAnsi" w:hAnsiTheme="minorHAnsi" w:cstheme="minorHAnsi"/>
          <w:color w:val="3D3D3D"/>
        </w:rPr>
        <w:t xml:space="preserve">• Να ισχύσουν τα μέτρα καραντίνας σε όσους έχουν έρθει σε επαφή με επιβεβαιωμένο κρούσμα σε όλους τους χώρους των </w:t>
      </w:r>
      <w:proofErr w:type="spellStart"/>
      <w:r w:rsidRPr="0007035F">
        <w:rPr>
          <w:rFonts w:asciiTheme="minorHAnsi" w:hAnsiTheme="minorHAnsi" w:cstheme="minorHAnsi"/>
          <w:color w:val="3D3D3D"/>
        </w:rPr>
        <w:t>super</w:t>
      </w:r>
      <w:proofErr w:type="spellEnd"/>
      <w:r w:rsidRPr="0007035F">
        <w:rPr>
          <w:rFonts w:asciiTheme="minorHAnsi" w:hAnsiTheme="minorHAnsi" w:cstheme="minorHAnsi"/>
          <w:color w:val="3D3D3D"/>
        </w:rPr>
        <w:t xml:space="preserve"> </w:t>
      </w:r>
      <w:proofErr w:type="spellStart"/>
      <w:r w:rsidRPr="0007035F">
        <w:rPr>
          <w:rFonts w:asciiTheme="minorHAnsi" w:hAnsiTheme="minorHAnsi" w:cstheme="minorHAnsi"/>
          <w:color w:val="3D3D3D"/>
        </w:rPr>
        <w:t>market</w:t>
      </w:r>
      <w:proofErr w:type="spellEnd"/>
      <w:r w:rsidRPr="0007035F">
        <w:rPr>
          <w:rFonts w:asciiTheme="minorHAnsi" w:hAnsiTheme="minorHAnsi" w:cstheme="minorHAnsi"/>
          <w:color w:val="3D3D3D"/>
        </w:rPr>
        <w:t>, γραφεία, καταστήματα, αποθήκες.</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Fonts w:asciiTheme="minorHAnsi" w:hAnsiTheme="minorHAnsi" w:cstheme="minorHAnsi"/>
          <w:color w:val="3D3D3D"/>
        </w:rPr>
        <w:t>• Να δοθεί ΤΩΡΑ έκτακτο επίδομα ανθυγιεινής εργασίας.</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Fonts w:asciiTheme="minorHAnsi" w:hAnsiTheme="minorHAnsi" w:cstheme="minorHAnsi"/>
          <w:color w:val="3D3D3D"/>
        </w:rPr>
        <w:lastRenderedPageBreak/>
        <w:t xml:space="preserve">Καλούμε όλους τους συναδέλφους να στηρίξουν με κάθε τρόπο την πρωτοβουλία των εργαζομένων στα </w:t>
      </w:r>
      <w:proofErr w:type="spellStart"/>
      <w:r w:rsidRPr="0007035F">
        <w:rPr>
          <w:rFonts w:asciiTheme="minorHAnsi" w:hAnsiTheme="minorHAnsi" w:cstheme="minorHAnsi"/>
          <w:color w:val="3D3D3D"/>
        </w:rPr>
        <w:t>super</w:t>
      </w:r>
      <w:proofErr w:type="spellEnd"/>
      <w:r w:rsidRPr="0007035F">
        <w:rPr>
          <w:rFonts w:asciiTheme="minorHAnsi" w:hAnsiTheme="minorHAnsi" w:cstheme="minorHAnsi"/>
          <w:color w:val="3D3D3D"/>
        </w:rPr>
        <w:t xml:space="preserve"> </w:t>
      </w:r>
      <w:proofErr w:type="spellStart"/>
      <w:r w:rsidRPr="0007035F">
        <w:rPr>
          <w:rFonts w:asciiTheme="minorHAnsi" w:hAnsiTheme="minorHAnsi" w:cstheme="minorHAnsi"/>
          <w:color w:val="3D3D3D"/>
        </w:rPr>
        <w:t>market</w:t>
      </w:r>
      <w:proofErr w:type="spellEnd"/>
      <w:r w:rsidRPr="0007035F">
        <w:rPr>
          <w:rFonts w:asciiTheme="minorHAnsi" w:hAnsiTheme="minorHAnsi" w:cstheme="minorHAnsi"/>
          <w:color w:val="3D3D3D"/>
        </w:rPr>
        <w:t>.</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Style w:val="a3"/>
          <w:rFonts w:asciiTheme="minorHAnsi" w:hAnsiTheme="minorHAnsi" w:cstheme="minorHAnsi"/>
          <w:color w:val="3D3D3D"/>
        </w:rPr>
        <w:t>Το όπλο μας είναι η αλληλεγγύη!</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Style w:val="a3"/>
          <w:rFonts w:asciiTheme="minorHAnsi" w:hAnsiTheme="minorHAnsi" w:cstheme="minorHAnsi"/>
          <w:color w:val="3D3D3D"/>
        </w:rPr>
        <w:t>Βάζουμε μπροστά την προστασία της Υγείας και των δικαιωμάτων μας</w:t>
      </w:r>
    </w:p>
    <w:p w:rsidR="0007035F" w:rsidRPr="0007035F" w:rsidRDefault="0007035F" w:rsidP="0007035F">
      <w:pPr>
        <w:pStyle w:val="Web"/>
        <w:shd w:val="clear" w:color="auto" w:fill="FFFFFF"/>
        <w:spacing w:before="0" w:beforeAutospacing="0" w:after="420" w:afterAutospacing="0"/>
        <w:rPr>
          <w:rFonts w:asciiTheme="minorHAnsi" w:hAnsiTheme="minorHAnsi" w:cstheme="minorHAnsi"/>
          <w:color w:val="3D3D3D"/>
        </w:rPr>
      </w:pPr>
      <w:r w:rsidRPr="0007035F">
        <w:rPr>
          <w:rStyle w:val="a3"/>
          <w:rFonts w:asciiTheme="minorHAnsi" w:hAnsiTheme="minorHAnsi" w:cstheme="minorHAnsi"/>
          <w:color w:val="3D3D3D"/>
        </w:rPr>
        <w:t>Σπάμε το φόβο και τη σιωπή!</w:t>
      </w:r>
    </w:p>
    <w:p w:rsidR="0007035F" w:rsidRDefault="0007035F" w:rsidP="0007035F">
      <w:pPr>
        <w:pStyle w:val="Web"/>
        <w:shd w:val="clear" w:color="auto" w:fill="FFFFFF"/>
        <w:spacing w:before="0" w:beforeAutospacing="0" w:after="0" w:afterAutospacing="0"/>
        <w:rPr>
          <w:rFonts w:asciiTheme="minorHAnsi" w:hAnsiTheme="minorHAnsi" w:cstheme="minorHAnsi"/>
          <w:color w:val="3D3D3D"/>
        </w:rPr>
      </w:pPr>
      <w:r w:rsidRPr="0007035F">
        <w:rPr>
          <w:rFonts w:asciiTheme="minorHAnsi" w:hAnsiTheme="minorHAnsi" w:cstheme="minorHAnsi"/>
          <w:color w:val="3D3D3D"/>
        </w:rPr>
        <w:t>Μένουμε δυνατοί!</w:t>
      </w:r>
    </w:p>
    <w:p w:rsidR="0007035F" w:rsidRDefault="0007035F" w:rsidP="0007035F">
      <w:pPr>
        <w:pStyle w:val="Web"/>
        <w:shd w:val="clear" w:color="auto" w:fill="FFFFFF"/>
        <w:spacing w:before="0" w:beforeAutospacing="0" w:after="0" w:afterAutospacing="0"/>
        <w:rPr>
          <w:rFonts w:asciiTheme="minorHAnsi" w:hAnsiTheme="minorHAnsi" w:cstheme="minorHAnsi"/>
          <w:color w:val="3D3D3D"/>
        </w:rPr>
      </w:pPr>
    </w:p>
    <w:p w:rsidR="0007035F" w:rsidRPr="0007035F" w:rsidRDefault="0007035F" w:rsidP="0007035F">
      <w:pPr>
        <w:pStyle w:val="Web"/>
        <w:shd w:val="clear" w:color="auto" w:fill="FFFFFF"/>
        <w:spacing w:before="0" w:beforeAutospacing="0" w:after="0" w:afterAutospacing="0"/>
        <w:rPr>
          <w:rFonts w:asciiTheme="minorHAnsi" w:hAnsiTheme="minorHAnsi" w:cstheme="minorHAnsi"/>
          <w:color w:val="3D3D3D"/>
        </w:rPr>
      </w:pPr>
      <w:r w:rsidRPr="003034BC">
        <w:rPr>
          <w:noProof/>
          <w:sz w:val="28"/>
          <w:szCs w:val="28"/>
        </w:rPr>
        <w:drawing>
          <wp:inline distT="0" distB="0" distL="0" distR="0" wp14:anchorId="4E634470" wp14:editId="51455135">
            <wp:extent cx="4324350" cy="2371725"/>
            <wp:effectExtent l="0" t="0" r="0" b="9525"/>
            <wp:docPr id="3" name="Εικόνα 3"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6">
                      <a:biLevel thresh="75000"/>
                      <a:extLst>
                        <a:ext uri="{BEBA8EAE-BF5A-486C-A8C5-ECC9F3942E4B}">
                          <a14:imgProps xmlns:a14="http://schemas.microsoft.com/office/drawing/2010/main">
                            <a14:imgLayer r:embed="rId7">
                              <a14:imgEffect>
                                <a14:sharpenSoften amount="100000"/>
                              </a14:imgEffect>
                              <a14:imgEffect>
                                <a14:brightnessContrast bright="99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2371725"/>
                    </a:xfrm>
                    <a:prstGeom prst="rect">
                      <a:avLst/>
                    </a:prstGeom>
                    <a:noFill/>
                    <a:ln>
                      <a:noFill/>
                    </a:ln>
                  </pic:spPr>
                </pic:pic>
              </a:graphicData>
            </a:graphic>
          </wp:inline>
        </w:drawing>
      </w:r>
    </w:p>
    <w:p w:rsidR="004B794B" w:rsidRPr="0007035F" w:rsidRDefault="004B794B">
      <w:pPr>
        <w:rPr>
          <w:rFonts w:cstheme="minorHAnsi"/>
        </w:rPr>
      </w:pPr>
    </w:p>
    <w:sectPr w:rsidR="004B794B" w:rsidRPr="000703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5F"/>
    <w:rsid w:val="0007035F"/>
    <w:rsid w:val="004B79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AC03"/>
  <w15:chartTrackingRefBased/>
  <w15:docId w15:val="{5DDDB804-8760-40A0-9D09-92979A7B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7035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703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42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459</Words>
  <Characters>2479</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2020-04-14T08:38:00Z</dcterms:created>
  <dcterms:modified xsi:type="dcterms:W3CDTF">2020-04-14T08:47:00Z</dcterms:modified>
</cp:coreProperties>
</file>