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9" w:type="dxa"/>
        <w:jc w:val="center"/>
        <w:tblInd w:w="288" w:type="dxa"/>
        <w:tblLayout w:type="fixed"/>
        <w:tblLook w:val="0000"/>
      </w:tblPr>
      <w:tblGrid>
        <w:gridCol w:w="4860"/>
        <w:gridCol w:w="4599"/>
      </w:tblGrid>
      <w:tr w:rsidR="00E647D3" w:rsidRPr="002B3257" w:rsidTr="00E14B04">
        <w:trPr>
          <w:trHeight w:val="119"/>
          <w:jc w:val="center"/>
        </w:trPr>
        <w:tc>
          <w:tcPr>
            <w:tcW w:w="4860" w:type="dxa"/>
            <w:vAlign w:val="center"/>
          </w:tcPr>
          <w:p w:rsidR="00E647D3" w:rsidRPr="002B3257" w:rsidRDefault="00E647D3" w:rsidP="00537A37">
            <w:pPr>
              <w:autoSpaceDE w:val="0"/>
              <w:ind w:left="-600"/>
              <w:jc w:val="center"/>
              <w:rPr>
                <w:rFonts w:ascii="Arial" w:hAnsi="Arial"/>
              </w:rPr>
            </w:pPr>
            <w:r w:rsidRPr="002B3257">
              <w:rPr>
                <w:rFonts w:ascii="Arial" w:hAnsi="Arial"/>
                <w:sz w:val="22"/>
                <w:szCs w:val="22"/>
              </w:rPr>
              <w:t>ΣΥΛΛΟΓΟΣ  Εκπαιδευτικών  Π.Ε.                                            ΑΝ. Αττικής  «Ο ΣΩΚΡΑΤΗΣ»</w:t>
            </w:r>
          </w:p>
        </w:tc>
        <w:tc>
          <w:tcPr>
            <w:tcW w:w="4599" w:type="dxa"/>
            <w:vAlign w:val="center"/>
          </w:tcPr>
          <w:p w:rsidR="00E647D3" w:rsidRPr="002B3257" w:rsidRDefault="00E647D3" w:rsidP="00537A37">
            <w:pPr>
              <w:autoSpaceDE w:val="0"/>
              <w:ind w:left="-600"/>
              <w:jc w:val="center"/>
              <w:rPr>
                <w:rFonts w:ascii="Arial" w:hAnsi="Arial"/>
              </w:rPr>
            </w:pPr>
            <w:r w:rsidRPr="002B3257">
              <w:rPr>
                <w:rFonts w:ascii="Arial" w:hAnsi="Arial"/>
                <w:sz w:val="22"/>
                <w:szCs w:val="22"/>
              </w:rPr>
              <w:t>Αχαρνές: 28/ 08/ 2020</w:t>
            </w:r>
          </w:p>
        </w:tc>
      </w:tr>
      <w:tr w:rsidR="00E647D3" w:rsidRPr="002B3257" w:rsidTr="00AC3CE0">
        <w:trPr>
          <w:trHeight w:val="1476"/>
          <w:jc w:val="center"/>
        </w:trPr>
        <w:tc>
          <w:tcPr>
            <w:tcW w:w="4860" w:type="dxa"/>
            <w:vAlign w:val="center"/>
          </w:tcPr>
          <w:p w:rsidR="00E647D3" w:rsidRPr="002B3257" w:rsidRDefault="00E647D3" w:rsidP="00537A37">
            <w:pPr>
              <w:autoSpaceDE w:val="0"/>
              <w:ind w:left="-600"/>
              <w:jc w:val="center"/>
              <w:rPr>
                <w:rFonts w:ascii="Arial" w:hAnsi="Arial"/>
                <w:color w:val="0000FF"/>
              </w:rPr>
            </w:pPr>
            <w:r w:rsidRPr="002B3257">
              <w:rPr>
                <w:rFonts w:ascii="Arial" w:hAnsi="Arial"/>
                <w:sz w:val="22"/>
                <w:szCs w:val="22"/>
                <w:lang w:val="en-US"/>
              </w:rPr>
              <w:t>K</w:t>
            </w:r>
            <w:r w:rsidRPr="002B3257">
              <w:rPr>
                <w:rFonts w:ascii="Arial" w:hAnsi="Arial"/>
                <w:sz w:val="22"/>
                <w:szCs w:val="22"/>
              </w:rPr>
              <w:t xml:space="preserve">άχι Καχιασβίλι 6                                                       Ολυμπιακό χωριό Αχαρνές                                                                          Πληροφορίες : Παπαγιαννόπουλος Αποστόλης                                             Τηλέφωνο : 6978896216                                </w:t>
            </w:r>
            <w:hyperlink r:id="rId5" w:history="1">
              <w:r w:rsidRPr="002B3257">
                <w:rPr>
                  <w:rStyle w:val="Hyperlink"/>
                  <w:rFonts w:ascii="Arial" w:hAnsi="Arial" w:cs="Arial"/>
                  <w:sz w:val="22"/>
                  <w:szCs w:val="22"/>
                  <w:lang w:val="en-US"/>
                </w:rPr>
                <w:t>http</w:t>
              </w:r>
              <w:r w:rsidRPr="002B3257">
                <w:rPr>
                  <w:rStyle w:val="Hyperlink"/>
                  <w:rFonts w:ascii="Arial" w:hAnsi="Arial" w:cs="Arial"/>
                  <w:sz w:val="22"/>
                  <w:szCs w:val="22"/>
                </w:rPr>
                <w:t>://</w:t>
              </w:r>
              <w:r w:rsidRPr="002B3257">
                <w:rPr>
                  <w:rStyle w:val="Hyperlink"/>
                  <w:rFonts w:ascii="Arial" w:hAnsi="Arial" w:cs="Arial"/>
                  <w:sz w:val="22"/>
                  <w:szCs w:val="22"/>
                  <w:lang w:val="en-US"/>
                </w:rPr>
                <w:t>syllogos</w:t>
              </w:r>
              <w:r w:rsidRPr="002B3257">
                <w:rPr>
                  <w:rStyle w:val="Hyperlink"/>
                  <w:rFonts w:ascii="Arial" w:hAnsi="Arial" w:cs="Arial"/>
                  <w:sz w:val="22"/>
                  <w:szCs w:val="22"/>
                </w:rPr>
                <w:t>-</w:t>
              </w:r>
              <w:r w:rsidRPr="002B3257">
                <w:rPr>
                  <w:rStyle w:val="Hyperlink"/>
                  <w:rFonts w:ascii="Arial" w:hAnsi="Arial" w:cs="Arial"/>
                  <w:sz w:val="22"/>
                  <w:szCs w:val="22"/>
                  <w:lang w:val="en-US"/>
                </w:rPr>
                <w:t>socratis</w:t>
              </w:r>
              <w:r w:rsidRPr="002B3257">
                <w:rPr>
                  <w:rStyle w:val="Hyperlink"/>
                  <w:rFonts w:ascii="Arial" w:hAnsi="Arial" w:cs="Arial"/>
                  <w:sz w:val="22"/>
                  <w:szCs w:val="22"/>
                </w:rPr>
                <w:t>.</w:t>
              </w:r>
              <w:r w:rsidRPr="002B3257">
                <w:rPr>
                  <w:rStyle w:val="Hyperlink"/>
                  <w:rFonts w:ascii="Arial" w:hAnsi="Arial" w:cs="Arial"/>
                  <w:sz w:val="22"/>
                  <w:szCs w:val="22"/>
                  <w:lang w:val="en-US"/>
                </w:rPr>
                <w:t>gr</w:t>
              </w:r>
              <w:r w:rsidRPr="002B3257">
                <w:rPr>
                  <w:rStyle w:val="Hyperlink"/>
                  <w:rFonts w:ascii="Arial" w:hAnsi="Arial" w:cs="Arial"/>
                  <w:sz w:val="22"/>
                  <w:szCs w:val="22"/>
                </w:rPr>
                <w:t>/</w:t>
              </w:r>
            </w:hyperlink>
            <w:r w:rsidRPr="002B3257">
              <w:rPr>
                <w:rFonts w:ascii="Arial" w:hAnsi="Arial"/>
                <w:color w:val="0000FF"/>
                <w:sz w:val="22"/>
                <w:szCs w:val="22"/>
              </w:rPr>
              <w:t xml:space="preserve">                                            </w:t>
            </w:r>
            <w:r w:rsidRPr="002B3257">
              <w:rPr>
                <w:rFonts w:ascii="Arial" w:hAnsi="Arial"/>
                <w:color w:val="0000FF"/>
                <w:sz w:val="22"/>
                <w:szCs w:val="22"/>
                <w:lang w:val="en-US"/>
              </w:rPr>
              <w:t>mail</w:t>
            </w:r>
            <w:r w:rsidRPr="002B3257">
              <w:rPr>
                <w:rFonts w:ascii="Arial" w:hAnsi="Arial"/>
                <w:color w:val="0000FF"/>
                <w:sz w:val="22"/>
                <w:szCs w:val="22"/>
              </w:rPr>
              <w:t xml:space="preserve">: </w:t>
            </w:r>
            <w:hyperlink r:id="rId6" w:history="1">
              <w:r w:rsidRPr="002B3257">
                <w:rPr>
                  <w:rStyle w:val="Hyperlink"/>
                  <w:rFonts w:ascii="Arial" w:hAnsi="Arial" w:cs="Arial"/>
                  <w:sz w:val="22"/>
                  <w:szCs w:val="22"/>
                  <w:lang w:val="en-US"/>
                </w:rPr>
                <w:t>sokratis</w:t>
              </w:r>
              <w:r w:rsidRPr="002B3257">
                <w:rPr>
                  <w:rStyle w:val="Hyperlink"/>
                  <w:rFonts w:ascii="Arial" w:hAnsi="Arial" w:cs="Arial"/>
                  <w:sz w:val="22"/>
                  <w:szCs w:val="22"/>
                </w:rPr>
                <w:t>.</w:t>
              </w:r>
              <w:r w:rsidRPr="002B3257">
                <w:rPr>
                  <w:rStyle w:val="Hyperlink"/>
                  <w:rFonts w:ascii="Arial" w:hAnsi="Arial" w:cs="Arial"/>
                  <w:sz w:val="22"/>
                  <w:szCs w:val="22"/>
                  <w:lang w:val="en-US"/>
                </w:rPr>
                <w:t>syllogos</w:t>
              </w:r>
              <w:r w:rsidRPr="002B3257">
                <w:rPr>
                  <w:rStyle w:val="Hyperlink"/>
                  <w:rFonts w:ascii="Arial" w:hAnsi="Arial" w:cs="Arial"/>
                  <w:sz w:val="22"/>
                  <w:szCs w:val="22"/>
                </w:rPr>
                <w:t>@</w:t>
              </w:r>
              <w:r w:rsidRPr="002B3257">
                <w:rPr>
                  <w:rStyle w:val="Hyperlink"/>
                  <w:rFonts w:ascii="Arial" w:hAnsi="Arial" w:cs="Arial"/>
                  <w:sz w:val="22"/>
                  <w:szCs w:val="22"/>
                  <w:lang w:val="en-US"/>
                </w:rPr>
                <w:t>gmail</w:t>
              </w:r>
              <w:r w:rsidRPr="002B3257">
                <w:rPr>
                  <w:rStyle w:val="Hyperlink"/>
                  <w:rFonts w:ascii="Arial" w:hAnsi="Arial" w:cs="Arial"/>
                  <w:sz w:val="22"/>
                  <w:szCs w:val="22"/>
                </w:rPr>
                <w:t>.</w:t>
              </w:r>
              <w:r w:rsidRPr="002B3257">
                <w:rPr>
                  <w:rStyle w:val="Hyperlink"/>
                  <w:rFonts w:ascii="Arial" w:hAnsi="Arial" w:cs="Arial"/>
                  <w:sz w:val="22"/>
                  <w:szCs w:val="22"/>
                  <w:lang w:val="en-US"/>
                </w:rPr>
                <w:t>com</w:t>
              </w:r>
            </w:hyperlink>
            <w:r w:rsidRPr="002B3257">
              <w:rPr>
                <w:rFonts w:ascii="Arial" w:hAnsi="Arial"/>
                <w:color w:val="0000FF"/>
                <w:sz w:val="22"/>
                <w:szCs w:val="22"/>
              </w:rPr>
              <w:t xml:space="preserve">                                      </w:t>
            </w:r>
            <w:r w:rsidRPr="002B3257">
              <w:rPr>
                <w:rFonts w:ascii="Arial" w:hAnsi="Arial"/>
                <w:color w:val="0000FF"/>
                <w:sz w:val="22"/>
                <w:szCs w:val="22"/>
                <w:lang w:val="en-US"/>
              </w:rPr>
              <w:t>Face</w:t>
            </w:r>
            <w:r w:rsidRPr="002B3257">
              <w:rPr>
                <w:rFonts w:ascii="Arial" w:hAnsi="Arial"/>
                <w:color w:val="0000FF"/>
                <w:sz w:val="22"/>
                <w:szCs w:val="22"/>
              </w:rPr>
              <w:t xml:space="preserve"> </w:t>
            </w:r>
            <w:r w:rsidRPr="002B3257">
              <w:rPr>
                <w:rFonts w:ascii="Arial" w:hAnsi="Arial"/>
                <w:color w:val="0000FF"/>
                <w:sz w:val="22"/>
                <w:szCs w:val="22"/>
                <w:lang w:val="en-US"/>
              </w:rPr>
              <w:t>book</w:t>
            </w:r>
            <w:r w:rsidRPr="002B3257">
              <w:rPr>
                <w:rFonts w:ascii="Arial" w:hAnsi="Arial"/>
                <w:color w:val="0000FF"/>
                <w:sz w:val="22"/>
                <w:szCs w:val="22"/>
              </w:rPr>
              <w:t xml:space="preserve">: Σύλλογος Εκπαιδευτικών Σωκράτης  </w:t>
            </w:r>
            <w:r w:rsidRPr="002B3257">
              <w:rPr>
                <w:rFonts w:ascii="Arial" w:hAnsi="Arial"/>
                <w:color w:val="0000FF"/>
                <w:sz w:val="22"/>
                <w:szCs w:val="22"/>
                <w:lang w:val="en-US"/>
              </w:rPr>
              <w:t>YouTube</w:t>
            </w:r>
            <w:r w:rsidRPr="002B3257">
              <w:rPr>
                <w:rFonts w:ascii="Arial" w:hAnsi="Arial"/>
                <w:color w:val="0000FF"/>
                <w:sz w:val="22"/>
                <w:szCs w:val="22"/>
              </w:rPr>
              <w:t xml:space="preserve">: ΣΥΛΛΟΓΟΣ ΣΩΚΡΑΤΗΣ                                                                                                                             </w:t>
            </w:r>
          </w:p>
        </w:tc>
        <w:tc>
          <w:tcPr>
            <w:tcW w:w="4599" w:type="dxa"/>
            <w:vAlign w:val="center"/>
          </w:tcPr>
          <w:p w:rsidR="00E647D3" w:rsidRPr="002B3257" w:rsidRDefault="00E647D3" w:rsidP="00537A37">
            <w:pPr>
              <w:autoSpaceDE w:val="0"/>
              <w:ind w:left="-600"/>
              <w:jc w:val="center"/>
              <w:rPr>
                <w:rFonts w:ascii="Arial" w:hAnsi="Arial"/>
              </w:rPr>
            </w:pPr>
            <w:r w:rsidRPr="002B3257">
              <w:rPr>
                <w:rFonts w:ascii="Arial" w:hAnsi="Arial"/>
                <w:sz w:val="22"/>
                <w:szCs w:val="22"/>
              </w:rPr>
              <w:t>Προς: Εκπαιδευτικούς, ΔΟΕ, Μ.Μ.Ε.</w:t>
            </w:r>
          </w:p>
        </w:tc>
      </w:tr>
    </w:tbl>
    <w:p w:rsidR="00E647D3" w:rsidRDefault="00E647D3" w:rsidP="00537A37">
      <w:pPr>
        <w:spacing w:before="57" w:after="57"/>
        <w:ind w:left="-600"/>
        <w:jc w:val="center"/>
        <w:rPr>
          <w:rFonts w:ascii="Arial" w:hAnsi="Arial"/>
          <w:b/>
          <w:bCs/>
          <w:sz w:val="16"/>
          <w:szCs w:val="16"/>
        </w:rPr>
      </w:pPr>
    </w:p>
    <w:p w:rsidR="00E647D3" w:rsidRPr="00B41DFE" w:rsidRDefault="00E647D3" w:rsidP="00537A37">
      <w:pPr>
        <w:spacing w:before="57" w:after="57"/>
        <w:ind w:left="-600"/>
        <w:jc w:val="center"/>
        <w:rPr>
          <w:rFonts w:ascii="Arial" w:hAnsi="Arial"/>
          <w:sz w:val="28"/>
          <w:szCs w:val="28"/>
        </w:rPr>
      </w:pPr>
      <w:r w:rsidRPr="00B41DFE">
        <w:rPr>
          <w:rFonts w:ascii="Arial" w:hAnsi="Arial"/>
          <w:b/>
          <w:bCs/>
          <w:sz w:val="28"/>
          <w:szCs w:val="28"/>
        </w:rPr>
        <w:t>ΑΠΟ ΤΗΝ ΠΡΩΤΗ ΜΕΡΑ ΣΤΗ ΜΑΧΗ!</w:t>
      </w:r>
      <w:r w:rsidRPr="00B41DFE">
        <w:rPr>
          <w:rFonts w:ascii="Arial" w:hAnsi="Arial"/>
          <w:b/>
          <w:bCs/>
          <w:color w:val="B81008"/>
          <w:sz w:val="28"/>
          <w:szCs w:val="28"/>
        </w:rPr>
        <w:t xml:space="preserve"> </w:t>
      </w:r>
      <w:r w:rsidRPr="00B41DFE">
        <w:rPr>
          <w:rFonts w:ascii="Arial" w:hAnsi="Arial"/>
          <w:b/>
          <w:bCs/>
          <w:sz w:val="28"/>
          <w:szCs w:val="28"/>
        </w:rPr>
        <w:t>ΜΠΡΟΣΤΑ ΟΙ ΔΙΚΕΣ ΜΑΣ ΑΝΑΓΚΕΣ!</w:t>
      </w:r>
    </w:p>
    <w:p w:rsidR="00E647D3" w:rsidRPr="00B41DFE" w:rsidRDefault="00E647D3" w:rsidP="00537A37">
      <w:pPr>
        <w:tabs>
          <w:tab w:val="left" w:pos="3345"/>
        </w:tabs>
        <w:ind w:left="-600"/>
        <w:jc w:val="center"/>
        <w:rPr>
          <w:rFonts w:ascii="Arial" w:hAnsi="Arial"/>
          <w:b/>
          <w:sz w:val="28"/>
          <w:szCs w:val="28"/>
        </w:rPr>
      </w:pPr>
      <w:r w:rsidRPr="00B41DFE">
        <w:rPr>
          <w:rFonts w:ascii="Arial" w:hAnsi="Arial"/>
          <w:b/>
          <w:sz w:val="28"/>
          <w:szCs w:val="28"/>
        </w:rPr>
        <w:t>ΕΔΩ ΚΑΙ ΤΩΡΑ ΚΑΛΥΨΗ ΟΛΩΝ ΤΩΝ ΚΕΝΩΝ ΣΤΗΝ ΕΚΠΑΙΔΕΥΣΗ!</w:t>
      </w:r>
    </w:p>
    <w:p w:rsidR="00E647D3" w:rsidRPr="00421F47" w:rsidRDefault="00E647D3" w:rsidP="00637589">
      <w:pPr>
        <w:jc w:val="both"/>
        <w:rPr>
          <w:rFonts w:ascii="Arial" w:hAnsi="Arial"/>
          <w:b/>
          <w:sz w:val="22"/>
          <w:szCs w:val="22"/>
        </w:rPr>
      </w:pPr>
      <w:r w:rsidRPr="00421F47">
        <w:rPr>
          <w:rFonts w:ascii="Arial" w:hAnsi="Arial"/>
          <w:b/>
          <w:sz w:val="22"/>
          <w:szCs w:val="22"/>
        </w:rPr>
        <w:t>Συνάδελφοι,</w:t>
      </w:r>
    </w:p>
    <w:p w:rsidR="00E647D3" w:rsidRDefault="00E647D3" w:rsidP="00637589">
      <w:pPr>
        <w:spacing w:before="57" w:after="57"/>
        <w:ind w:hanging="34"/>
        <w:jc w:val="both"/>
        <w:rPr>
          <w:rFonts w:ascii="Arial" w:hAnsi="Arial"/>
          <w:sz w:val="22"/>
          <w:szCs w:val="22"/>
        </w:rPr>
      </w:pPr>
      <w:r w:rsidRPr="002B3257">
        <w:rPr>
          <w:rFonts w:ascii="Arial" w:hAnsi="Arial"/>
          <w:sz w:val="22"/>
          <w:szCs w:val="22"/>
        </w:rPr>
        <w:t xml:space="preserve">καταρχάς καλωσορίζουμε στα σχολεία ευθύνης του Συλλόγου μας τους νεοδιόριστους μόνιμους και συμβασιούχους εκπαιδευτικούς και ευχόμαστε καλή δύναμη και υγεία σε όλους, ώστε και φέτος να ανταποκριθούμε  στο δύσκολο αλλά και δημιουργικό παιδαγωγικό μας έργο. </w:t>
      </w:r>
    </w:p>
    <w:p w:rsidR="00E647D3" w:rsidRPr="002B3257" w:rsidRDefault="00E647D3" w:rsidP="00637589">
      <w:pPr>
        <w:spacing w:before="57" w:after="57"/>
        <w:jc w:val="both"/>
        <w:rPr>
          <w:rFonts w:ascii="Arial" w:hAnsi="Arial"/>
          <w:sz w:val="22"/>
          <w:szCs w:val="22"/>
        </w:rPr>
      </w:pPr>
      <w:r>
        <w:rPr>
          <w:rFonts w:ascii="Arial" w:hAnsi="Arial"/>
          <w:sz w:val="22"/>
          <w:szCs w:val="22"/>
        </w:rPr>
        <w:t xml:space="preserve">     </w:t>
      </w:r>
      <w:r w:rsidRPr="002B3257">
        <w:rPr>
          <w:rFonts w:ascii="Arial" w:hAnsi="Arial"/>
          <w:sz w:val="22"/>
          <w:szCs w:val="22"/>
        </w:rPr>
        <w:t xml:space="preserve">Παρά τις αντίξοες συνθήκες, για μια ακόμη χρονιά θα δώσουμε τον καλύτερό μας εαυτό, ώστε να βοηθήσουμε τους μαθητές μας να μορφωθούν, να αναπτύξουν ολόπλευρα την προσωπικότητά τους.  </w:t>
      </w:r>
    </w:p>
    <w:p w:rsidR="00E647D3" w:rsidRDefault="00E647D3" w:rsidP="00637589">
      <w:pPr>
        <w:jc w:val="both"/>
        <w:rPr>
          <w:rFonts w:ascii="Arial" w:hAnsi="Arial"/>
          <w:sz w:val="22"/>
          <w:szCs w:val="22"/>
        </w:rPr>
      </w:pPr>
      <w:r>
        <w:rPr>
          <w:rFonts w:ascii="Arial" w:hAnsi="Arial"/>
          <w:sz w:val="22"/>
          <w:szCs w:val="22"/>
        </w:rPr>
        <w:t xml:space="preserve">     </w:t>
      </w:r>
      <w:r w:rsidRPr="002B3257">
        <w:rPr>
          <w:rFonts w:ascii="Arial" w:hAnsi="Arial"/>
          <w:sz w:val="22"/>
          <w:szCs w:val="22"/>
        </w:rPr>
        <w:t>Σας καλούμε να συσπειρωθείτε στο σωματείο μας, το οποίο σταθερά και αταλάντευτα</w:t>
      </w:r>
      <w:r>
        <w:rPr>
          <w:rFonts w:ascii="Arial" w:hAnsi="Arial"/>
          <w:sz w:val="22"/>
          <w:szCs w:val="22"/>
        </w:rPr>
        <w:t xml:space="preserve">: </w:t>
      </w:r>
    </w:p>
    <w:p w:rsidR="00E647D3" w:rsidRDefault="00E647D3" w:rsidP="00637589">
      <w:pPr>
        <w:numPr>
          <w:ilvl w:val="0"/>
          <w:numId w:val="4"/>
        </w:numPr>
        <w:jc w:val="both"/>
        <w:rPr>
          <w:rFonts w:ascii="Arial" w:hAnsi="Arial"/>
          <w:sz w:val="22"/>
          <w:szCs w:val="22"/>
        </w:rPr>
      </w:pPr>
      <w:r>
        <w:rPr>
          <w:rFonts w:ascii="Arial" w:hAnsi="Arial"/>
          <w:sz w:val="22"/>
          <w:szCs w:val="22"/>
        </w:rPr>
        <w:t>Π</w:t>
      </w:r>
      <w:r w:rsidRPr="002B3257">
        <w:rPr>
          <w:rFonts w:ascii="Arial" w:hAnsi="Arial"/>
          <w:sz w:val="22"/>
          <w:szCs w:val="22"/>
        </w:rPr>
        <w:t xml:space="preserve">αλεύει για τα δικαιώματα των εκπαιδευτικών και τις μορφωτικές ανάγκες των παιδιών, διεκδικώντας το σχολείο των σύγχρονων μορφωτικών απαιτήσεων και δυνατοτήτων της εποχής μας. </w:t>
      </w:r>
    </w:p>
    <w:p w:rsidR="00E647D3" w:rsidRDefault="00E647D3" w:rsidP="00637589">
      <w:pPr>
        <w:numPr>
          <w:ilvl w:val="0"/>
          <w:numId w:val="4"/>
        </w:numPr>
        <w:spacing w:before="57" w:after="57"/>
        <w:jc w:val="both"/>
        <w:rPr>
          <w:rFonts w:ascii="Arial" w:hAnsi="Arial"/>
          <w:sz w:val="22"/>
          <w:szCs w:val="22"/>
        </w:rPr>
      </w:pPr>
      <w:r w:rsidRPr="002B3257">
        <w:rPr>
          <w:rFonts w:ascii="Arial" w:hAnsi="Arial"/>
          <w:sz w:val="22"/>
          <w:szCs w:val="22"/>
        </w:rPr>
        <w:t xml:space="preserve">Παλεύει κόντρα στη λογική του «διαίρει και βασίλευε», που οδηγεί στη δημιουργία διάφορων υποομάδων ανάμεσα στους αναπληρωτές, ενάντια </w:t>
      </w:r>
      <w:r w:rsidRPr="002B3257">
        <w:rPr>
          <w:rFonts w:ascii="Arial" w:hAnsi="Arial"/>
          <w:bCs/>
          <w:sz w:val="22"/>
          <w:szCs w:val="22"/>
        </w:rPr>
        <w:t>στη λογική του αλληλοφαγώματος</w:t>
      </w:r>
      <w:r w:rsidRPr="002B3257">
        <w:rPr>
          <w:rFonts w:ascii="Arial" w:hAnsi="Arial"/>
          <w:b/>
          <w:bCs/>
          <w:sz w:val="22"/>
          <w:szCs w:val="22"/>
        </w:rPr>
        <w:t>,</w:t>
      </w:r>
      <w:r w:rsidRPr="002B3257">
        <w:rPr>
          <w:rFonts w:ascii="Arial" w:hAnsi="Arial"/>
          <w:sz w:val="22"/>
          <w:szCs w:val="22"/>
        </w:rPr>
        <w:t xml:space="preserve">  στις διαχωριστικές γραμμές : μόνιμοι – συμβασιούχοι, δάσκαλοι υπεύθυνοι τάξης – εκπαιδευτικοί ειδικοτήτων. </w:t>
      </w:r>
    </w:p>
    <w:p w:rsidR="00E647D3" w:rsidRPr="00B41DFE" w:rsidRDefault="00E647D3" w:rsidP="00637589">
      <w:pPr>
        <w:spacing w:before="57" w:after="57"/>
        <w:jc w:val="center"/>
        <w:rPr>
          <w:rFonts w:ascii="Arial" w:hAnsi="Arial"/>
          <w:b/>
          <w:sz w:val="22"/>
          <w:szCs w:val="22"/>
        </w:rPr>
      </w:pPr>
      <w:r w:rsidRPr="00B41DFE">
        <w:rPr>
          <w:rFonts w:ascii="Arial" w:hAnsi="Arial"/>
          <w:b/>
          <w:sz w:val="22"/>
          <w:szCs w:val="22"/>
        </w:rPr>
        <w:t>Τα προβλήματά μας έχουν κοινό παρονομαστή και μόνο μαζικά και ενωτικά, με ισχυρό σωματείο θα μπορέσουμε να τα αντιπαλέψουμε.</w:t>
      </w:r>
    </w:p>
    <w:p w:rsidR="00E647D3" w:rsidRPr="002B3257" w:rsidRDefault="00E647D3" w:rsidP="00637589">
      <w:pPr>
        <w:spacing w:before="57" w:after="57"/>
        <w:jc w:val="both"/>
        <w:rPr>
          <w:rFonts w:ascii="Arial" w:hAnsi="Arial"/>
          <w:sz w:val="22"/>
          <w:szCs w:val="22"/>
        </w:rPr>
      </w:pPr>
    </w:p>
    <w:p w:rsidR="00E647D3" w:rsidRPr="002B3257" w:rsidRDefault="00E647D3" w:rsidP="00637589">
      <w:pPr>
        <w:spacing w:before="57" w:after="57"/>
        <w:jc w:val="both"/>
        <w:rPr>
          <w:rFonts w:ascii="Arial" w:hAnsi="Arial"/>
          <w:b/>
          <w:color w:val="222222"/>
          <w:kern w:val="0"/>
          <w:sz w:val="22"/>
          <w:szCs w:val="22"/>
          <w:lang w:eastAsia="el-GR" w:bidi="ar-SA"/>
        </w:rPr>
      </w:pPr>
      <w:r w:rsidRPr="002B3257">
        <w:rPr>
          <w:rFonts w:ascii="Arial" w:hAnsi="Arial"/>
          <w:sz w:val="22"/>
          <w:szCs w:val="22"/>
        </w:rPr>
        <w:t xml:space="preserve">Στην περιοχή ευθύνης του Συλλόγου μας έγιναν </w:t>
      </w:r>
      <w:r w:rsidRPr="002B3257">
        <w:rPr>
          <w:rFonts w:ascii="Arial" w:hAnsi="Arial"/>
          <w:b/>
          <w:sz w:val="22"/>
          <w:szCs w:val="22"/>
        </w:rPr>
        <w:t>405 προσλήψεις συμβασιούχων εκπαιδευτικών.</w:t>
      </w:r>
      <w:r w:rsidRPr="002B3257">
        <w:rPr>
          <w:rFonts w:ascii="Arial" w:hAnsi="Arial"/>
          <w:sz w:val="22"/>
          <w:szCs w:val="22"/>
        </w:rPr>
        <w:t xml:space="preserve"> Ειδικότερα</w:t>
      </w:r>
      <w:r w:rsidRPr="002B3257">
        <w:rPr>
          <w:rFonts w:ascii="Arial" w:hAnsi="Arial"/>
          <w:b/>
          <w:sz w:val="22"/>
          <w:szCs w:val="22"/>
        </w:rPr>
        <w:t xml:space="preserve"> στην Γενική Αγωγή</w:t>
      </w:r>
      <w:r w:rsidRPr="002B3257">
        <w:rPr>
          <w:rFonts w:ascii="Arial" w:hAnsi="Arial"/>
          <w:sz w:val="22"/>
          <w:szCs w:val="22"/>
        </w:rPr>
        <w:t xml:space="preserve"> : Δάσκαλοι 129, Νηπιαγωγοί 82, </w:t>
      </w:r>
      <w:r w:rsidRPr="002B3257">
        <w:rPr>
          <w:rFonts w:ascii="Arial" w:hAnsi="Arial"/>
          <w:color w:val="222222"/>
          <w:kern w:val="0"/>
          <w:sz w:val="22"/>
          <w:szCs w:val="22"/>
          <w:lang w:eastAsia="el-GR" w:bidi="ar-SA"/>
        </w:rPr>
        <w:t xml:space="preserve">Π.Ε.08(Εικ.) 25, Π.Ε.11(Γυμν.) 18, ΠΕ79.01(Μουσ) 14, Π.Ε.91.01(Θ. Αγ.) 13,  Π.Ε.06 (Αγγλ.) 9, Π.Ε. 86 (Πληρ.) 8. </w:t>
      </w:r>
      <w:r w:rsidRPr="002B3257">
        <w:rPr>
          <w:rFonts w:ascii="Arial" w:hAnsi="Arial"/>
          <w:b/>
          <w:color w:val="222222"/>
          <w:kern w:val="0"/>
          <w:sz w:val="22"/>
          <w:szCs w:val="22"/>
          <w:lang w:eastAsia="el-GR" w:bidi="ar-SA"/>
        </w:rPr>
        <w:t>Μειωμένου ωραρίου</w:t>
      </w:r>
      <w:r w:rsidRPr="002B3257">
        <w:rPr>
          <w:rFonts w:ascii="Arial" w:hAnsi="Arial"/>
          <w:color w:val="222222"/>
          <w:kern w:val="0"/>
          <w:sz w:val="22"/>
          <w:szCs w:val="22"/>
          <w:lang w:eastAsia="el-GR" w:bidi="ar-SA"/>
        </w:rPr>
        <w:t xml:space="preserve"> :  ΠΕ 05 (Γαλλικά) 1, ΠΕ07 (Γερμαν.) 2. </w:t>
      </w:r>
      <w:r w:rsidRPr="002B3257">
        <w:rPr>
          <w:rFonts w:ascii="Arial" w:hAnsi="Arial"/>
          <w:b/>
          <w:color w:val="222222"/>
          <w:kern w:val="0"/>
          <w:sz w:val="22"/>
          <w:szCs w:val="22"/>
          <w:lang w:eastAsia="el-GR" w:bidi="ar-SA"/>
        </w:rPr>
        <w:t xml:space="preserve">Παράλληλη Στήριξη : </w:t>
      </w:r>
      <w:r w:rsidRPr="002B3257">
        <w:rPr>
          <w:rFonts w:ascii="Arial" w:hAnsi="Arial"/>
          <w:color w:val="222222"/>
          <w:kern w:val="0"/>
          <w:sz w:val="22"/>
          <w:szCs w:val="22"/>
          <w:lang w:eastAsia="el-GR" w:bidi="ar-SA"/>
        </w:rPr>
        <w:t xml:space="preserve">Δάσκαλοι 78, Νηπιαγωγοί 10. </w:t>
      </w:r>
      <w:r w:rsidRPr="002B3257">
        <w:rPr>
          <w:rFonts w:ascii="Arial" w:hAnsi="Arial"/>
          <w:b/>
          <w:color w:val="222222"/>
          <w:kern w:val="0"/>
          <w:sz w:val="22"/>
          <w:szCs w:val="22"/>
          <w:lang w:eastAsia="el-GR" w:bidi="ar-SA"/>
        </w:rPr>
        <w:t xml:space="preserve">Ειδική Αγωγή ειδικότητες : </w:t>
      </w:r>
      <w:r w:rsidRPr="002B3257">
        <w:rPr>
          <w:rFonts w:ascii="Arial" w:hAnsi="Arial"/>
          <w:color w:val="222222"/>
          <w:kern w:val="0"/>
          <w:sz w:val="22"/>
          <w:szCs w:val="22"/>
          <w:lang w:eastAsia="el-GR" w:bidi="ar-SA"/>
        </w:rPr>
        <w:t xml:space="preserve">1 μουσική, 1 θεατρική αγωγή, 1 γυμναστική. </w:t>
      </w:r>
      <w:r w:rsidRPr="002B3257">
        <w:rPr>
          <w:rFonts w:ascii="Arial" w:hAnsi="Arial"/>
          <w:b/>
          <w:color w:val="222222"/>
          <w:kern w:val="0"/>
          <w:sz w:val="22"/>
          <w:szCs w:val="22"/>
          <w:lang w:eastAsia="el-GR" w:bidi="ar-SA"/>
        </w:rPr>
        <w:t xml:space="preserve">Αναπληρωτές σε ΚΕΣΥ 13. </w:t>
      </w:r>
    </w:p>
    <w:p w:rsidR="00E647D3" w:rsidRPr="002B3257" w:rsidRDefault="00E647D3" w:rsidP="00637589">
      <w:pPr>
        <w:spacing w:before="57" w:after="57"/>
        <w:jc w:val="both"/>
        <w:rPr>
          <w:rFonts w:ascii="Arial" w:hAnsi="Arial"/>
          <w:color w:val="222222"/>
          <w:kern w:val="0"/>
          <w:sz w:val="22"/>
          <w:szCs w:val="22"/>
          <w:lang w:eastAsia="el-GR" w:bidi="ar-SA"/>
        </w:rPr>
      </w:pPr>
      <w:r w:rsidRPr="002B3257">
        <w:rPr>
          <w:rFonts w:ascii="Arial" w:hAnsi="Arial"/>
          <w:b/>
          <w:color w:val="222222"/>
          <w:kern w:val="0"/>
          <w:sz w:val="22"/>
          <w:szCs w:val="22"/>
          <w:lang w:eastAsia="el-GR" w:bidi="ar-SA"/>
        </w:rPr>
        <w:t xml:space="preserve">Στην Ειδική Αγωγή : </w:t>
      </w:r>
      <w:r w:rsidRPr="002B3257">
        <w:rPr>
          <w:rFonts w:ascii="Arial" w:hAnsi="Arial"/>
          <w:color w:val="222222"/>
          <w:kern w:val="0"/>
          <w:sz w:val="22"/>
          <w:szCs w:val="22"/>
          <w:lang w:eastAsia="el-GR" w:bidi="ar-SA"/>
        </w:rPr>
        <w:t>50 μόνιμοι εκπαιδευτικοί (39 Δάσκαλοι, 11 Νηπιαγωγοί)</w:t>
      </w:r>
    </w:p>
    <w:p w:rsidR="00E647D3" w:rsidRPr="002B3257" w:rsidRDefault="00E647D3" w:rsidP="00637589">
      <w:pPr>
        <w:spacing w:before="57" w:after="57"/>
        <w:jc w:val="both"/>
        <w:rPr>
          <w:rFonts w:ascii="Arial" w:hAnsi="Arial"/>
          <w:color w:val="222222"/>
          <w:kern w:val="0"/>
          <w:sz w:val="22"/>
          <w:szCs w:val="22"/>
          <w:lang w:eastAsia="el-GR" w:bidi="ar-SA"/>
        </w:rPr>
      </w:pPr>
    </w:p>
    <w:p w:rsidR="00E647D3" w:rsidRPr="00637589" w:rsidRDefault="00E647D3" w:rsidP="00637589">
      <w:pPr>
        <w:tabs>
          <w:tab w:val="left" w:pos="3345"/>
        </w:tabs>
        <w:jc w:val="both"/>
        <w:rPr>
          <w:rFonts w:ascii="Arial" w:hAnsi="Arial"/>
          <w:b/>
          <w:sz w:val="22"/>
          <w:szCs w:val="22"/>
        </w:rPr>
      </w:pPr>
      <w:r w:rsidRPr="0073718C">
        <w:rPr>
          <w:rFonts w:ascii="Arial" w:hAnsi="Arial"/>
          <w:b/>
          <w:sz w:val="22"/>
          <w:szCs w:val="22"/>
        </w:rPr>
        <w:t>Οι παραπάνω προσλήψεις και οι μόνιμοι διορισμοί στην ειδική αγωγή (καρπός χρόνιων αγώνων) είναι σταγόνα στον ωκεανό, αν λάβουμε υπόψη τα χιλιάδες κενά στα σχολεία λόγω της χρόνιας αδιοριστίας και των συνταξιοδοτήσεων. Τα κενά είναι πολλαπλάσια αυτών που επίσημα δηλώνονται, αν αναλογιστούμε ότι στην παρούσα φάση της πανδημίας, που τα κρούσματα αυξάνονται ανεξέλεγκτα, οι όροι υγιεινής και ασφάλειας για μαθητές και εκπαιδευτικούς καθιστούν επιτακτική την ικανοποίηση του αιτήματος για 15 μαθητές ανά τμήμα.</w:t>
      </w:r>
    </w:p>
    <w:p w:rsidR="00E647D3" w:rsidRDefault="00E647D3" w:rsidP="00637589">
      <w:pPr>
        <w:tabs>
          <w:tab w:val="left" w:pos="3345"/>
        </w:tabs>
        <w:jc w:val="both"/>
        <w:rPr>
          <w:rFonts w:ascii="Arial" w:hAnsi="Arial"/>
          <w:sz w:val="22"/>
          <w:szCs w:val="22"/>
        </w:rPr>
      </w:pPr>
      <w:r w:rsidRPr="002B3257">
        <w:rPr>
          <w:rFonts w:ascii="Arial" w:hAnsi="Arial"/>
          <w:sz w:val="22"/>
          <w:szCs w:val="22"/>
        </w:rPr>
        <w:t>Η κυβέρνηση της Ν.Δ., παρά τις επικοινωνιακές της κορόνες ότι όλοι οι εκπαιδευτικοί θα είναι στα σχολεία στην ώρα τους, δεν ικανοποίησε το αίτημα για πρόσληψη όλων των αναπληρωτών σε μια φάση, σε όλες τις δομές και τις ειδικότητες, και δεν κάλυψε τα τμήματα ΖΕΠ.</w:t>
      </w:r>
    </w:p>
    <w:p w:rsidR="00E647D3" w:rsidRDefault="00E647D3" w:rsidP="00637589">
      <w:pPr>
        <w:tabs>
          <w:tab w:val="left" w:pos="3345"/>
        </w:tabs>
        <w:jc w:val="both"/>
        <w:rPr>
          <w:rFonts w:ascii="Arial" w:hAnsi="Arial"/>
          <w:sz w:val="22"/>
          <w:szCs w:val="22"/>
        </w:rPr>
      </w:pPr>
    </w:p>
    <w:p w:rsidR="00E647D3" w:rsidRDefault="00E647D3" w:rsidP="00637589">
      <w:pPr>
        <w:tabs>
          <w:tab w:val="left" w:pos="3345"/>
        </w:tabs>
        <w:jc w:val="both"/>
        <w:rPr>
          <w:rFonts w:ascii="Arial" w:hAnsi="Arial"/>
          <w:b/>
          <w:sz w:val="16"/>
          <w:szCs w:val="16"/>
        </w:rPr>
      </w:pPr>
      <w:r w:rsidRPr="002B3257">
        <w:rPr>
          <w:rFonts w:ascii="Arial" w:hAnsi="Arial"/>
          <w:sz w:val="22"/>
          <w:szCs w:val="22"/>
        </w:rPr>
        <w:t xml:space="preserve"> </w:t>
      </w:r>
      <w:r w:rsidRPr="0073718C">
        <w:rPr>
          <w:rFonts w:ascii="Arial" w:hAnsi="Arial"/>
          <w:b/>
          <w:sz w:val="22"/>
          <w:szCs w:val="22"/>
        </w:rPr>
        <w:t xml:space="preserve">Ο μεγάλος αριθμός συμβασιούχων εκπαιδευτικών φέρνει στην επιφάνεια για άλλη μια χρονιά τις τεράστιες ελλείψεις που υπάρχουν σε μόνιμο προσωπικό. </w:t>
      </w:r>
    </w:p>
    <w:p w:rsidR="00E647D3" w:rsidRPr="00637589" w:rsidRDefault="00E647D3" w:rsidP="00637589">
      <w:pPr>
        <w:tabs>
          <w:tab w:val="left" w:pos="3345"/>
        </w:tabs>
        <w:jc w:val="both"/>
        <w:rPr>
          <w:rFonts w:cs="Times New Roman"/>
          <w:b/>
          <w:sz w:val="16"/>
          <w:szCs w:val="16"/>
        </w:rPr>
      </w:pPr>
    </w:p>
    <w:p w:rsidR="00E647D3" w:rsidRDefault="00E647D3" w:rsidP="00637589">
      <w:pPr>
        <w:tabs>
          <w:tab w:val="left" w:pos="3345"/>
        </w:tabs>
        <w:jc w:val="both"/>
        <w:rPr>
          <w:rFonts w:ascii="Arial" w:hAnsi="Arial"/>
          <w:b/>
          <w:sz w:val="22"/>
          <w:szCs w:val="22"/>
        </w:rPr>
      </w:pPr>
      <w:r w:rsidRPr="0073718C">
        <w:rPr>
          <w:rFonts w:ascii="Arial" w:hAnsi="Arial"/>
          <w:b/>
          <w:sz w:val="22"/>
          <w:szCs w:val="22"/>
        </w:rPr>
        <w:t xml:space="preserve">Ηλίου φαεινότερον  ότι χωρίς τους συμβασιούχους εκπαιδευτικούς τα σχολεία είναι αδύνατο να λειτουργήσουν.  </w:t>
      </w:r>
    </w:p>
    <w:p w:rsidR="00E647D3" w:rsidRDefault="00E647D3" w:rsidP="00637589">
      <w:pPr>
        <w:tabs>
          <w:tab w:val="left" w:pos="3345"/>
        </w:tabs>
        <w:jc w:val="both"/>
        <w:rPr>
          <w:rFonts w:ascii="Arial" w:hAnsi="Arial"/>
          <w:b/>
          <w:sz w:val="22"/>
          <w:szCs w:val="22"/>
        </w:rPr>
      </w:pPr>
    </w:p>
    <w:p w:rsidR="00E647D3" w:rsidRPr="0073718C" w:rsidRDefault="00E647D3" w:rsidP="00637589">
      <w:pPr>
        <w:tabs>
          <w:tab w:val="left" w:pos="3345"/>
        </w:tabs>
        <w:jc w:val="both"/>
        <w:rPr>
          <w:rFonts w:ascii="Arial" w:hAnsi="Arial"/>
          <w:b/>
          <w:sz w:val="22"/>
          <w:szCs w:val="22"/>
        </w:rPr>
      </w:pPr>
      <w:r w:rsidRPr="0073718C">
        <w:rPr>
          <w:rFonts w:ascii="Arial" w:hAnsi="Arial"/>
          <w:b/>
          <w:sz w:val="22"/>
          <w:szCs w:val="22"/>
        </w:rPr>
        <w:t xml:space="preserve">Είναι πέρα για πέρα ρεαλιστικό και αναγκαίο το αίτημα για μονιμοποίηση όλων των αναπληρωτών που εργάζονται τα τελευταία χρόνια στα σχολεία!!! </w:t>
      </w:r>
    </w:p>
    <w:p w:rsidR="00E647D3" w:rsidRPr="002B3257" w:rsidRDefault="00E647D3" w:rsidP="00637589">
      <w:pPr>
        <w:tabs>
          <w:tab w:val="left" w:pos="3345"/>
        </w:tabs>
        <w:jc w:val="both"/>
        <w:rPr>
          <w:rFonts w:ascii="Arial" w:hAnsi="Arial"/>
          <w:sz w:val="22"/>
          <w:szCs w:val="22"/>
        </w:rPr>
      </w:pPr>
    </w:p>
    <w:p w:rsidR="00E647D3" w:rsidRPr="002B3257" w:rsidRDefault="00E647D3" w:rsidP="00637589">
      <w:pPr>
        <w:tabs>
          <w:tab w:val="left" w:pos="3345"/>
        </w:tabs>
        <w:jc w:val="both"/>
        <w:rPr>
          <w:rFonts w:ascii="Arial" w:hAnsi="Arial"/>
          <w:sz w:val="22"/>
          <w:szCs w:val="22"/>
        </w:rPr>
      </w:pPr>
      <w:r w:rsidRPr="002B3257">
        <w:rPr>
          <w:rFonts w:ascii="Arial" w:hAnsi="Arial"/>
          <w:sz w:val="22"/>
          <w:szCs w:val="22"/>
        </w:rPr>
        <w:t>Στο ξεκίνημα της φετινής χρονιάς, στα προβλήματα που διαχρονικά αντιμετωπίζουν οι εργασιακά όμηροι συμβασιούχοι εκπαιδευτικοί (εύρεση στέγης, δυσβάσταχτα ενοίκια, σίτιση, μετακινήσεις, διακρίσεις στις άδειες, κουτσουρεμένα εργασιακά και ασφαλιστικά σου δικαιώματα) ήρθαν να προστεθούν τα πολλά λάθη στους πίνακες των προσλήψεων αλλά και αυτό της προσωρινής τοποθέτησης με ό,τι συνεπαγεται για τα επιπλέον έξοδα που αφορούν στην διαμονή τους, τη μετακίνησή τους και τον προγραμματισμό τους μέχρι την τελική τοποθέτησή τους..…</w:t>
      </w:r>
    </w:p>
    <w:p w:rsidR="00E647D3" w:rsidRDefault="00E647D3" w:rsidP="00637589">
      <w:pPr>
        <w:tabs>
          <w:tab w:val="left" w:pos="3345"/>
        </w:tabs>
        <w:jc w:val="center"/>
        <w:rPr>
          <w:rFonts w:ascii="Arial" w:hAnsi="Arial"/>
          <w:sz w:val="22"/>
          <w:szCs w:val="22"/>
        </w:rPr>
      </w:pPr>
      <w:r w:rsidRPr="002B3257">
        <w:rPr>
          <w:rFonts w:ascii="Arial" w:hAnsi="Arial"/>
          <w:b/>
          <w:sz w:val="22"/>
          <w:szCs w:val="22"/>
          <w:u w:val="single"/>
        </w:rPr>
        <w:t>Συσπειρωμένοι στο σωματείο μας απαιτούμε</w:t>
      </w:r>
      <w:r w:rsidRPr="002B3257">
        <w:rPr>
          <w:rFonts w:ascii="Arial" w:hAnsi="Arial"/>
          <w:sz w:val="22"/>
          <w:szCs w:val="22"/>
        </w:rPr>
        <w:t>:</w:t>
      </w:r>
    </w:p>
    <w:p w:rsidR="00E647D3" w:rsidRPr="002B3257" w:rsidRDefault="00E647D3" w:rsidP="00637589">
      <w:pPr>
        <w:tabs>
          <w:tab w:val="left" w:pos="3345"/>
        </w:tabs>
        <w:jc w:val="center"/>
        <w:rPr>
          <w:rFonts w:ascii="Arial" w:hAnsi="Arial"/>
          <w:sz w:val="22"/>
          <w:szCs w:val="22"/>
        </w:rPr>
      </w:pPr>
    </w:p>
    <w:p w:rsidR="00E647D3" w:rsidRPr="00637589" w:rsidRDefault="00E647D3" w:rsidP="00637589">
      <w:pPr>
        <w:widowControl/>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b/>
          <w:color w:val="555555"/>
          <w:sz w:val="22"/>
          <w:szCs w:val="22"/>
          <w:shd w:val="clear" w:color="auto" w:fill="EDEDED"/>
        </w:rPr>
      </w:pPr>
      <w:r w:rsidRPr="00637589">
        <w:rPr>
          <w:rFonts w:ascii="Arial" w:hAnsi="Arial"/>
          <w:b/>
          <w:color w:val="222222"/>
          <w:kern w:val="0"/>
          <w:sz w:val="22"/>
          <w:szCs w:val="22"/>
          <w:lang w:eastAsia="el-GR" w:bidi="ar-SA"/>
        </w:rPr>
        <w:t>1. Να γίνει ηλεκτρονική ανάληψη υπηρεσίας την 1</w:t>
      </w:r>
      <w:r w:rsidRPr="00637589">
        <w:rPr>
          <w:rFonts w:ascii="Arial" w:hAnsi="Arial"/>
          <w:b/>
          <w:color w:val="222222"/>
          <w:kern w:val="0"/>
          <w:sz w:val="22"/>
          <w:szCs w:val="22"/>
          <w:vertAlign w:val="superscript"/>
          <w:lang w:eastAsia="el-GR" w:bidi="ar-SA"/>
        </w:rPr>
        <w:t>η</w:t>
      </w:r>
      <w:r w:rsidRPr="00637589">
        <w:rPr>
          <w:rFonts w:ascii="Arial" w:hAnsi="Arial"/>
          <w:b/>
          <w:color w:val="222222"/>
          <w:kern w:val="0"/>
          <w:sz w:val="22"/>
          <w:szCs w:val="22"/>
          <w:lang w:eastAsia="el-GR" w:bidi="ar-SA"/>
        </w:rPr>
        <w:t xml:space="preserve"> του Σεπτέμβρη για όλους τους αναπληρωτές.</w:t>
      </w:r>
    </w:p>
    <w:p w:rsidR="00E647D3" w:rsidRPr="00637589" w:rsidRDefault="00E647D3" w:rsidP="00637589">
      <w:pPr>
        <w:widowControl/>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b/>
          <w:color w:val="222222"/>
          <w:kern w:val="0"/>
          <w:sz w:val="22"/>
          <w:szCs w:val="22"/>
          <w:lang w:eastAsia="el-GR" w:bidi="ar-SA"/>
        </w:rPr>
      </w:pPr>
      <w:r w:rsidRPr="00637589">
        <w:rPr>
          <w:rFonts w:ascii="Arial" w:hAnsi="Arial"/>
          <w:b/>
          <w:color w:val="222222"/>
          <w:kern w:val="0"/>
          <w:sz w:val="22"/>
          <w:szCs w:val="22"/>
          <w:lang w:eastAsia="el-GR" w:bidi="ar-SA"/>
        </w:rPr>
        <w:t xml:space="preserve">2. Οι οριστικές τοποθετήσεις αναπληρωτών να γίνουν με όλα τα κενά των σχολείων και όλες τις ειδικότητες δημοσιοποιημένα με ευθύνη των ΠΥΣΠΕ. Να ανακοινωθούν όλα τα κενά για την παράλληλη στήριξη, με βάση το σύνολο των αιτημάτων του κάθε σχολείου. </w:t>
      </w:r>
    </w:p>
    <w:p w:rsidR="00E647D3" w:rsidRPr="00637589" w:rsidRDefault="00E647D3" w:rsidP="00637589">
      <w:pPr>
        <w:widowControl/>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b/>
          <w:color w:val="222222"/>
          <w:kern w:val="0"/>
          <w:sz w:val="22"/>
          <w:szCs w:val="22"/>
          <w:lang w:eastAsia="el-GR" w:bidi="ar-SA"/>
        </w:rPr>
      </w:pPr>
      <w:r w:rsidRPr="00637589">
        <w:rPr>
          <w:rFonts w:ascii="Arial" w:hAnsi="Arial"/>
          <w:b/>
          <w:kern w:val="0"/>
          <w:sz w:val="22"/>
          <w:szCs w:val="22"/>
          <w:lang w:eastAsia="el-GR"/>
        </w:rPr>
        <w:t>3.</w:t>
      </w:r>
      <w:r w:rsidRPr="00637589">
        <w:rPr>
          <w:rFonts w:ascii="Arial" w:hAnsi="Arial"/>
          <w:b/>
          <w:color w:val="222222"/>
          <w:kern w:val="0"/>
          <w:sz w:val="22"/>
          <w:szCs w:val="22"/>
          <w:lang w:eastAsia="el-GR" w:bidi="ar-SA"/>
        </w:rPr>
        <w:t xml:space="preserve"> Να ληφθούν υπόψη, κατά τη διαδικασία τοποθέτησης, τα ιδιαίτερα προβλήματα που αντιμετωπίζουν οι συνάδελφοι, όπως για παράδειγμα σοβαρά προβλήματα υγείας.</w:t>
      </w:r>
    </w:p>
    <w:p w:rsidR="00E647D3" w:rsidRPr="00637589" w:rsidRDefault="00E647D3" w:rsidP="00637589">
      <w:pPr>
        <w:widowControl/>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b/>
          <w:color w:val="222222"/>
          <w:kern w:val="0"/>
          <w:sz w:val="22"/>
          <w:szCs w:val="22"/>
          <w:lang w:eastAsia="el-GR" w:bidi="ar-SA"/>
        </w:rPr>
      </w:pPr>
      <w:r w:rsidRPr="00637589">
        <w:rPr>
          <w:rFonts w:ascii="Arial" w:hAnsi="Arial"/>
          <w:b/>
          <w:color w:val="222222"/>
          <w:kern w:val="0"/>
          <w:sz w:val="22"/>
          <w:szCs w:val="22"/>
          <w:lang w:eastAsia="el-GR" w:bidi="ar-SA"/>
        </w:rPr>
        <w:t>4.</w:t>
      </w:r>
      <w:r w:rsidRPr="00637589">
        <w:rPr>
          <w:rFonts w:ascii="Arial" w:hAnsi="Arial"/>
          <w:b/>
          <w:sz w:val="22"/>
          <w:szCs w:val="22"/>
        </w:rPr>
        <w:t xml:space="preserve"> Δωρεάν μετακίνηση των συναδέλφων προς τις περιοχές τοποθέτησης. Μέτρα στήριξης της διαβίωσης των συναδέλφων που τοποθετούνται μακριά από το τόπο διαμονής τους. </w:t>
      </w:r>
    </w:p>
    <w:p w:rsidR="00E647D3" w:rsidRPr="00637589" w:rsidRDefault="00E647D3" w:rsidP="00637589">
      <w:pPr>
        <w:widowControl/>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b/>
          <w:kern w:val="0"/>
          <w:sz w:val="22"/>
          <w:szCs w:val="22"/>
          <w:lang w:eastAsia="el-GR"/>
        </w:rPr>
      </w:pPr>
      <w:r w:rsidRPr="00637589">
        <w:rPr>
          <w:rFonts w:ascii="Arial" w:hAnsi="Arial"/>
          <w:b/>
          <w:kern w:val="0"/>
          <w:sz w:val="22"/>
          <w:szCs w:val="22"/>
          <w:lang w:eastAsia="el-GR"/>
        </w:rPr>
        <w:t>5. Να καταβληθούν τα επιδόματα ανεργίας στους αναπληρωτές που είναι απλήρωτοι και να μην περικοπεί το επίδομα των νεοδιόριστων εκπαιδευτικών ΕΕΠ/ΕΒΠ</w:t>
      </w:r>
    </w:p>
    <w:p w:rsidR="00E647D3" w:rsidRPr="00637589" w:rsidRDefault="00E647D3" w:rsidP="00637589">
      <w:pPr>
        <w:widowControl/>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b/>
          <w:color w:val="222222"/>
          <w:kern w:val="0"/>
          <w:sz w:val="22"/>
          <w:szCs w:val="22"/>
          <w:lang w:eastAsia="el-GR" w:bidi="ar-SA"/>
        </w:rPr>
      </w:pPr>
      <w:r w:rsidRPr="00637589">
        <w:rPr>
          <w:rFonts w:ascii="Arial" w:hAnsi="Arial"/>
          <w:b/>
          <w:color w:val="222222"/>
          <w:kern w:val="0"/>
          <w:sz w:val="22"/>
          <w:szCs w:val="22"/>
          <w:lang w:eastAsia="el-GR" w:bidi="ar-SA"/>
        </w:rPr>
        <w:t>6. Να πραγματοποιηθεί, πριν την έναρξη της σχολικής χρονιάς, η δεύτερη φάση προσλήψεων, καλύπτοντας ΟΛΑ ΤΑ ΚΕΝΑ σε όλες τις δομές της εκπαίδευσης, λαμβάνοντας υπόψη και τις άδειες που θα ληφθούν από εκπαιδευτικούς και μαθητές που ανήκουν σε ομάδες αυξημένου κινδύνου</w:t>
      </w:r>
    </w:p>
    <w:p w:rsidR="00E647D3" w:rsidRPr="00637589" w:rsidRDefault="00E647D3" w:rsidP="00637589">
      <w:pPr>
        <w:widowControl/>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b/>
          <w:sz w:val="22"/>
          <w:szCs w:val="22"/>
        </w:rPr>
      </w:pPr>
      <w:r w:rsidRPr="00637589">
        <w:rPr>
          <w:rFonts w:ascii="Arial" w:hAnsi="Arial"/>
          <w:b/>
          <w:color w:val="222222"/>
          <w:kern w:val="0"/>
          <w:sz w:val="22"/>
          <w:szCs w:val="22"/>
          <w:lang w:eastAsia="el-GR" w:bidi="ar-SA"/>
        </w:rPr>
        <w:t xml:space="preserve">7. </w:t>
      </w:r>
      <w:r w:rsidRPr="00637589">
        <w:rPr>
          <w:rFonts w:ascii="Arial" w:hAnsi="Arial"/>
          <w:b/>
          <w:sz w:val="22"/>
          <w:szCs w:val="22"/>
        </w:rPr>
        <w:t>Να καταργηθεί το απαράδεκτο καθεστώς του μειωμένου ωραρίου. Δε συμβιβαζόμαστε με τη μισή δουλειά, με τη μισή ζωή! Να μετατραπούν όλες οι προσλήψεις ΑΜΩ σε πλήρους ωραρίου.</w:t>
      </w:r>
    </w:p>
    <w:p w:rsidR="00E647D3" w:rsidRPr="00637589" w:rsidRDefault="00E647D3" w:rsidP="00637589">
      <w:pPr>
        <w:widowControl/>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b/>
          <w:color w:val="222222"/>
          <w:kern w:val="0"/>
          <w:sz w:val="22"/>
          <w:szCs w:val="22"/>
          <w:lang w:eastAsia="el-GR" w:bidi="ar-SA"/>
        </w:rPr>
      </w:pPr>
      <w:r w:rsidRPr="00637589">
        <w:rPr>
          <w:rFonts w:ascii="Arial" w:hAnsi="Arial"/>
          <w:b/>
          <w:sz w:val="22"/>
          <w:szCs w:val="22"/>
        </w:rPr>
        <w:t>8. Να ικανοποιηθεί το δίκαιο αίτημά για μονιμοποίηση όλων των συμβασιούχων στην εκπαίδευση</w:t>
      </w:r>
    </w:p>
    <w:p w:rsidR="00E647D3" w:rsidRPr="00637589" w:rsidRDefault="00E647D3" w:rsidP="00637589">
      <w:pPr>
        <w:widowControl/>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b/>
          <w:color w:val="222222"/>
          <w:kern w:val="0"/>
          <w:sz w:val="22"/>
          <w:szCs w:val="22"/>
          <w:lang w:eastAsia="el-GR" w:bidi="ar-SA"/>
        </w:rPr>
      </w:pPr>
      <w:r w:rsidRPr="00637589">
        <w:rPr>
          <w:rFonts w:ascii="Arial" w:hAnsi="Arial"/>
          <w:b/>
          <w:color w:val="222222"/>
          <w:kern w:val="0"/>
          <w:sz w:val="22"/>
          <w:szCs w:val="22"/>
          <w:lang w:eastAsia="el-GR" w:bidi="ar-SA"/>
        </w:rPr>
        <w:t>9. Να υπάρχει μέριμνα για την υγιεινή και καθαριότητα των σχολείων με επαρκές μόνιμο προσωπικό καθαριότητας και να παρθούν τώρα όλα τα αναγκαία μέτρα για τη δωρεάν διανομή μέσων ατομικής προστασίας.</w:t>
      </w:r>
    </w:p>
    <w:p w:rsidR="00E647D3" w:rsidRPr="00637589" w:rsidRDefault="00E647D3" w:rsidP="00637589">
      <w:pPr>
        <w:widowControl/>
        <w:pBdr>
          <w:top w:val="single" w:sz="4" w:space="1" w:color="auto"/>
          <w:left w:val="single" w:sz="4" w:space="4" w:color="auto"/>
          <w:bottom w:val="single" w:sz="4" w:space="1" w:color="auto"/>
          <w:right w:val="single" w:sz="4" w:space="4" w:color="auto"/>
        </w:pBdr>
        <w:shd w:val="clear" w:color="auto" w:fill="FFFFFF"/>
        <w:suppressAutoHyphens w:val="0"/>
        <w:jc w:val="both"/>
        <w:rPr>
          <w:rFonts w:ascii="Arial" w:hAnsi="Arial"/>
          <w:b/>
          <w:color w:val="222222"/>
          <w:kern w:val="0"/>
          <w:sz w:val="22"/>
          <w:szCs w:val="22"/>
          <w:lang w:eastAsia="el-GR" w:bidi="ar-SA"/>
        </w:rPr>
      </w:pPr>
      <w:r w:rsidRPr="00637589">
        <w:rPr>
          <w:rFonts w:ascii="Arial" w:hAnsi="Arial"/>
          <w:b/>
          <w:color w:val="222222"/>
          <w:kern w:val="0"/>
          <w:sz w:val="22"/>
          <w:szCs w:val="22"/>
          <w:lang w:eastAsia="el-GR" w:bidi="ar-SA"/>
        </w:rPr>
        <w:t xml:space="preserve">10. Να σταματήσει η κοροϊδία για τη Δίχρονη Προσχολική Αγωγή. Να δοθούν έκτακτα χρηματικά κονδύλια για να λειτουργήσουν όλα τα τμήματα Νηπιαγωγείων με όλα τα νήπια και προνήπια. </w:t>
      </w:r>
    </w:p>
    <w:p w:rsidR="00E647D3" w:rsidRPr="002B3257" w:rsidRDefault="00E647D3" w:rsidP="00637589">
      <w:pPr>
        <w:widowControl/>
        <w:shd w:val="clear" w:color="auto" w:fill="FFFFFF"/>
        <w:suppressAutoHyphens w:val="0"/>
        <w:jc w:val="both"/>
        <w:rPr>
          <w:rFonts w:ascii="Arial" w:hAnsi="Arial"/>
          <w:color w:val="222222"/>
          <w:kern w:val="0"/>
          <w:sz w:val="22"/>
          <w:szCs w:val="22"/>
          <w:lang w:eastAsia="el-GR" w:bidi="ar-SA"/>
        </w:rPr>
      </w:pPr>
    </w:p>
    <w:p w:rsidR="00E647D3" w:rsidRPr="00814A5D" w:rsidRDefault="00E647D3" w:rsidP="0096522E">
      <w:pPr>
        <w:shd w:val="clear" w:color="auto" w:fill="FFFFFF"/>
        <w:jc w:val="both"/>
        <w:rPr>
          <w:rFonts w:ascii="Arial" w:hAnsi="Arial"/>
          <w:b/>
          <w:color w:val="222222"/>
          <w:sz w:val="22"/>
          <w:szCs w:val="22"/>
        </w:rPr>
      </w:pPr>
      <w:r w:rsidRPr="00814A5D">
        <w:rPr>
          <w:rFonts w:ascii="Arial" w:hAnsi="Arial"/>
          <w:b/>
          <w:color w:val="222222"/>
          <w:kern w:val="0"/>
          <w:sz w:val="22"/>
          <w:szCs w:val="22"/>
          <w:lang w:eastAsia="el-GR" w:bidi="ar-SA"/>
        </w:rPr>
        <w:t>Ο Σύλλογος Π.Ε. Αν. Αττικής «ο Σωκράτης» καλεί σε μαζική παράσταση διαμαρτυρίας στο Υπουργείο Παιδείας τη Δευτέρα 31/8 στις 10:30 για όλα τα ζητήματα που αφορούν στους αναπληρωτές και στο άνοιγμα των σχολείων. </w:t>
      </w:r>
    </w:p>
    <w:p w:rsidR="00E647D3" w:rsidRDefault="00E647D3" w:rsidP="0096522E">
      <w:pPr>
        <w:widowControl/>
        <w:shd w:val="clear" w:color="auto" w:fill="FFFFFF"/>
        <w:suppressAutoHyphens w:val="0"/>
        <w:jc w:val="center"/>
        <w:rPr>
          <w:rFonts w:ascii="Arial" w:hAnsi="Arial"/>
          <w:b/>
          <w:bCs/>
          <w:sz w:val="22"/>
          <w:szCs w:val="22"/>
        </w:rPr>
      </w:pPr>
    </w:p>
    <w:p w:rsidR="00E647D3" w:rsidRPr="00814A5D" w:rsidRDefault="00E647D3" w:rsidP="0096522E">
      <w:pPr>
        <w:widowControl/>
        <w:shd w:val="clear" w:color="auto" w:fill="FFFFFF"/>
        <w:suppressAutoHyphens w:val="0"/>
        <w:jc w:val="center"/>
        <w:rPr>
          <w:rFonts w:ascii="Arial" w:hAnsi="Arial"/>
          <w:color w:val="222222"/>
          <w:kern w:val="0"/>
          <w:sz w:val="22"/>
          <w:szCs w:val="22"/>
          <w:lang w:eastAsia="el-GR" w:bidi="ar-SA"/>
        </w:rPr>
      </w:pPr>
      <w:r w:rsidRPr="002B3257">
        <w:rPr>
          <w:rFonts w:ascii="Arial" w:hAnsi="Arial"/>
          <w:b/>
          <w:bCs/>
          <w:sz w:val="22"/>
          <w:szCs w:val="22"/>
        </w:rPr>
        <w:t>Για το Διοικητικό Συμβούλιο</w:t>
      </w:r>
    </w:p>
    <w:p w:rsidR="00E647D3" w:rsidRPr="002B3257" w:rsidRDefault="00E647D3" w:rsidP="0096522E">
      <w:pPr>
        <w:jc w:val="center"/>
        <w:rPr>
          <w:rFonts w:ascii="Arial" w:hAnsi="Arial"/>
          <w:b/>
          <w:bCs/>
          <w:sz w:val="22"/>
          <w:szCs w:val="22"/>
        </w:rPr>
      </w:pPr>
    </w:p>
    <w:p w:rsidR="00E647D3" w:rsidRDefault="00E647D3" w:rsidP="0096522E">
      <w:pPr>
        <w:ind w:firstLine="720"/>
        <w:jc w:val="center"/>
        <w:rPr>
          <w:rFonts w:ascii="Arial" w:hAnsi="Arial"/>
          <w:b/>
          <w:bCs/>
          <w:sz w:val="22"/>
          <w:szCs w:val="22"/>
        </w:rPr>
      </w:pPr>
      <w:r w:rsidRPr="002B3257">
        <w:rPr>
          <w:rFonts w:ascii="Arial" w:hAnsi="Arial"/>
          <w:b/>
          <w:bCs/>
          <w:sz w:val="22"/>
          <w:szCs w:val="22"/>
        </w:rPr>
        <w:t xml:space="preserve">Ο   ΠΡΟΕΔΡΟΣ                                         </w:t>
      </w:r>
      <w:r>
        <w:rPr>
          <w:rFonts w:ascii="Arial" w:hAnsi="Arial"/>
          <w:b/>
          <w:bCs/>
          <w:sz w:val="22"/>
          <w:szCs w:val="22"/>
        </w:rPr>
        <w:t xml:space="preserve">              </w:t>
      </w:r>
      <w:r w:rsidRPr="002B3257">
        <w:rPr>
          <w:rFonts w:ascii="Arial" w:hAnsi="Arial"/>
          <w:b/>
          <w:bCs/>
          <w:sz w:val="22"/>
          <w:szCs w:val="22"/>
        </w:rPr>
        <w:t xml:space="preserve"> </w:t>
      </w:r>
      <w:r w:rsidRPr="002B3257">
        <w:rPr>
          <w:rFonts w:ascii="Arial" w:hAnsi="Arial"/>
          <w:b/>
          <w:bCs/>
          <w:sz w:val="22"/>
          <w:szCs w:val="22"/>
          <w:lang w:val="en-US"/>
        </w:rPr>
        <w:t>H</w:t>
      </w:r>
      <w:r w:rsidRPr="002B3257">
        <w:rPr>
          <w:rFonts w:ascii="Arial" w:hAnsi="Arial"/>
          <w:b/>
          <w:bCs/>
          <w:sz w:val="22"/>
          <w:szCs w:val="22"/>
        </w:rPr>
        <w:t xml:space="preserve">  ΓΡΑΜΜΑΤΕΑΣ</w:t>
      </w:r>
    </w:p>
    <w:p w:rsidR="00E647D3" w:rsidRPr="002B3257" w:rsidRDefault="00E647D3" w:rsidP="0096522E">
      <w:pPr>
        <w:ind w:firstLine="720"/>
        <w:jc w:val="center"/>
        <w:rPr>
          <w:rFonts w:ascii="Arial" w:hAnsi="Arial"/>
          <w:b/>
          <w:bCs/>
          <w:sz w:val="22"/>
          <w:szCs w:val="22"/>
        </w:rPr>
      </w:pPr>
    </w:p>
    <w:p w:rsidR="00E647D3" w:rsidRPr="002B3257" w:rsidRDefault="00E647D3" w:rsidP="0096522E">
      <w:pPr>
        <w:jc w:val="center"/>
        <w:rPr>
          <w:rFonts w:ascii="Arial" w:hAnsi="Arial"/>
          <w:b/>
          <w:bCs/>
          <w:sz w:val="22"/>
          <w:szCs w:val="22"/>
        </w:rPr>
      </w:pPr>
    </w:p>
    <w:p w:rsidR="00E647D3" w:rsidRPr="0009616D" w:rsidRDefault="00E647D3" w:rsidP="0096522E">
      <w:pPr>
        <w:jc w:val="center"/>
        <w:rPr>
          <w:rFonts w:ascii="Arial" w:hAnsi="Arial"/>
          <w:b/>
          <w:bCs/>
          <w:sz w:val="22"/>
          <w:szCs w:val="22"/>
        </w:rPr>
      </w:pPr>
      <w:r w:rsidRPr="002B3257">
        <w:rPr>
          <w:rFonts w:ascii="Arial" w:hAnsi="Arial"/>
          <w:b/>
          <w:bCs/>
          <w:sz w:val="22"/>
          <w:szCs w:val="22"/>
        </w:rPr>
        <w:t xml:space="preserve">ΑΠΟΣΤΟΛΗΣ  ΠΑΠΑΓΙΑΝΝΟΠΟΥΛΟΣ        </w:t>
      </w:r>
      <w:r w:rsidRPr="002B3257">
        <w:rPr>
          <w:rFonts w:ascii="Arial" w:hAnsi="Arial"/>
          <w:b/>
          <w:bCs/>
          <w:sz w:val="22"/>
          <w:szCs w:val="22"/>
        </w:rPr>
        <w:tab/>
      </w:r>
      <w:r w:rsidRPr="002B3257">
        <w:rPr>
          <w:rFonts w:ascii="Arial" w:hAnsi="Arial"/>
          <w:b/>
          <w:bCs/>
          <w:sz w:val="22"/>
          <w:szCs w:val="22"/>
        </w:rPr>
        <w:tab/>
        <w:t>ΔΕΣΠΟΙΝΑ ΧΟΥΤΑ</w:t>
      </w:r>
    </w:p>
    <w:sectPr w:rsidR="00E647D3" w:rsidRPr="0009616D" w:rsidSect="0096522E">
      <w:pgSz w:w="11906" w:h="16838" w:code="9"/>
      <w:pgMar w:top="899" w:right="1133" w:bottom="851" w:left="851"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Ε"/>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4AA29B5"/>
    <w:multiLevelType w:val="hybridMultilevel"/>
    <w:tmpl w:val="F93C09B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2992F91"/>
    <w:multiLevelType w:val="hybridMultilevel"/>
    <w:tmpl w:val="323C8E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76C83348"/>
    <w:multiLevelType w:val="hybridMultilevel"/>
    <w:tmpl w:val="42725E0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4B04"/>
    <w:rsid w:val="00040A00"/>
    <w:rsid w:val="00084B20"/>
    <w:rsid w:val="0009616D"/>
    <w:rsid w:val="000E49FF"/>
    <w:rsid w:val="00107A74"/>
    <w:rsid w:val="001C1812"/>
    <w:rsid w:val="00296B5F"/>
    <w:rsid w:val="002B3257"/>
    <w:rsid w:val="002B3BCB"/>
    <w:rsid w:val="002B7184"/>
    <w:rsid w:val="002C7059"/>
    <w:rsid w:val="00310545"/>
    <w:rsid w:val="00421F47"/>
    <w:rsid w:val="004416AB"/>
    <w:rsid w:val="00491573"/>
    <w:rsid w:val="004D206E"/>
    <w:rsid w:val="004D2378"/>
    <w:rsid w:val="004F08CD"/>
    <w:rsid w:val="00511D41"/>
    <w:rsid w:val="005157E9"/>
    <w:rsid w:val="00537A37"/>
    <w:rsid w:val="00575FF0"/>
    <w:rsid w:val="0060745B"/>
    <w:rsid w:val="006123A8"/>
    <w:rsid w:val="00637589"/>
    <w:rsid w:val="006452B5"/>
    <w:rsid w:val="00677AFB"/>
    <w:rsid w:val="0072724B"/>
    <w:rsid w:val="0073718C"/>
    <w:rsid w:val="007E4D89"/>
    <w:rsid w:val="00814A5D"/>
    <w:rsid w:val="0085723D"/>
    <w:rsid w:val="00925555"/>
    <w:rsid w:val="0096522E"/>
    <w:rsid w:val="009F6F6B"/>
    <w:rsid w:val="00A26FAB"/>
    <w:rsid w:val="00A3374E"/>
    <w:rsid w:val="00A44602"/>
    <w:rsid w:val="00AC3CE0"/>
    <w:rsid w:val="00AD53CC"/>
    <w:rsid w:val="00B16DEF"/>
    <w:rsid w:val="00B41DFE"/>
    <w:rsid w:val="00DC48E9"/>
    <w:rsid w:val="00E14B04"/>
    <w:rsid w:val="00E647D3"/>
    <w:rsid w:val="00F039E4"/>
    <w:rsid w:val="00F05A4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B04"/>
    <w:pPr>
      <w:widowControl w:val="0"/>
      <w:suppressAutoHyphens/>
    </w:pPr>
    <w:rPr>
      <w:rFonts w:eastAsia="SimSun" w:cs="Arial"/>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14B04"/>
    <w:rPr>
      <w:rFonts w:cs="Times New Roman"/>
      <w:color w:val="0000FF"/>
      <w:u w:val="single"/>
    </w:rPr>
  </w:style>
  <w:style w:type="paragraph" w:styleId="NoSpacing">
    <w:name w:val="No Spacing"/>
    <w:uiPriority w:val="99"/>
    <w:qFormat/>
    <w:rsid w:val="002C7059"/>
    <w:rPr>
      <w:rFonts w:ascii="Calibri" w:hAnsi="Calibri"/>
      <w:lang w:eastAsia="en-US"/>
    </w:rPr>
  </w:style>
  <w:style w:type="paragraph" w:customStyle="1" w:styleId="ListParagraph1">
    <w:name w:val="List Paragraph1"/>
    <w:basedOn w:val="Normal"/>
    <w:uiPriority w:val="99"/>
    <w:rsid w:val="00040A00"/>
    <w:pPr>
      <w:widowControl/>
      <w:suppressAutoHyphens w:val="0"/>
      <w:spacing w:after="200" w:line="276" w:lineRule="auto"/>
      <w:ind w:left="720"/>
      <w:contextualSpacing/>
    </w:pPr>
    <w:rPr>
      <w:rFonts w:ascii="Calibri" w:eastAsia="Times New Roman" w:hAnsi="Calibri" w:cs="Times New Roman"/>
      <w:kern w:val="0"/>
      <w:sz w:val="22"/>
      <w:szCs w:val="22"/>
      <w:lang w:eastAsia="en-US" w:bidi="ar-SA"/>
    </w:rPr>
  </w:style>
  <w:style w:type="paragraph" w:styleId="NormalWeb">
    <w:name w:val="Normal (Web)"/>
    <w:basedOn w:val="Normal"/>
    <w:uiPriority w:val="99"/>
    <w:rsid w:val="0085723D"/>
    <w:pPr>
      <w:widowControl/>
      <w:suppressAutoHyphens w:val="0"/>
      <w:spacing w:before="100" w:beforeAutospacing="1" w:after="100" w:afterAutospacing="1"/>
    </w:pPr>
    <w:rPr>
      <w:rFonts w:eastAsia="Times New Roman" w:cs="Times New Roman"/>
      <w:kern w:val="0"/>
      <w:lang w:eastAsia="el-GR" w:bidi="ar-SA"/>
    </w:rPr>
  </w:style>
</w:styles>
</file>

<file path=word/webSettings.xml><?xml version="1.0" encoding="utf-8"?>
<w:webSettings xmlns:r="http://schemas.openxmlformats.org/officeDocument/2006/relationships" xmlns:w="http://schemas.openxmlformats.org/wordprocessingml/2006/main">
  <w:divs>
    <w:div w:id="245967185">
      <w:marLeft w:val="0"/>
      <w:marRight w:val="0"/>
      <w:marTop w:val="0"/>
      <w:marBottom w:val="0"/>
      <w:divBdr>
        <w:top w:val="none" w:sz="0" w:space="0" w:color="auto"/>
        <w:left w:val="none" w:sz="0" w:space="0" w:color="auto"/>
        <w:bottom w:val="none" w:sz="0" w:space="0" w:color="auto"/>
        <w:right w:val="none" w:sz="0" w:space="0" w:color="auto"/>
      </w:divBdr>
    </w:div>
    <w:div w:id="245967195">
      <w:marLeft w:val="0"/>
      <w:marRight w:val="0"/>
      <w:marTop w:val="0"/>
      <w:marBottom w:val="0"/>
      <w:divBdr>
        <w:top w:val="none" w:sz="0" w:space="0" w:color="auto"/>
        <w:left w:val="none" w:sz="0" w:space="0" w:color="auto"/>
        <w:bottom w:val="none" w:sz="0" w:space="0" w:color="auto"/>
        <w:right w:val="none" w:sz="0" w:space="0" w:color="auto"/>
      </w:divBdr>
      <w:divsChild>
        <w:div w:id="245967186">
          <w:marLeft w:val="0"/>
          <w:marRight w:val="0"/>
          <w:marTop w:val="0"/>
          <w:marBottom w:val="0"/>
          <w:divBdr>
            <w:top w:val="none" w:sz="0" w:space="0" w:color="auto"/>
            <w:left w:val="none" w:sz="0" w:space="0" w:color="auto"/>
            <w:bottom w:val="none" w:sz="0" w:space="0" w:color="auto"/>
            <w:right w:val="none" w:sz="0" w:space="0" w:color="auto"/>
          </w:divBdr>
        </w:div>
        <w:div w:id="245967187">
          <w:marLeft w:val="0"/>
          <w:marRight w:val="0"/>
          <w:marTop w:val="0"/>
          <w:marBottom w:val="0"/>
          <w:divBdr>
            <w:top w:val="none" w:sz="0" w:space="0" w:color="auto"/>
            <w:left w:val="none" w:sz="0" w:space="0" w:color="auto"/>
            <w:bottom w:val="none" w:sz="0" w:space="0" w:color="auto"/>
            <w:right w:val="none" w:sz="0" w:space="0" w:color="auto"/>
          </w:divBdr>
        </w:div>
        <w:div w:id="245967188">
          <w:marLeft w:val="0"/>
          <w:marRight w:val="0"/>
          <w:marTop w:val="0"/>
          <w:marBottom w:val="0"/>
          <w:divBdr>
            <w:top w:val="none" w:sz="0" w:space="0" w:color="auto"/>
            <w:left w:val="none" w:sz="0" w:space="0" w:color="auto"/>
            <w:bottom w:val="none" w:sz="0" w:space="0" w:color="auto"/>
            <w:right w:val="none" w:sz="0" w:space="0" w:color="auto"/>
          </w:divBdr>
        </w:div>
        <w:div w:id="245967189">
          <w:marLeft w:val="0"/>
          <w:marRight w:val="0"/>
          <w:marTop w:val="0"/>
          <w:marBottom w:val="0"/>
          <w:divBdr>
            <w:top w:val="none" w:sz="0" w:space="0" w:color="auto"/>
            <w:left w:val="none" w:sz="0" w:space="0" w:color="auto"/>
            <w:bottom w:val="none" w:sz="0" w:space="0" w:color="auto"/>
            <w:right w:val="none" w:sz="0" w:space="0" w:color="auto"/>
          </w:divBdr>
        </w:div>
        <w:div w:id="245967190">
          <w:marLeft w:val="0"/>
          <w:marRight w:val="0"/>
          <w:marTop w:val="0"/>
          <w:marBottom w:val="0"/>
          <w:divBdr>
            <w:top w:val="none" w:sz="0" w:space="0" w:color="auto"/>
            <w:left w:val="none" w:sz="0" w:space="0" w:color="auto"/>
            <w:bottom w:val="none" w:sz="0" w:space="0" w:color="auto"/>
            <w:right w:val="none" w:sz="0" w:space="0" w:color="auto"/>
          </w:divBdr>
        </w:div>
        <w:div w:id="245967191">
          <w:marLeft w:val="0"/>
          <w:marRight w:val="0"/>
          <w:marTop w:val="0"/>
          <w:marBottom w:val="0"/>
          <w:divBdr>
            <w:top w:val="none" w:sz="0" w:space="0" w:color="auto"/>
            <w:left w:val="none" w:sz="0" w:space="0" w:color="auto"/>
            <w:bottom w:val="none" w:sz="0" w:space="0" w:color="auto"/>
            <w:right w:val="none" w:sz="0" w:space="0" w:color="auto"/>
          </w:divBdr>
        </w:div>
        <w:div w:id="245967192">
          <w:marLeft w:val="0"/>
          <w:marRight w:val="0"/>
          <w:marTop w:val="0"/>
          <w:marBottom w:val="0"/>
          <w:divBdr>
            <w:top w:val="none" w:sz="0" w:space="0" w:color="auto"/>
            <w:left w:val="none" w:sz="0" w:space="0" w:color="auto"/>
            <w:bottom w:val="none" w:sz="0" w:space="0" w:color="auto"/>
            <w:right w:val="none" w:sz="0" w:space="0" w:color="auto"/>
          </w:divBdr>
        </w:div>
        <w:div w:id="245967193">
          <w:marLeft w:val="0"/>
          <w:marRight w:val="0"/>
          <w:marTop w:val="0"/>
          <w:marBottom w:val="0"/>
          <w:divBdr>
            <w:top w:val="none" w:sz="0" w:space="0" w:color="auto"/>
            <w:left w:val="none" w:sz="0" w:space="0" w:color="auto"/>
            <w:bottom w:val="none" w:sz="0" w:space="0" w:color="auto"/>
            <w:right w:val="none" w:sz="0" w:space="0" w:color="auto"/>
          </w:divBdr>
        </w:div>
        <w:div w:id="245967194">
          <w:marLeft w:val="0"/>
          <w:marRight w:val="0"/>
          <w:marTop w:val="0"/>
          <w:marBottom w:val="0"/>
          <w:divBdr>
            <w:top w:val="none" w:sz="0" w:space="0" w:color="auto"/>
            <w:left w:val="none" w:sz="0" w:space="0" w:color="auto"/>
            <w:bottom w:val="none" w:sz="0" w:space="0" w:color="auto"/>
            <w:right w:val="none" w:sz="0" w:space="0" w:color="auto"/>
          </w:divBdr>
        </w:div>
        <w:div w:id="245967196">
          <w:marLeft w:val="0"/>
          <w:marRight w:val="0"/>
          <w:marTop w:val="0"/>
          <w:marBottom w:val="0"/>
          <w:divBdr>
            <w:top w:val="none" w:sz="0" w:space="0" w:color="auto"/>
            <w:left w:val="none" w:sz="0" w:space="0" w:color="auto"/>
            <w:bottom w:val="none" w:sz="0" w:space="0" w:color="auto"/>
            <w:right w:val="none" w:sz="0" w:space="0" w:color="auto"/>
          </w:divBdr>
        </w:div>
        <w:div w:id="245967197">
          <w:marLeft w:val="0"/>
          <w:marRight w:val="0"/>
          <w:marTop w:val="0"/>
          <w:marBottom w:val="0"/>
          <w:divBdr>
            <w:top w:val="none" w:sz="0" w:space="0" w:color="auto"/>
            <w:left w:val="none" w:sz="0" w:space="0" w:color="auto"/>
            <w:bottom w:val="none" w:sz="0" w:space="0" w:color="auto"/>
            <w:right w:val="none" w:sz="0" w:space="0" w:color="auto"/>
          </w:divBdr>
        </w:div>
        <w:div w:id="245967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1016</Words>
  <Characters>5492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Despoina</dc:creator>
  <cp:keywords/>
  <dc:description/>
  <cp:lastModifiedBy>admin</cp:lastModifiedBy>
  <cp:revision>3</cp:revision>
  <dcterms:created xsi:type="dcterms:W3CDTF">2020-08-28T07:01:00Z</dcterms:created>
  <dcterms:modified xsi:type="dcterms:W3CDTF">2020-08-28T09:48:00Z</dcterms:modified>
</cp:coreProperties>
</file>