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428" w:rsidRPr="00B94428" w:rsidRDefault="00B94428" w:rsidP="00B94428">
      <w:pPr>
        <w:jc w:val="center"/>
        <w:rPr>
          <w:sz w:val="24"/>
          <w:szCs w:val="24"/>
        </w:rPr>
      </w:pPr>
      <w:r w:rsidRPr="00B94428">
        <w:rPr>
          <w:noProof/>
          <w:sz w:val="24"/>
          <w:szCs w:val="24"/>
        </w:rPr>
        <w:drawing>
          <wp:inline distT="0" distB="0" distL="0" distR="0" wp14:anchorId="215BA857" wp14:editId="5455C29C">
            <wp:extent cx="4552950" cy="1600200"/>
            <wp:effectExtent l="0" t="0" r="0" b="0"/>
            <wp:docPr id="1" name="Εικόνα 1" descr="C:\Users\user\Desktop\ελμε\κατάλογο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ελμε\κατάλογος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BC1" w:rsidRPr="00B94428" w:rsidRDefault="002D08BD" w:rsidP="00B94428">
      <w:pPr>
        <w:spacing w:after="0" w:line="240" w:lineRule="auto"/>
        <w:jc w:val="center"/>
        <w:rPr>
          <w:b/>
          <w:sz w:val="24"/>
          <w:szCs w:val="24"/>
        </w:rPr>
      </w:pPr>
      <w:r w:rsidRPr="00B94428">
        <w:rPr>
          <w:b/>
          <w:sz w:val="24"/>
          <w:szCs w:val="24"/>
        </w:rPr>
        <w:t>ΝΑ ΠΛΗΡΩΘΟΥΝ ΑΜΕΣΑ ΟΛΟΙ ΟΙ ΑΝΑΠΛΗΡΩΤΕΣ</w:t>
      </w:r>
    </w:p>
    <w:p w:rsidR="002D08BD" w:rsidRDefault="002D08BD" w:rsidP="00B94428">
      <w:pPr>
        <w:spacing w:after="0" w:line="240" w:lineRule="auto"/>
        <w:jc w:val="center"/>
        <w:rPr>
          <w:b/>
          <w:sz w:val="24"/>
          <w:szCs w:val="24"/>
        </w:rPr>
      </w:pPr>
      <w:r w:rsidRPr="00B94428">
        <w:rPr>
          <w:b/>
          <w:sz w:val="24"/>
          <w:szCs w:val="24"/>
        </w:rPr>
        <w:t>ΝΑ ΕΝΣΩΜΑΤΩΘΟΥΝ ΣΤΟΥΣ ΜΙΣΘΟΥΣ ΤΑ ΜΚ ΚΑΙ ΤΑ ΕΠΙΔΟΜΑΤΑ</w:t>
      </w:r>
    </w:p>
    <w:p w:rsidR="00B94428" w:rsidRPr="00B94428" w:rsidRDefault="00B94428" w:rsidP="00B94428">
      <w:pPr>
        <w:spacing w:after="0" w:line="240" w:lineRule="auto"/>
        <w:jc w:val="center"/>
        <w:rPr>
          <w:b/>
          <w:sz w:val="24"/>
          <w:szCs w:val="24"/>
        </w:rPr>
      </w:pPr>
    </w:p>
    <w:p w:rsidR="002D08BD" w:rsidRPr="00B94428" w:rsidRDefault="002D08BD" w:rsidP="002D08BD">
      <w:pPr>
        <w:rPr>
          <w:sz w:val="24"/>
          <w:szCs w:val="24"/>
        </w:rPr>
      </w:pPr>
      <w:r w:rsidRPr="00B94428">
        <w:rPr>
          <w:sz w:val="24"/>
          <w:szCs w:val="24"/>
        </w:rPr>
        <w:t xml:space="preserve">Συνάδελφοι, </w:t>
      </w:r>
      <w:proofErr w:type="spellStart"/>
      <w:r w:rsidRPr="00B94428">
        <w:rPr>
          <w:sz w:val="24"/>
          <w:szCs w:val="24"/>
        </w:rPr>
        <w:t>συναδέλφισσες</w:t>
      </w:r>
      <w:proofErr w:type="spellEnd"/>
    </w:p>
    <w:p w:rsidR="002B0EB6" w:rsidRPr="00B94428" w:rsidRDefault="002D08BD" w:rsidP="00E87A16">
      <w:pPr>
        <w:jc w:val="both"/>
        <w:rPr>
          <w:sz w:val="24"/>
          <w:szCs w:val="24"/>
        </w:rPr>
      </w:pPr>
      <w:r w:rsidRPr="00B94428">
        <w:rPr>
          <w:sz w:val="24"/>
          <w:szCs w:val="24"/>
        </w:rPr>
        <w:t>Για άλλη μια χρονιά, ιδιαίτερα δύσκολη για όλους τους εργαζόμενους, αντιμετωπίζουμε στην Βοιωτία προβλήματα με την καθυστέρηση των μισθών των αναπληρωτών εκπαιδευτικών.</w:t>
      </w:r>
    </w:p>
    <w:p w:rsidR="002D08BD" w:rsidRPr="00B94428" w:rsidRDefault="00E87A16" w:rsidP="00E87A16">
      <w:pPr>
        <w:jc w:val="both"/>
        <w:rPr>
          <w:sz w:val="24"/>
          <w:szCs w:val="24"/>
        </w:rPr>
      </w:pPr>
      <w:r w:rsidRPr="00B94428">
        <w:rPr>
          <w:sz w:val="24"/>
          <w:szCs w:val="24"/>
        </w:rPr>
        <w:t>Από τις αρχές Σεπτεμβρίου έχει</w:t>
      </w:r>
      <w:r w:rsidR="002B0EB6" w:rsidRPr="00B94428">
        <w:rPr>
          <w:sz w:val="24"/>
          <w:szCs w:val="24"/>
        </w:rPr>
        <w:t xml:space="preserve"> προσληφθεί και στην Βοιωτία μεγάλος αριθμός αναπληρωτών, οι οποίοι δεν πληρώνονται</w:t>
      </w:r>
      <w:r w:rsidR="002D08BD" w:rsidRPr="00B94428">
        <w:rPr>
          <w:sz w:val="24"/>
          <w:szCs w:val="24"/>
        </w:rPr>
        <w:t xml:space="preserve"> </w:t>
      </w:r>
      <w:r w:rsidR="002B0EB6" w:rsidRPr="00B94428">
        <w:rPr>
          <w:sz w:val="24"/>
          <w:szCs w:val="24"/>
        </w:rPr>
        <w:t>με τον κανονικό τους μισθό, ενώ κάποιοι ενημερώθηκαν ότι δεν θα πληρωθούν μέχρι τις 10 Δεκεμβρίου.</w:t>
      </w:r>
    </w:p>
    <w:p w:rsidR="002B0EB6" w:rsidRPr="00B94428" w:rsidRDefault="002B0EB6" w:rsidP="002D08BD">
      <w:pPr>
        <w:rPr>
          <w:sz w:val="24"/>
          <w:szCs w:val="24"/>
        </w:rPr>
      </w:pPr>
      <w:r w:rsidRPr="00B94428">
        <w:rPr>
          <w:sz w:val="24"/>
          <w:szCs w:val="24"/>
        </w:rPr>
        <w:t>Συγκεκριμένα :</w:t>
      </w:r>
    </w:p>
    <w:p w:rsidR="002B0EB6" w:rsidRPr="00F626FB" w:rsidRDefault="00F626FB" w:rsidP="00E87A16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F626FB">
        <w:rPr>
          <w:b/>
          <w:sz w:val="24"/>
          <w:szCs w:val="24"/>
        </w:rPr>
        <w:t>Το 50% των αναπληρωτών</w:t>
      </w:r>
      <w:r w:rsidR="002B0EB6" w:rsidRPr="00F626FB">
        <w:rPr>
          <w:b/>
          <w:sz w:val="24"/>
          <w:szCs w:val="24"/>
        </w:rPr>
        <w:t xml:space="preserve"> της </w:t>
      </w:r>
      <w:proofErr w:type="spellStart"/>
      <w:r w:rsidR="002B0EB6" w:rsidRPr="00F626FB">
        <w:rPr>
          <w:b/>
          <w:sz w:val="24"/>
          <w:szCs w:val="24"/>
        </w:rPr>
        <w:t>γ΄</w:t>
      </w:r>
      <w:proofErr w:type="spellEnd"/>
      <w:r w:rsidR="002B0EB6" w:rsidRPr="00F626FB">
        <w:rPr>
          <w:b/>
          <w:sz w:val="24"/>
          <w:szCs w:val="24"/>
        </w:rPr>
        <w:t xml:space="preserve"> φάσης,</w:t>
      </w:r>
      <w:r w:rsidRPr="00F626FB">
        <w:rPr>
          <w:b/>
          <w:sz w:val="24"/>
          <w:szCs w:val="24"/>
        </w:rPr>
        <w:t xml:space="preserve"> </w:t>
      </w:r>
      <w:r w:rsidR="002B0EB6" w:rsidRPr="00F626FB">
        <w:rPr>
          <w:b/>
          <w:sz w:val="24"/>
          <w:szCs w:val="24"/>
        </w:rPr>
        <w:t>ενημερώθηκαν ότι θα πληρωθούν στις 10 Δεκεμβρίου, ενώ έχουν προσληφθεί από τις 10 Οκτωβρίου.</w:t>
      </w:r>
    </w:p>
    <w:p w:rsidR="002B0EB6" w:rsidRPr="00F626FB" w:rsidRDefault="002B0EB6" w:rsidP="00E87A16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F626FB">
        <w:rPr>
          <w:b/>
          <w:sz w:val="24"/>
          <w:szCs w:val="24"/>
        </w:rPr>
        <w:t xml:space="preserve">Οι αναπληρωτές με τρίμηνες </w:t>
      </w:r>
      <w:r w:rsidR="00632114" w:rsidRPr="00F626FB">
        <w:rPr>
          <w:b/>
          <w:sz w:val="24"/>
          <w:szCs w:val="24"/>
        </w:rPr>
        <w:t>συμβάσεις δεν έχουν πληρωθεί.</w:t>
      </w:r>
    </w:p>
    <w:p w:rsidR="00632114" w:rsidRPr="00F626FB" w:rsidRDefault="00632114" w:rsidP="00E87A16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F626FB">
        <w:rPr>
          <w:b/>
          <w:sz w:val="24"/>
          <w:szCs w:val="24"/>
        </w:rPr>
        <w:t>Ακόμη κι αυτοί που πληρώνονται, δεν παίρνουν πλήρη τον μισθό τους, αφού δεν έχουν μπει τα Μ.Κ., τα μεταπτυχιακά και τα οικογενειακά επιδόματα. Η συγκεκριμένη καθυστέρηση αποτελεί πάγια τακτική της ΔΔΕ Βοιωτίας.</w:t>
      </w:r>
    </w:p>
    <w:p w:rsidR="00632114" w:rsidRPr="00F626FB" w:rsidRDefault="00632114" w:rsidP="00E87A16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F626FB">
        <w:rPr>
          <w:b/>
          <w:sz w:val="24"/>
          <w:szCs w:val="24"/>
        </w:rPr>
        <w:t>Τα οδοιπορικά των αναπληρωτών</w:t>
      </w:r>
      <w:r w:rsidR="00E87A16" w:rsidRPr="00F626FB">
        <w:rPr>
          <w:b/>
          <w:sz w:val="24"/>
          <w:szCs w:val="24"/>
        </w:rPr>
        <w:t xml:space="preserve"> από το ΕΣΠΑ</w:t>
      </w:r>
      <w:r w:rsidRPr="00F626FB">
        <w:rPr>
          <w:b/>
          <w:sz w:val="24"/>
          <w:szCs w:val="24"/>
        </w:rPr>
        <w:t>, τα οποία είναι σημαντικά ποσά αφού οι αναπληρωτές τοποθετούνται σε 3 και 4 σχολεία, πληρώνονται στο τέλος της σχολικής χρονιάς.</w:t>
      </w:r>
    </w:p>
    <w:p w:rsidR="00E65A93" w:rsidRPr="00B94428" w:rsidRDefault="00E65A93" w:rsidP="00F626FB">
      <w:pPr>
        <w:ind w:left="360"/>
        <w:jc w:val="center"/>
        <w:rPr>
          <w:sz w:val="24"/>
          <w:szCs w:val="24"/>
        </w:rPr>
      </w:pPr>
      <w:r w:rsidRPr="00B94428">
        <w:rPr>
          <w:sz w:val="24"/>
          <w:szCs w:val="24"/>
        </w:rPr>
        <w:t>Δεν υπάρχει καμία δικαιολογία για τις καθυστερήσεις στις πληρωμές των αναπληρωτών.</w:t>
      </w:r>
    </w:p>
    <w:p w:rsidR="00E65A93" w:rsidRPr="00B94428" w:rsidRDefault="00E65A93" w:rsidP="00E65A93">
      <w:pPr>
        <w:ind w:left="360"/>
        <w:rPr>
          <w:sz w:val="24"/>
          <w:szCs w:val="24"/>
        </w:rPr>
      </w:pPr>
      <w:r w:rsidRPr="00B94428">
        <w:rPr>
          <w:sz w:val="24"/>
          <w:szCs w:val="24"/>
        </w:rPr>
        <w:t>Η ΔΔΕ Βοιωτίας, η οποία στηρίζει και εφαρμόζει την κυβερνητική πολιτ</w:t>
      </w:r>
      <w:r w:rsidR="00777A38" w:rsidRPr="00B94428">
        <w:rPr>
          <w:sz w:val="24"/>
          <w:szCs w:val="24"/>
        </w:rPr>
        <w:t>ική στα σχολεία, οφείλει να βρει</w:t>
      </w:r>
      <w:r w:rsidRPr="00B94428">
        <w:rPr>
          <w:sz w:val="24"/>
          <w:szCs w:val="24"/>
        </w:rPr>
        <w:t xml:space="preserve"> τρόπο να ανταποκριθεί </w:t>
      </w:r>
      <w:r w:rsidR="00777A38" w:rsidRPr="00B94428">
        <w:rPr>
          <w:sz w:val="24"/>
          <w:szCs w:val="24"/>
        </w:rPr>
        <w:t>στην υποχρέωσή της να πληρώσει τους καθηγητές έγκαιρα και με τον πλήρη μισθό που δικαιούνται.</w:t>
      </w:r>
    </w:p>
    <w:p w:rsidR="00777A38" w:rsidRPr="00B94428" w:rsidRDefault="00777A38" w:rsidP="00E65A93">
      <w:pPr>
        <w:ind w:left="360"/>
        <w:rPr>
          <w:sz w:val="24"/>
          <w:szCs w:val="24"/>
        </w:rPr>
      </w:pPr>
      <w:r w:rsidRPr="00B94428">
        <w:rPr>
          <w:sz w:val="24"/>
          <w:szCs w:val="24"/>
        </w:rPr>
        <w:t xml:space="preserve">Οι κυβερνήσεις εκμεταλλεύονται με όλους τους τρόπους </w:t>
      </w:r>
      <w:r w:rsidR="001D4521" w:rsidRPr="00B94428">
        <w:rPr>
          <w:sz w:val="24"/>
          <w:szCs w:val="24"/>
        </w:rPr>
        <w:t>το καθεστώς της αναπλήρωσης, φτάνοντας στο σημείο να απαιτούν από τους αναπληρωτές να χρηματοδοτούν την δυνατότητα να εργαστούν. Απαιτούμε:</w:t>
      </w:r>
    </w:p>
    <w:p w:rsidR="001D4521" w:rsidRPr="00F626FB" w:rsidRDefault="001D4521" w:rsidP="001D4521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F626FB">
        <w:rPr>
          <w:b/>
          <w:sz w:val="24"/>
          <w:szCs w:val="24"/>
        </w:rPr>
        <w:t>Να πληρωθούν άμεσα όλοι οι αναπληρωτές, με την μισθοδοσία του Νοεμβρίου.</w:t>
      </w:r>
    </w:p>
    <w:p w:rsidR="001D4521" w:rsidRPr="00F626FB" w:rsidRDefault="001D4521" w:rsidP="001D4521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F626FB">
        <w:rPr>
          <w:b/>
          <w:sz w:val="24"/>
          <w:szCs w:val="24"/>
        </w:rPr>
        <w:t>Να ενσωματωθούν στους μισθούς των αναπληρωτών τα Μισθολογικά Κλιμάκια.</w:t>
      </w:r>
    </w:p>
    <w:p w:rsidR="001D4521" w:rsidRPr="00F626FB" w:rsidRDefault="001D4521" w:rsidP="001D4521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F626FB">
        <w:rPr>
          <w:b/>
          <w:sz w:val="24"/>
          <w:szCs w:val="24"/>
        </w:rPr>
        <w:t>Να πληρώνονται στους αναπληρωτές τα οδοιπορικά σε όλη την διάρκεια της χρονιάς, όπως και στους μόνιμους.</w:t>
      </w:r>
    </w:p>
    <w:p w:rsidR="00632114" w:rsidRPr="00B94428" w:rsidRDefault="001D4521" w:rsidP="002D08BD">
      <w:pPr>
        <w:rPr>
          <w:sz w:val="24"/>
          <w:szCs w:val="24"/>
        </w:rPr>
      </w:pPr>
      <w:r w:rsidRPr="00B94428">
        <w:rPr>
          <w:sz w:val="24"/>
          <w:szCs w:val="24"/>
        </w:rPr>
        <w:t>Καλούμε το ΔΣ της ΕΛΜΕ Βοιωτίας να προχωρήσει άμεσα σε παράσταση διαμαρτυρίας και να διεκδικήσει την επίλυση του αυτονόητου αιτήματος των συναδέλφων μας.</w:t>
      </w:r>
    </w:p>
    <w:p w:rsidR="00632114" w:rsidRPr="00B94428" w:rsidRDefault="00632114" w:rsidP="002D08BD">
      <w:pPr>
        <w:rPr>
          <w:sz w:val="24"/>
          <w:szCs w:val="24"/>
        </w:rPr>
      </w:pPr>
      <w:bookmarkStart w:id="0" w:name="_GoBack"/>
      <w:bookmarkEnd w:id="0"/>
    </w:p>
    <w:p w:rsidR="002D08BD" w:rsidRPr="00B94428" w:rsidRDefault="002D08BD" w:rsidP="002D08BD">
      <w:pPr>
        <w:jc w:val="center"/>
        <w:rPr>
          <w:sz w:val="24"/>
          <w:szCs w:val="24"/>
        </w:rPr>
      </w:pPr>
    </w:p>
    <w:sectPr w:rsidR="002D08BD" w:rsidRPr="00B94428" w:rsidSect="00E87A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F6707"/>
    <w:multiLevelType w:val="hybridMultilevel"/>
    <w:tmpl w:val="9C6ED19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541B74"/>
    <w:multiLevelType w:val="hybridMultilevel"/>
    <w:tmpl w:val="F4D407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141B8C"/>
    <w:multiLevelType w:val="hybridMultilevel"/>
    <w:tmpl w:val="F1ACED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8BD"/>
    <w:rsid w:val="001D4521"/>
    <w:rsid w:val="002B0EB6"/>
    <w:rsid w:val="002D08BD"/>
    <w:rsid w:val="004B6EC9"/>
    <w:rsid w:val="00560511"/>
    <w:rsid w:val="00632114"/>
    <w:rsid w:val="00777A38"/>
    <w:rsid w:val="008C2E36"/>
    <w:rsid w:val="008D5E95"/>
    <w:rsid w:val="00B94428"/>
    <w:rsid w:val="00E65A93"/>
    <w:rsid w:val="00E87A16"/>
    <w:rsid w:val="00F6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11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94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944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11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94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944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5</cp:revision>
  <dcterms:created xsi:type="dcterms:W3CDTF">2020-11-26T15:52:00Z</dcterms:created>
  <dcterms:modified xsi:type="dcterms:W3CDTF">2020-11-27T05:28:00Z</dcterms:modified>
</cp:coreProperties>
</file>