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EA" w:rsidRPr="005347EA" w:rsidRDefault="005347EA" w:rsidP="005347EA">
      <w:pPr>
        <w:widowControl w:val="0"/>
        <w:suppressAutoHyphens/>
        <w:spacing w:after="0" w:line="240" w:lineRule="auto"/>
        <w:ind w:left="-454" w:right="-454"/>
        <w:jc w:val="center"/>
        <w:rPr>
          <w:rFonts w:ascii="Times New Roman" w:eastAsia="Times New Roman" w:hAnsi="Times New Roman" w:cs="Times New Roman"/>
          <w:b/>
          <w:bCs/>
          <w:kern w:val="1"/>
          <w:sz w:val="36"/>
          <w:szCs w:val="36"/>
        </w:rPr>
      </w:pPr>
      <w:r w:rsidRPr="005347EA">
        <w:rPr>
          <w:rFonts w:ascii="Times New Roman" w:eastAsia="Times New Roman" w:hAnsi="Times New Roman" w:cs="Times New Roman"/>
          <w:b/>
          <w:bCs/>
          <w:kern w:val="1"/>
          <w:sz w:val="36"/>
          <w:szCs w:val="36"/>
        </w:rPr>
        <w:t>ΣΥΛΛΟΓΟΣ  ΕΚΠΑΙΔΕΥΤΙΚΩΝ Π.Ε. ΗΛΙΟΥΠΟΛΗΣ</w:t>
      </w:r>
    </w:p>
    <w:p w:rsidR="005347EA" w:rsidRPr="005347EA" w:rsidRDefault="005347EA" w:rsidP="005347EA">
      <w:pPr>
        <w:widowControl w:val="0"/>
        <w:suppressAutoHyphens/>
        <w:spacing w:after="0" w:line="240" w:lineRule="auto"/>
        <w:ind w:left="-454" w:right="-454"/>
        <w:jc w:val="center"/>
        <w:rPr>
          <w:rFonts w:ascii="Times New Roman" w:eastAsia="Times New Roman" w:hAnsi="Times New Roman" w:cs="Times New Roman"/>
          <w:b/>
          <w:bCs/>
          <w:kern w:val="1"/>
          <w:sz w:val="36"/>
          <w:szCs w:val="36"/>
        </w:rPr>
      </w:pPr>
      <w:r w:rsidRPr="005347EA">
        <w:rPr>
          <w:rFonts w:ascii="Times New Roman" w:eastAsia="Times New Roman" w:hAnsi="Times New Roman" w:cs="Times New Roman"/>
          <w:b/>
          <w:bCs/>
          <w:kern w:val="1"/>
          <w:sz w:val="36"/>
          <w:szCs w:val="36"/>
        </w:rPr>
        <w:t>“Μ.ΠΑΠΑΜΑΥΡΟΣ”</w:t>
      </w:r>
    </w:p>
    <w:p w:rsidR="005347EA" w:rsidRPr="005347EA" w:rsidRDefault="0021333C" w:rsidP="005347EA">
      <w:pPr>
        <w:widowControl w:val="0"/>
        <w:suppressAutoHyphens/>
        <w:spacing w:after="0" w:line="240" w:lineRule="auto"/>
        <w:jc w:val="center"/>
        <w:rPr>
          <w:rFonts w:ascii="Times New Roman" w:eastAsia="Times New Roman" w:hAnsi="Times New Roman" w:cs="Times New Roman"/>
          <w:kern w:val="1"/>
          <w:sz w:val="21"/>
          <w:szCs w:val="21"/>
          <w:lang w:val="en-US"/>
        </w:rPr>
      </w:pPr>
      <w:hyperlink r:id="rId5" w:history="1">
        <w:r w:rsidR="005347EA" w:rsidRPr="005347EA">
          <w:rPr>
            <w:rFonts w:ascii="Times New Roman" w:eastAsia="Times New Roman" w:hAnsi="Times New Roman" w:cs="Times New Roman"/>
            <w:color w:val="000080"/>
            <w:kern w:val="1"/>
            <w:sz w:val="21"/>
            <w:szCs w:val="21"/>
            <w:u w:val="single"/>
            <w:lang w:val="en-GB"/>
          </w:rPr>
          <w:t>email</w:t>
        </w:r>
        <w:r w:rsidR="005347EA" w:rsidRPr="005347EA">
          <w:rPr>
            <w:rFonts w:ascii="Times New Roman" w:eastAsia="Times New Roman" w:hAnsi="Times New Roman" w:cs="Times New Roman"/>
            <w:color w:val="000080"/>
            <w:kern w:val="1"/>
            <w:sz w:val="21"/>
            <w:szCs w:val="21"/>
            <w:u w:val="single"/>
            <w:lang w:val="en-US"/>
          </w:rPr>
          <w:t>:</w:t>
        </w:r>
        <w:r w:rsidR="005347EA" w:rsidRPr="005347EA">
          <w:rPr>
            <w:rFonts w:ascii="Times New Roman" w:eastAsia="Times New Roman" w:hAnsi="Times New Roman" w:cs="Times New Roman"/>
            <w:color w:val="000080"/>
            <w:kern w:val="1"/>
            <w:sz w:val="21"/>
            <w:szCs w:val="21"/>
            <w:u w:val="single"/>
            <w:lang w:val="en-GB"/>
          </w:rPr>
          <w:t xml:space="preserve"> </w:t>
        </w:r>
      </w:hyperlink>
      <w:hyperlink r:id="rId6" w:history="1">
        <w:r w:rsidR="005347EA" w:rsidRPr="005347EA">
          <w:rPr>
            <w:rFonts w:ascii="Times New Roman" w:eastAsia="Times New Roman" w:hAnsi="Times New Roman" w:cs="Times New Roman"/>
            <w:color w:val="000080"/>
            <w:kern w:val="1"/>
            <w:sz w:val="21"/>
            <w:szCs w:val="21"/>
            <w:u w:val="single"/>
            <w:lang w:val="en-GB"/>
          </w:rPr>
          <w:t>sepeilioupolis@yahoo.gr</w:t>
        </w:r>
      </w:hyperlink>
      <w:hyperlink r:id="rId7" w:history="1">
        <w:r w:rsidR="005347EA" w:rsidRPr="005347EA">
          <w:rPr>
            <w:rFonts w:ascii="Times New Roman" w:eastAsia="Times New Roman" w:hAnsi="Times New Roman" w:cs="Times New Roman"/>
            <w:color w:val="000080"/>
            <w:kern w:val="1"/>
            <w:sz w:val="21"/>
            <w:szCs w:val="21"/>
            <w:u w:val="single"/>
            <w:lang w:val="en-GB"/>
          </w:rPr>
          <w:t xml:space="preserve">       </w:t>
        </w:r>
      </w:hyperlink>
      <w:hyperlink r:id="rId8" w:history="1">
        <w:r w:rsidR="005347EA" w:rsidRPr="005347EA">
          <w:rPr>
            <w:rFonts w:ascii="Times New Roman" w:eastAsia="Times New Roman" w:hAnsi="Times New Roman" w:cs="Times New Roman"/>
            <w:color w:val="000080"/>
            <w:kern w:val="1"/>
            <w:sz w:val="21"/>
            <w:szCs w:val="21"/>
            <w:u w:val="single"/>
            <w:lang w:val="en-GB"/>
          </w:rPr>
          <w:t>www.sepeilioupolis.gr</w:t>
        </w:r>
      </w:hyperlink>
      <w:r w:rsidR="005347EA" w:rsidRPr="005347EA">
        <w:rPr>
          <w:rFonts w:ascii="Times New Roman" w:eastAsia="Times New Roman" w:hAnsi="Times New Roman" w:cs="Times New Roman"/>
          <w:kern w:val="1"/>
          <w:sz w:val="21"/>
          <w:szCs w:val="21"/>
          <w:lang w:val="en-US"/>
        </w:rPr>
        <w:t xml:space="preserve"> </w:t>
      </w:r>
    </w:p>
    <w:tbl>
      <w:tblPr>
        <w:tblW w:w="9637" w:type="dxa"/>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5347EA" w:rsidRPr="005347EA" w:rsidTr="008E59E9">
        <w:tc>
          <w:tcPr>
            <w:tcW w:w="9637" w:type="dxa"/>
            <w:tcBorders>
              <w:bottom w:val="single" w:sz="2" w:space="0" w:color="000000"/>
            </w:tcBorders>
          </w:tcPr>
          <w:p w:rsidR="005347EA" w:rsidRPr="005347EA" w:rsidRDefault="005347EA" w:rsidP="005347EA">
            <w:pPr>
              <w:widowControl w:val="0"/>
              <w:suppressAutoHyphens/>
              <w:snapToGrid w:val="0"/>
              <w:spacing w:after="0" w:line="240" w:lineRule="auto"/>
              <w:jc w:val="center"/>
              <w:rPr>
                <w:rFonts w:ascii="Comic Sans MS" w:eastAsia="Times New Roman" w:hAnsi="Comic Sans MS" w:cs="Times New Roman"/>
                <w:kern w:val="1"/>
                <w:sz w:val="21"/>
                <w:szCs w:val="21"/>
              </w:rPr>
            </w:pPr>
            <w:r w:rsidRPr="005347EA">
              <w:rPr>
                <w:rFonts w:ascii="Comic Sans MS" w:eastAsia="Times New Roman" w:hAnsi="Comic Sans MS" w:cs="Times New Roman"/>
                <w:kern w:val="1"/>
                <w:sz w:val="21"/>
                <w:szCs w:val="21"/>
              </w:rPr>
              <w:t>Ακομινάτου 6   και  Παπαφλέσσα ,  16346</w:t>
            </w:r>
            <w:r w:rsidRPr="005347EA">
              <w:rPr>
                <w:rFonts w:ascii="Comic Sans MS" w:eastAsia="Times New Roman" w:hAnsi="Comic Sans MS" w:cs="Times New Roman"/>
                <w:kern w:val="1"/>
                <w:sz w:val="21"/>
                <w:szCs w:val="21"/>
                <w:lang w:val="en-US"/>
              </w:rPr>
              <w:t xml:space="preserve"> </w:t>
            </w:r>
            <w:r w:rsidRPr="005347EA">
              <w:rPr>
                <w:rFonts w:ascii="Comic Sans MS" w:eastAsia="Times New Roman" w:hAnsi="Comic Sans MS" w:cs="Times New Roman"/>
                <w:kern w:val="1"/>
                <w:sz w:val="21"/>
                <w:szCs w:val="21"/>
              </w:rPr>
              <w:t xml:space="preserve"> Ηλιούπολη</w:t>
            </w:r>
          </w:p>
        </w:tc>
      </w:tr>
    </w:tbl>
    <w:p w:rsidR="005347EA" w:rsidRPr="005347EA" w:rsidRDefault="005347EA" w:rsidP="005347EA">
      <w:pPr>
        <w:spacing w:after="0" w:line="240" w:lineRule="auto"/>
        <w:jc w:val="right"/>
        <w:rPr>
          <w:rFonts w:ascii="Arial Narrow" w:eastAsia="SimSun" w:hAnsi="Arial Narrow" w:cs="Times New Roman"/>
          <w:b/>
          <w:lang w:eastAsia="zh-CN"/>
        </w:rPr>
      </w:pPr>
      <w:r w:rsidRPr="005347EA">
        <w:rPr>
          <w:rFonts w:ascii="Arial Narrow" w:eastAsia="SimSun" w:hAnsi="Arial Narrow" w:cs="Times New Roman"/>
          <w:lang w:eastAsia="zh-CN"/>
        </w:rPr>
        <w:t xml:space="preserve">                                                                                                               </w:t>
      </w:r>
      <w:r w:rsidRPr="005347EA">
        <w:rPr>
          <w:rFonts w:ascii="Arial Narrow" w:eastAsia="SimSun" w:hAnsi="Arial Narrow" w:cs="Times New Roman"/>
          <w:b/>
          <w:lang w:eastAsia="zh-CN"/>
        </w:rPr>
        <w:t>Ηλιούπολη 15-2-202</w:t>
      </w:r>
    </w:p>
    <w:p w:rsidR="005347EA" w:rsidRDefault="005347EA" w:rsidP="005347EA">
      <w:pPr>
        <w:spacing w:after="0" w:line="240" w:lineRule="auto"/>
        <w:jc w:val="right"/>
        <w:rPr>
          <w:rFonts w:ascii="Calibri" w:hAnsi="Calibri" w:cs="Calibri"/>
          <w:b/>
          <w:bCs/>
          <w:color w:val="222222"/>
          <w:sz w:val="40"/>
          <w:szCs w:val="40"/>
        </w:rPr>
      </w:pPr>
      <w:r w:rsidRPr="005347EA">
        <w:rPr>
          <w:rFonts w:ascii="Arial Narrow" w:eastAsia="SimSun" w:hAnsi="Arial Narrow" w:cs="Times New Roman"/>
          <w:b/>
          <w:lang w:eastAsia="zh-CN"/>
        </w:rPr>
        <w:t xml:space="preserve">                                                                                                               Αρ.Πρ.:42</w:t>
      </w:r>
      <w:r w:rsidR="0021333C">
        <w:rPr>
          <w:rFonts w:ascii="Arial Narrow" w:eastAsia="SimSun" w:hAnsi="Arial Narrow" w:cs="Times New Roman"/>
          <w:b/>
          <w:lang w:eastAsia="zh-CN"/>
        </w:rPr>
        <w:t>6</w:t>
      </w:r>
      <w:bookmarkStart w:id="0" w:name="_GoBack"/>
      <w:bookmarkEnd w:id="0"/>
      <w:r w:rsidRPr="005347EA">
        <w:rPr>
          <w:rFonts w:ascii="Arial Narrow" w:eastAsia="SimSun" w:hAnsi="Arial Narrow" w:cs="Times New Roman"/>
          <w:b/>
          <w:bCs/>
          <w:lang w:eastAsia="zh-CN"/>
        </w:rPr>
        <w:t xml:space="preserve"> </w:t>
      </w:r>
      <w:r w:rsidRPr="005347EA">
        <w:rPr>
          <w:rFonts w:ascii="Arial Narrow" w:eastAsia="SimSun" w:hAnsi="Arial Narrow" w:cs="Times New Roman"/>
          <w:bCs/>
          <w:lang w:eastAsia="zh-CN"/>
        </w:rPr>
        <w:t xml:space="preserve">                                                                                                                                                </w:t>
      </w:r>
      <w:r w:rsidRPr="005347EA">
        <w:rPr>
          <w:rFonts w:ascii="Arial Narrow" w:eastAsia="Calibri" w:hAnsi="Arial Narrow" w:cs="Times New Roman"/>
          <w:b/>
          <w:lang w:eastAsia="zh-CN"/>
        </w:rPr>
        <w:t>Προς :Μέλη μας</w:t>
      </w:r>
    </w:p>
    <w:p w:rsidR="005347EA" w:rsidRDefault="005347EA" w:rsidP="005347EA">
      <w:pPr>
        <w:pStyle w:val="yiv0266485032msonormal"/>
        <w:shd w:val="clear" w:color="auto" w:fill="FFFFFF"/>
        <w:spacing w:before="120" w:beforeAutospacing="0" w:after="120" w:afterAutospacing="0" w:line="253" w:lineRule="atLeast"/>
        <w:jc w:val="center"/>
        <w:rPr>
          <w:rFonts w:ascii="Calibri" w:hAnsi="Calibri" w:cs="Calibri"/>
          <w:color w:val="1D2228"/>
          <w:sz w:val="22"/>
          <w:szCs w:val="22"/>
        </w:rPr>
      </w:pPr>
      <w:r>
        <w:rPr>
          <w:rFonts w:ascii="Calibri" w:hAnsi="Calibri" w:cs="Calibri"/>
          <w:b/>
          <w:bCs/>
          <w:color w:val="222222"/>
          <w:sz w:val="40"/>
          <w:szCs w:val="40"/>
        </w:rPr>
        <w:t>Κλειστά πολλά σχολεία της χώρας λόγω χιονιά!</w:t>
      </w:r>
    </w:p>
    <w:p w:rsidR="005347EA" w:rsidRDefault="005347EA" w:rsidP="005347EA">
      <w:pPr>
        <w:pStyle w:val="yiv0266485032msonormal"/>
        <w:shd w:val="clear" w:color="auto" w:fill="FFFFFF"/>
        <w:spacing w:before="120" w:beforeAutospacing="0" w:after="120" w:afterAutospacing="0" w:line="253" w:lineRule="atLeast"/>
        <w:ind w:left="720"/>
        <w:jc w:val="center"/>
        <w:rPr>
          <w:rFonts w:ascii="Calibri" w:hAnsi="Calibri" w:cs="Calibri"/>
          <w:color w:val="1D2228"/>
          <w:sz w:val="22"/>
          <w:szCs w:val="22"/>
        </w:rPr>
      </w:pPr>
      <w:r>
        <w:rPr>
          <w:rFonts w:ascii="Wingdings" w:hAnsi="Wingdings" w:cs="Calibri"/>
          <w:color w:val="222222"/>
          <w:sz w:val="32"/>
          <w:szCs w:val="32"/>
        </w:rPr>
        <w:t></w:t>
      </w:r>
      <w:r>
        <w:rPr>
          <w:rFonts w:ascii="New" w:hAnsi="New" w:cs="Calibri"/>
          <w:color w:val="222222"/>
          <w:sz w:val="14"/>
          <w:szCs w:val="14"/>
        </w:rPr>
        <w:t> </w:t>
      </w:r>
      <w:r>
        <w:rPr>
          <w:rFonts w:ascii="Calibri" w:hAnsi="Calibri" w:cs="Calibri"/>
          <w:color w:val="222222"/>
          <w:sz w:val="32"/>
          <w:szCs w:val="32"/>
        </w:rPr>
        <w:t>Αθωράκιστα σχολεία απέναντι σε φυσικά φαινόμενα και πανδημία!</w:t>
      </w:r>
    </w:p>
    <w:p w:rsidR="005347EA" w:rsidRDefault="005347EA" w:rsidP="005347EA">
      <w:pPr>
        <w:pStyle w:val="yiv0266485032msonormal"/>
        <w:shd w:val="clear" w:color="auto" w:fill="FFFFFF"/>
        <w:spacing w:before="120" w:beforeAutospacing="0" w:after="120" w:afterAutospacing="0" w:line="253" w:lineRule="atLeast"/>
        <w:ind w:left="720"/>
        <w:jc w:val="center"/>
        <w:rPr>
          <w:rFonts w:ascii="Calibri" w:hAnsi="Calibri" w:cs="Calibri"/>
          <w:color w:val="1D2228"/>
          <w:sz w:val="22"/>
          <w:szCs w:val="22"/>
        </w:rPr>
      </w:pPr>
      <w:r>
        <w:rPr>
          <w:rFonts w:ascii="Wingdings" w:hAnsi="Wingdings" w:cs="Calibri"/>
          <w:color w:val="222222"/>
          <w:sz w:val="32"/>
          <w:szCs w:val="32"/>
        </w:rPr>
        <w:t></w:t>
      </w:r>
      <w:r>
        <w:rPr>
          <w:rFonts w:ascii="New" w:hAnsi="New" w:cs="Calibri"/>
          <w:color w:val="222222"/>
          <w:sz w:val="14"/>
          <w:szCs w:val="14"/>
        </w:rPr>
        <w:t> </w:t>
      </w:r>
      <w:r>
        <w:rPr>
          <w:rFonts w:ascii="Calibri" w:hAnsi="Calibri" w:cs="Calibri"/>
          <w:color w:val="222222"/>
          <w:sz w:val="32"/>
          <w:szCs w:val="32"/>
        </w:rPr>
        <w:t>Η τηλεκπαίδευση δεν είναι το φάρμακο δια πάσα νόσο!</w:t>
      </w:r>
    </w:p>
    <w:p w:rsidR="005347EA" w:rsidRDefault="005347EA" w:rsidP="005347EA">
      <w:pPr>
        <w:pStyle w:val="yiv0266485032msonormal"/>
        <w:shd w:val="clear" w:color="auto" w:fill="FFFFFF"/>
        <w:spacing w:before="120" w:beforeAutospacing="0" w:after="120" w:afterAutospacing="0" w:line="253" w:lineRule="atLeast"/>
        <w:ind w:left="720"/>
        <w:jc w:val="center"/>
        <w:rPr>
          <w:rFonts w:ascii="Calibri" w:hAnsi="Calibri" w:cs="Calibri"/>
          <w:color w:val="1D2228"/>
          <w:sz w:val="22"/>
          <w:szCs w:val="22"/>
        </w:rPr>
      </w:pPr>
      <w:r>
        <w:rPr>
          <w:rFonts w:ascii="Wingdings" w:hAnsi="Wingdings" w:cs="Calibri"/>
          <w:color w:val="222222"/>
          <w:sz w:val="32"/>
          <w:szCs w:val="32"/>
        </w:rPr>
        <w:t></w:t>
      </w:r>
      <w:r>
        <w:rPr>
          <w:rFonts w:ascii="New" w:hAnsi="New" w:cs="Calibri"/>
          <w:color w:val="222222"/>
          <w:sz w:val="14"/>
          <w:szCs w:val="14"/>
        </w:rPr>
        <w:t> </w:t>
      </w:r>
      <w:r>
        <w:rPr>
          <w:rFonts w:ascii="Calibri" w:hAnsi="Calibri" w:cs="Calibri"/>
          <w:b/>
          <w:bCs/>
          <w:color w:val="222222"/>
          <w:sz w:val="32"/>
          <w:szCs w:val="32"/>
        </w:rPr>
        <w:t>ΑΠΑΙΤΟΥΜΕ ΝΑ ΥΠΑΡΞΕΙ ΜΕΡΙΜΝΑ ΚΑΙ ΓΙΑ ΤΟΥΣ ΣΥΝΑΔΕΛΦΟΥΣ ΤΩΝ ΠΕΡΙΟΧΩΝ ΜΑΣ ΠΟΥ ΧΡΗΣΙΜΟΠΟΙΟΥΝ ΤΟΝ ΕΞΟΠΛΙΣΜΟ ΤΩΝ ΣΧΟΛΕΙΩΝ!</w:t>
      </w:r>
    </w:p>
    <w:p w:rsidR="005347EA" w:rsidRDefault="005347EA" w:rsidP="005347EA">
      <w:pPr>
        <w:pStyle w:val="yiv0266485032msonormal"/>
        <w:shd w:val="clear" w:color="auto" w:fill="FFFFFF"/>
        <w:spacing w:before="120" w:beforeAutospacing="0" w:after="120" w:afterAutospacing="0" w:line="253" w:lineRule="atLeast"/>
        <w:ind w:left="720"/>
        <w:jc w:val="center"/>
        <w:rPr>
          <w:rFonts w:ascii="Calibri" w:hAnsi="Calibri" w:cs="Calibri"/>
          <w:color w:val="1D2228"/>
          <w:sz w:val="22"/>
          <w:szCs w:val="22"/>
        </w:rPr>
      </w:pPr>
      <w:r>
        <w:rPr>
          <w:rFonts w:ascii="Calibri" w:hAnsi="Calibri" w:cs="Calibri"/>
          <w:color w:val="1D2228"/>
          <w:sz w:val="22"/>
          <w:szCs w:val="22"/>
        </w:rPr>
        <w:br/>
      </w:r>
      <w:r>
        <w:rPr>
          <w:rFonts w:ascii="Calibri" w:hAnsi="Calibri" w:cs="Calibri"/>
          <w:b/>
          <w:bCs/>
          <w:color w:val="222222"/>
          <w:u w:val="single"/>
        </w:rPr>
        <w:t>ΑΝ ΜΠΟΡΟΥΝ ΝΑ ΠΑΝΕ ΜΕ ΑΣΦΑΛΕΙΑ, ΝΑ ΥΠΑΡΞΕΙ ΘΕΡΜΑΝΣΗ ΑΝΑΛΟΓΗ ΤΩΝ ΣΥΝΘΗΚΩΝ ΚΑΙ ΑΝ Η ΜΕΤΑΚΙΝΗΣΗ ΕΝΕΧΕΙ ΚΙΝΔΥΝΟΥΣ, ΝΑ ΜΗΝ ΚΑΝΟΥΝ «ΤΗΛΕΚΠΑΙΔΕΥΣΗ» ΟΣΟ ΔΙΑΡΚΕΙ Ο ΧΙΟΝΙΑΣ! ΠΡΟΕΧΕΙ Η ΥΓΕΙΑ ΚΑΙ Η ΑΣΦΑΛΕΙΑ ΕΚΠΑΙΔΕΥΤΙΚΩΝ, ΜΑΘΗΤΩΝ ΚΑΙ ΓΟΝΙΩΝ.</w:t>
      </w:r>
    </w:p>
    <w:p w:rsidR="005347EA" w:rsidRDefault="005347EA" w:rsidP="005347EA">
      <w:pPr>
        <w:pStyle w:val="yiv0266485032msonormal"/>
        <w:shd w:val="clear" w:color="auto" w:fill="FFFFFF"/>
        <w:spacing w:before="120" w:beforeAutospacing="0" w:after="120" w:afterAutospacing="0" w:line="253" w:lineRule="atLeast"/>
        <w:ind w:firstLine="360"/>
        <w:jc w:val="both"/>
        <w:rPr>
          <w:rFonts w:ascii="Calibri" w:hAnsi="Calibri" w:cs="Calibri"/>
          <w:color w:val="1D2228"/>
          <w:sz w:val="22"/>
          <w:szCs w:val="22"/>
        </w:rPr>
      </w:pPr>
      <w:r>
        <w:rPr>
          <w:rFonts w:ascii="Calibri" w:hAnsi="Calibri" w:cs="Calibri"/>
          <w:color w:val="222222"/>
        </w:rPr>
        <w:t>Πολλά σχολεία της χώρας κλείνουν και πάλι, λόγω καιρικών συνθηκών αυτή τη φορά. Με θερμοκρασίες υπό το μηδέν, το σχέδιο του Υπουργείου Παιδείας για μάθημα με ανοιχτά παράθυρα, αφού κανένα άλλο μέτρο δεν έλαβε για την αντιμετώπιση της πανδημίας, αποδεικνύεται ανέκδοτο.</w:t>
      </w:r>
    </w:p>
    <w:p w:rsidR="005347EA" w:rsidRDefault="005347EA" w:rsidP="005347EA">
      <w:pPr>
        <w:pStyle w:val="yiv0266485032msonormal"/>
        <w:shd w:val="clear" w:color="auto" w:fill="FFFFFF"/>
        <w:spacing w:before="120" w:beforeAutospacing="0" w:after="120" w:afterAutospacing="0" w:line="253" w:lineRule="atLeast"/>
        <w:ind w:firstLine="360"/>
        <w:jc w:val="both"/>
        <w:rPr>
          <w:rFonts w:ascii="Calibri" w:hAnsi="Calibri" w:cs="Calibri"/>
          <w:color w:val="1D2228"/>
          <w:sz w:val="22"/>
          <w:szCs w:val="22"/>
        </w:rPr>
      </w:pPr>
      <w:r>
        <w:rPr>
          <w:rFonts w:ascii="Calibri" w:hAnsi="Calibri" w:cs="Calibri"/>
          <w:b/>
          <w:bCs/>
          <w:color w:val="222222"/>
        </w:rPr>
        <w:t>Πρώτα ο κορωνοϊός, τώρα ο καιρός</w:t>
      </w:r>
      <w:r>
        <w:rPr>
          <w:rFonts w:ascii="Calibri" w:hAnsi="Calibri" w:cs="Calibri"/>
          <w:color w:val="222222"/>
        </w:rPr>
        <w:t>! Τα σχολεία αθωράκιστα, με απαρχαιωμένες ή ανύπαρκτες υποδομές, με πολυπληθείς τάξεις, με ελλιπή καθαριότητα, χωρίς μαζικά τεστ, χωρίς εμβολιασμό των εκπαιδευτικών αδυνατούν, παρά την φιλότιμη προσπάθεια των εκπαιδευτικών, να αντιμετωπίσουν τις έκτακτες και πρωτόγνωρες συνθήκες που ζούμε.</w:t>
      </w:r>
    </w:p>
    <w:p w:rsidR="005347EA" w:rsidRDefault="005347EA" w:rsidP="005347EA">
      <w:pPr>
        <w:pStyle w:val="yiv0266485032msonormal"/>
        <w:shd w:val="clear" w:color="auto" w:fill="FFFFFF"/>
        <w:spacing w:before="120" w:beforeAutospacing="0" w:after="120" w:afterAutospacing="0" w:line="253" w:lineRule="atLeast"/>
        <w:ind w:firstLine="360"/>
        <w:jc w:val="both"/>
        <w:rPr>
          <w:rFonts w:ascii="Calibri" w:hAnsi="Calibri" w:cs="Calibri"/>
          <w:color w:val="1D2228"/>
          <w:sz w:val="22"/>
          <w:szCs w:val="22"/>
        </w:rPr>
      </w:pPr>
      <w:r>
        <w:rPr>
          <w:rFonts w:ascii="Calibri" w:hAnsi="Calibri" w:cs="Calibri"/>
          <w:color w:val="222222"/>
        </w:rPr>
        <w:t>Υπουργείο Παιδείας, Δ/νσεις Εκπαίδευσης και Δήμοι, αιφνιδιάζουν και πάλι γονείς και μαθητές, κάνουν πειράματα, ανακοινώνοντας την τελευταία στιγμή το κλείσιμο των σχολείων, χωρίς να παίρνουν κανένα άλλο μέτρο για τη λειτουργία των σχολείων με υγιεινή και ασφάλεια.</w:t>
      </w:r>
    </w:p>
    <w:p w:rsidR="005347EA" w:rsidRDefault="005347EA" w:rsidP="005347EA">
      <w:pPr>
        <w:pStyle w:val="yiv0266485032msonormal"/>
        <w:shd w:val="clear" w:color="auto" w:fill="FFFFFF"/>
        <w:spacing w:before="120" w:beforeAutospacing="0" w:after="120" w:afterAutospacing="0" w:line="253" w:lineRule="atLeast"/>
        <w:ind w:firstLine="360"/>
        <w:jc w:val="both"/>
        <w:rPr>
          <w:rFonts w:ascii="Calibri" w:hAnsi="Calibri" w:cs="Calibri"/>
          <w:color w:val="1D2228"/>
          <w:sz w:val="22"/>
          <w:szCs w:val="22"/>
        </w:rPr>
      </w:pPr>
      <w:r>
        <w:rPr>
          <w:rFonts w:ascii="Calibri" w:hAnsi="Calibri" w:cs="Calibri"/>
          <w:b/>
          <w:bCs/>
          <w:color w:val="222222"/>
        </w:rPr>
        <w:t>Το μόνο μέτρο που ανακοίνωσε η κυβέρνηση είναι… τι άλλο; Τηλεκπαίδευση για τα σχολεία που κλείνουν στο όνομα των «έκτακτων συνθηκών».</w:t>
      </w:r>
    </w:p>
    <w:p w:rsidR="005347EA" w:rsidRDefault="005347EA" w:rsidP="005347EA">
      <w:pPr>
        <w:pStyle w:val="yiv0266485032msonormal"/>
        <w:shd w:val="clear" w:color="auto" w:fill="FFFFFF"/>
        <w:spacing w:before="120" w:beforeAutospacing="0" w:after="120" w:afterAutospacing="0" w:line="253" w:lineRule="atLeast"/>
        <w:ind w:firstLine="360"/>
        <w:jc w:val="both"/>
        <w:rPr>
          <w:rFonts w:ascii="Calibri" w:hAnsi="Calibri" w:cs="Calibri"/>
          <w:color w:val="1D2228"/>
          <w:sz w:val="22"/>
          <w:szCs w:val="22"/>
        </w:rPr>
      </w:pPr>
      <w:r>
        <w:rPr>
          <w:rFonts w:ascii="Calibri" w:hAnsi="Calibri" w:cs="Calibri"/>
          <w:color w:val="222222"/>
        </w:rPr>
        <w:t xml:space="preserve">Η κυβέρνηση αντί να αναλάβει τις ευθύνες της προσπαθεί να κρυφτεί πίσω από τη λεγόμενη «τηλεκπαίδευση», που ούτως ή άλλως κινείται σε «βαρομετρικά χαμηλά» σε σχέση με την αποτελεσματικότητά της. Δε θα δεχτούμε καμία προσπάθεια καθιέρωσης της τηλεκπαίδευσης εκτός πανδημίας στο όνομα των </w:t>
      </w:r>
      <w:r>
        <w:rPr>
          <w:rFonts w:ascii="Calibri" w:hAnsi="Calibri" w:cs="Calibri"/>
          <w:color w:val="222222"/>
        </w:rPr>
        <w:lastRenderedPageBreak/>
        <w:t>όποιον «έκτακτων συνθηκών». Σήμερα είναι ο καιρός, αύριο θα είναι η αδυναμία του κράτους να στείλει εκπαιδευτικούς σε μια σειρά περιοχές.</w:t>
      </w:r>
    </w:p>
    <w:p w:rsidR="005347EA" w:rsidRDefault="005347EA" w:rsidP="005347EA">
      <w:pPr>
        <w:pStyle w:val="yiv0266485032msonormal"/>
        <w:shd w:val="clear" w:color="auto" w:fill="FFFFFF"/>
        <w:spacing w:before="120" w:beforeAutospacing="0" w:after="120" w:afterAutospacing="0" w:line="253" w:lineRule="atLeast"/>
        <w:ind w:firstLine="360"/>
        <w:jc w:val="both"/>
        <w:rPr>
          <w:rFonts w:ascii="Calibri" w:hAnsi="Calibri" w:cs="Calibri"/>
          <w:color w:val="1D2228"/>
          <w:sz w:val="22"/>
          <w:szCs w:val="22"/>
        </w:rPr>
      </w:pPr>
      <w:r>
        <w:rPr>
          <w:rFonts w:ascii="Calibri" w:hAnsi="Calibri" w:cs="Calibri"/>
          <w:color w:val="222222"/>
        </w:rPr>
        <w:t>Οι εκπαιδευτικοί από την πρώτη στιγμή της πανδημίας και χωρίς καμιά στήριξη από το Υπουργείο Παιδείας δώσαμε τον καλύτερό μας εαυτό και στηρίξαμε τους μαθητές μας με όλους τους τρόπους.</w:t>
      </w:r>
      <w:r>
        <w:rPr>
          <w:rFonts w:ascii="Calibri" w:hAnsi="Calibri" w:cs="Calibri"/>
          <w:b/>
          <w:bCs/>
          <w:color w:val="222222"/>
        </w:rPr>
        <w:t> Αξιοποιήσαμε την τηλεκπαίδευση στον αγώνα για να μείνει ανοιχτή η παιδαγωγική σχέση μας με τους μαθητές. </w:t>
      </w:r>
      <w:r>
        <w:rPr>
          <w:rFonts w:ascii="Calibri" w:hAnsi="Calibri" w:cs="Calibri"/>
          <w:color w:val="222222"/>
        </w:rPr>
        <w:t>Η αξιοποίηση των τεχνολογικών μέσων ήταν ο μόνος τρόπος ώστε να είμαστε κοντά στους μαθητές μας για αρκετούς μήνες μιας και η κυβέρνηση και το Υπ. Παιδείας δεν έπαιρναν (και ακόμα δεν παίρνουν) μέτρα, ώστε τα σχολεία να είναι ανοιχτά και ασφαλή. </w:t>
      </w:r>
      <w:r>
        <w:rPr>
          <w:rFonts w:ascii="Calibri" w:hAnsi="Calibri" w:cs="Calibri"/>
          <w:b/>
          <w:bCs/>
          <w:color w:val="222222"/>
        </w:rPr>
        <w:t>Δε θα δεχτούμε, όμως, η εκπαιδευτική διαδικασία να γίνεται λάστιχο στο όνομα των "έκτακτων συνθηκών" κατά το δοκούν!</w:t>
      </w:r>
    </w:p>
    <w:p w:rsidR="005347EA" w:rsidRDefault="005347EA" w:rsidP="005347EA">
      <w:pPr>
        <w:pStyle w:val="yiv0266485032msonormal"/>
        <w:shd w:val="clear" w:color="auto" w:fill="FFFFFF"/>
        <w:spacing w:before="120" w:beforeAutospacing="0" w:after="120" w:afterAutospacing="0" w:line="253" w:lineRule="atLeast"/>
        <w:ind w:firstLine="360"/>
        <w:jc w:val="both"/>
        <w:rPr>
          <w:rFonts w:ascii="Calibri" w:hAnsi="Calibri" w:cs="Calibri"/>
          <w:color w:val="1D2228"/>
          <w:sz w:val="22"/>
          <w:szCs w:val="22"/>
        </w:rPr>
      </w:pPr>
      <w:r>
        <w:rPr>
          <w:rFonts w:ascii="Calibri" w:hAnsi="Calibri" w:cs="Calibri"/>
          <w:color w:val="222222"/>
          <w:u w:val="single"/>
        </w:rPr>
        <w:t>Τέλος, θέλουμε να ρωτήσουμε τους «φωστήρες» του Υπ. Παιδείας, τι θα γίνει με τους χιλιάδες εκπαιδευτικούς που χρησιμοποιούν τον εξοπλισμό των σχολικών μονάδων για την τηλεκπαίδευση; Σήμερα αυτούς δεν τους πιάνουν τα καιρικά φαινόμενα; Ποιος μπορεί να εγγυηθεί ότι θα μετακινηθούν με ασφάλεια, προκειμένου να έχουν πρόσβαση στα μέσα της τηλεκπαίδευσης; Σοβαρά ερωτήματα προκύπτουν για το τι θα γίνει με τους μαθητές, ειδικά των πιο μικρών ηλικιών. Τι θα γίνει χωρίς «ειδική άδεια» για όλους τους γονείς; </w:t>
      </w:r>
      <w:r>
        <w:rPr>
          <w:rFonts w:ascii="Calibri" w:hAnsi="Calibri" w:cs="Calibri"/>
          <w:b/>
          <w:bCs/>
          <w:color w:val="222222"/>
          <w:u w:val="single"/>
        </w:rPr>
        <w:t>ΖΗΤΑΜΕ ΝΑ ΥΠΑΡΞΕΙ ΜΕΡΙΜΝΑ ΓΙΑ ΤΟΥΣ ΣΥΝΑΔΕΛΦΟΥΣ ΠΟΥ ΧΡΗΣΙΜΟΠΟΙΟΥΝ ΤΟΝ ΕΞΟΠΛΙΣΜΟ ΤΩΝ ΣΧΟΛΕΙΩΝ! ΑΝ ΜΠΟΡΟΥΝ ΝΑ ΠΑΝΕ ΜΕ ΑΣΦΑΛΕΙΑ, ΝΑ ΥΠΑΡΞΕΙ ΘΕΡΜΑΝΣΗ ΑΝΑΛΟΓΗ ΤΩΝ ΣΥΝΘΗΚΩΝ ΚΑΙ ΑΝ Η ΜΕΤΑΚΙΝΗΣΗ ΕΝΕΧΕΙ ΚΙΝΔΥΝΟΥΣ, ΝΑ ΜΗΝ ΚΑΝΟΥΝ «ΤΗΛΕΚΠΑΙΔΕΥΣΗ» ΟΣΟ ΔΙΑΡΚΕΙ Ο ΧΙΟΝΙΑΣ! ΠΡΟΕΧΕΙ Η ΥΓΕΙΑ ΚΑΙ Η ΑΣΦΑΛΕΙΑ ΕΚΠΑΙΔΕΥΤΙΚΩΝ, ΜΑΘΗΤΩΝ ΚΑΙ ΓΟΝΙΩΝ.</w:t>
      </w:r>
    </w:p>
    <w:p w:rsidR="005347EA" w:rsidRDefault="005347EA" w:rsidP="005347EA">
      <w:pPr>
        <w:pStyle w:val="yiv0266485032msonormal"/>
        <w:shd w:val="clear" w:color="auto" w:fill="FFFFFF"/>
        <w:spacing w:before="120" w:beforeAutospacing="0" w:after="120" w:afterAutospacing="0" w:line="253" w:lineRule="atLeast"/>
        <w:ind w:firstLine="360"/>
        <w:jc w:val="both"/>
        <w:rPr>
          <w:rFonts w:ascii="Calibri" w:hAnsi="Calibri" w:cs="Calibri"/>
          <w:color w:val="1D2228"/>
          <w:sz w:val="22"/>
          <w:szCs w:val="22"/>
        </w:rPr>
      </w:pPr>
      <w:r>
        <w:rPr>
          <w:rFonts w:ascii="Calibri" w:hAnsi="Calibri" w:cs="Calibri"/>
          <w:color w:val="222222"/>
        </w:rPr>
        <w:t>Το Υπουργείο Παιδείας εδώ και τώρα να σταματήσει αυτές τις παλινωδίες. Να εξασφαλίσει όλα τα απαραίτητα μέτρα για την υγεία και την ασφάλεια των μαθητών. Οι ευθύνες για τις ελλείψεις και τα κενά στη μόρφωση των μαθητών δεν κρύβονται πίσω από την τηλεκπαίδευση!</w:t>
      </w:r>
    </w:p>
    <w:p w:rsidR="005347EA" w:rsidRDefault="005347EA" w:rsidP="005347EA">
      <w:pPr>
        <w:pStyle w:val="yiv0266485032msonormal"/>
        <w:shd w:val="clear" w:color="auto" w:fill="FFFFFF"/>
        <w:spacing w:before="120" w:beforeAutospacing="0" w:after="120" w:afterAutospacing="0" w:line="253" w:lineRule="atLeast"/>
        <w:ind w:firstLine="360"/>
        <w:jc w:val="both"/>
        <w:rPr>
          <w:rFonts w:ascii="Calibri" w:hAnsi="Calibri" w:cs="Calibri"/>
          <w:color w:val="1D2228"/>
          <w:sz w:val="22"/>
          <w:szCs w:val="22"/>
        </w:rPr>
      </w:pPr>
      <w:r>
        <w:rPr>
          <w:rFonts w:ascii="Calibri" w:hAnsi="Calibri" w:cs="Calibri"/>
          <w:color w:val="222222"/>
        </w:rPr>
        <w:t>Η εκπαίδευση και οι μαθητές δεν είναι κόστος όπως μας λογαριάζουν. Να παρθούν άμεσα μέτρα και για την προστασία από τις καιρικές συνθήκες, για την ασφάλεια και υγιεινή στα σχολεία!</w:t>
      </w:r>
    </w:p>
    <w:p w:rsidR="005347EA" w:rsidRDefault="005347EA" w:rsidP="005347EA">
      <w:pPr>
        <w:pStyle w:val="yiv0266485032msonormal"/>
        <w:shd w:val="clear" w:color="auto" w:fill="FFFFFF"/>
        <w:spacing w:before="120" w:beforeAutospacing="0" w:after="120" w:afterAutospacing="0" w:line="253" w:lineRule="atLeast"/>
        <w:ind w:firstLine="360"/>
        <w:jc w:val="both"/>
        <w:rPr>
          <w:rFonts w:ascii="Calibri" w:hAnsi="Calibri" w:cs="Calibri"/>
          <w:color w:val="1D2228"/>
          <w:sz w:val="22"/>
          <w:szCs w:val="22"/>
        </w:rPr>
      </w:pPr>
      <w:r>
        <w:rPr>
          <w:rFonts w:ascii="Calibri" w:hAnsi="Calibri" w:cs="Calibri"/>
          <w:color w:val="222222"/>
        </w:rPr>
        <w:t>Καλούμε το Υπουργείο Παιδείας να αποσύρει όλες τις νομοθετικές διατάξεις που γενικεύουν την τηλεκπαίδευση εκτός πανδημίας, στο όνομα των έκτακτων αναγκών. Να αποσύρει τις οδηγίες περί υποχρεωτικής τηλεκπαίδευσης στα σχολεία που κλείνουν λόγω καιρού. Οι εκπαιδευτικοί μέσα από τους Συλλόγους Διδασκόντων να αποφασίσουν για την κάλυψη των χαμένων διδακτικών ωρών.</w:t>
      </w:r>
    </w:p>
    <w:p w:rsidR="005347EA" w:rsidRDefault="005347EA" w:rsidP="005347EA">
      <w:pPr>
        <w:pStyle w:val="yiv0266485032msonormal"/>
        <w:shd w:val="clear" w:color="auto" w:fill="FFFFFF"/>
        <w:spacing w:before="120" w:beforeAutospacing="0" w:after="120" w:afterAutospacing="0" w:line="253" w:lineRule="atLeast"/>
        <w:jc w:val="center"/>
        <w:rPr>
          <w:rFonts w:ascii="Calibri" w:hAnsi="Calibri" w:cs="Calibri"/>
          <w:color w:val="1D2228"/>
          <w:sz w:val="22"/>
          <w:szCs w:val="22"/>
        </w:rPr>
      </w:pPr>
      <w:r>
        <w:rPr>
          <w:rFonts w:ascii="Calibri" w:hAnsi="Calibri" w:cs="Calibri"/>
          <w:b/>
          <w:bCs/>
          <w:color w:val="222222"/>
          <w:sz w:val="28"/>
          <w:szCs w:val="28"/>
        </w:rPr>
        <w:t>Απαιτούμε από τα Δ.Σ. ΔΟΕ και ΟΛΜΕ να πάρουν θέση για το σοβαρό αυτό ζήτημα!</w:t>
      </w:r>
    </w:p>
    <w:p w:rsidR="005347EA" w:rsidRPr="005347EA" w:rsidRDefault="005347EA" w:rsidP="005347EA">
      <w:pPr>
        <w:jc w:val="center"/>
        <w:rPr>
          <w:rFonts w:ascii="Times New Roman" w:eastAsia="Times New Roman" w:hAnsi="Times New Roman" w:cs="Times New Roman"/>
          <w:b/>
          <w:szCs w:val="24"/>
          <w:lang w:eastAsia="el-GR"/>
        </w:rPr>
      </w:pPr>
      <w:r w:rsidRPr="005347EA">
        <w:rPr>
          <w:rFonts w:ascii="Times New Roman" w:eastAsia="Times New Roman" w:hAnsi="Times New Roman" w:cs="Times New Roman"/>
          <w:b/>
          <w:szCs w:val="24"/>
          <w:lang w:eastAsia="el-GR"/>
        </w:rPr>
        <w:t>Για το Διοικητικό Συμβούλιο</w:t>
      </w:r>
    </w:p>
    <w:p w:rsidR="005347EA" w:rsidRPr="005347EA" w:rsidRDefault="005347EA" w:rsidP="005347EA">
      <w:pPr>
        <w:suppressAutoHyphens/>
        <w:spacing w:after="0" w:line="360" w:lineRule="auto"/>
        <w:jc w:val="center"/>
        <w:rPr>
          <w:rFonts w:ascii="Times New Roman" w:eastAsia="Times New Roman" w:hAnsi="Times New Roman" w:cs="Times New Roman"/>
          <w:b/>
          <w:szCs w:val="24"/>
          <w:lang w:eastAsia="el-GR"/>
        </w:rPr>
      </w:pPr>
      <w:r w:rsidRPr="005347EA">
        <w:rPr>
          <w:rFonts w:ascii="Calibri" w:eastAsia="Calibri" w:hAnsi="Calibri" w:cs="Times New Roman"/>
          <w:noProof/>
          <w:lang w:eastAsia="el-GR"/>
        </w:rPr>
        <w:drawing>
          <wp:anchor distT="0" distB="0" distL="114300" distR="114300" simplePos="0" relativeHeight="251659264" behindDoc="0" locked="0" layoutInCell="1" allowOverlap="1" wp14:anchorId="6BC6B50E" wp14:editId="411CC2C3">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47EA" w:rsidRPr="005347EA" w:rsidRDefault="005347EA" w:rsidP="005347EA">
      <w:pPr>
        <w:suppressAutoHyphens/>
        <w:spacing w:after="0" w:line="360" w:lineRule="auto"/>
        <w:jc w:val="center"/>
        <w:rPr>
          <w:rFonts w:ascii="Times New Roman" w:eastAsia="Times New Roman" w:hAnsi="Times New Roman" w:cs="Times New Roman"/>
          <w:b/>
          <w:szCs w:val="24"/>
          <w:lang w:eastAsia="el-GR"/>
        </w:rPr>
      </w:pPr>
      <w:r w:rsidRPr="005347EA">
        <w:rPr>
          <w:rFonts w:ascii="Times New Roman" w:eastAsia="Times New Roman" w:hAnsi="Times New Roman" w:cs="Times New Roman"/>
          <w:b/>
          <w:szCs w:val="24"/>
          <w:lang w:eastAsia="el-GR"/>
        </w:rPr>
        <w:t>Η   ΠΡΟΕΔΡΟΣ                                                             Η. ΓΡΑΜΜΑΤΕΑΣ</w:t>
      </w:r>
    </w:p>
    <w:p w:rsidR="005347EA" w:rsidRPr="005347EA" w:rsidRDefault="005347EA" w:rsidP="005347EA">
      <w:pPr>
        <w:jc w:val="center"/>
        <w:rPr>
          <w:rFonts w:ascii="Arial" w:eastAsia="Calibri" w:hAnsi="Arial" w:cs="Arial"/>
          <w:b/>
          <w:sz w:val="24"/>
          <w:szCs w:val="24"/>
        </w:rPr>
      </w:pPr>
      <w:r w:rsidRPr="005347EA">
        <w:rPr>
          <w:rFonts w:ascii="Times New Roman" w:eastAsia="Times New Roman" w:hAnsi="Times New Roman" w:cs="Times New Roman"/>
          <w:b/>
          <w:szCs w:val="24"/>
          <w:lang w:eastAsia="el-GR"/>
        </w:rPr>
        <w:t>Χήρα    Αγαθή                                               Μεραμβελιωτάκη Χρυσούλα</w:t>
      </w:r>
    </w:p>
    <w:sectPr w:rsidR="005347EA" w:rsidRPr="005347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7EA"/>
    <w:rsid w:val="0021333C"/>
    <w:rsid w:val="005347EA"/>
    <w:rsid w:val="00E936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266485032msonormal">
    <w:name w:val="yiv0266485032msonormal"/>
    <w:basedOn w:val="Normal"/>
    <w:rsid w:val="005347E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266485032msonormal">
    <w:name w:val="yiv0266485032msonormal"/>
    <w:basedOn w:val="Normal"/>
    <w:rsid w:val="005347E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76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820</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2021-02-15T09:15:00Z</dcterms:created>
  <dcterms:modified xsi:type="dcterms:W3CDTF">2021-02-15T09:36:00Z</dcterms:modified>
</cp:coreProperties>
</file>