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A6" w:rsidRPr="007435A6" w:rsidRDefault="007435A6" w:rsidP="007435A6">
      <w:pPr>
        <w:spacing w:after="0" w:line="240" w:lineRule="auto"/>
        <w:jc w:val="center"/>
        <w:rPr>
          <w:rFonts w:ascii="Verdana" w:hAnsi="Verdana" w:cs="Times New Roman"/>
          <w:b/>
          <w:sz w:val="20"/>
          <w:szCs w:val="20"/>
          <w:lang w:val="en-US"/>
        </w:rPr>
      </w:pPr>
    </w:p>
    <w:tbl>
      <w:tblPr>
        <w:tblpPr w:leftFromText="180" w:rightFromText="180" w:vertAnchor="page" w:horzAnchor="margin" w:tblpXSpec="center" w:tblpY="430"/>
        <w:tblW w:w="8102" w:type="dxa"/>
        <w:tblCellSpacing w:w="0" w:type="dxa"/>
        <w:shd w:val="clear" w:color="auto" w:fill="FFFFFF"/>
        <w:tblCellMar>
          <w:left w:w="0" w:type="dxa"/>
          <w:right w:w="0" w:type="dxa"/>
        </w:tblCellMar>
        <w:tblLook w:val="04A0"/>
      </w:tblPr>
      <w:tblGrid>
        <w:gridCol w:w="1539"/>
        <w:gridCol w:w="311"/>
        <w:gridCol w:w="2732"/>
        <w:gridCol w:w="3520"/>
      </w:tblGrid>
      <w:tr w:rsidR="007435A6" w:rsidRPr="007435A6" w:rsidTr="00B86EC6">
        <w:trPr>
          <w:trHeight w:val="37"/>
          <w:tblCellSpacing w:w="0" w:type="dxa"/>
        </w:trPr>
        <w:tc>
          <w:tcPr>
            <w:tcW w:w="4582" w:type="dxa"/>
            <w:gridSpan w:val="3"/>
            <w:shd w:val="clear" w:color="auto" w:fill="FFFFFF"/>
            <w:tcMar>
              <w:top w:w="0" w:type="dxa"/>
              <w:left w:w="108" w:type="dxa"/>
              <w:bottom w:w="0" w:type="dxa"/>
              <w:right w:w="108" w:type="dxa"/>
            </w:tcMar>
            <w:vAlign w:val="cente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ΕΝΩΣΗ ΛΕΙΤΟΥΡΓΩΝ ΜΕΣΗΣ</w:t>
            </w:r>
          </w:p>
        </w:tc>
        <w:tc>
          <w:tcPr>
            <w:tcW w:w="3520"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lang w:val="en-US"/>
              </w:rPr>
            </w:pPr>
            <w:r w:rsidRPr="007435A6">
              <w:rPr>
                <w:rFonts w:ascii="Verdana" w:hAnsi="Verdana" w:cs="Times New Roman"/>
                <w:sz w:val="16"/>
                <w:szCs w:val="16"/>
              </w:rPr>
              <w:t>Ζάκυνθος </w:t>
            </w:r>
            <w:r w:rsidR="003F6338">
              <w:rPr>
                <w:rFonts w:ascii="Verdana" w:hAnsi="Verdana" w:cs="Times New Roman"/>
                <w:sz w:val="16"/>
                <w:szCs w:val="16"/>
                <w:lang w:val="en-US"/>
              </w:rPr>
              <w:t>2</w:t>
            </w:r>
            <w:r w:rsidR="003F6338">
              <w:rPr>
                <w:rFonts w:ascii="Verdana" w:hAnsi="Verdana" w:cs="Times New Roman"/>
                <w:sz w:val="16"/>
                <w:szCs w:val="16"/>
              </w:rPr>
              <w:t>8</w:t>
            </w:r>
            <w:r w:rsidRPr="007435A6">
              <w:rPr>
                <w:rFonts w:ascii="Verdana" w:hAnsi="Verdana" w:cs="Times New Roman"/>
                <w:sz w:val="16"/>
                <w:szCs w:val="16"/>
              </w:rPr>
              <w:t>/</w:t>
            </w:r>
            <w:r w:rsidRPr="007435A6">
              <w:rPr>
                <w:rFonts w:ascii="Verdana" w:hAnsi="Verdana" w:cs="Times New Roman"/>
                <w:sz w:val="16"/>
                <w:szCs w:val="16"/>
                <w:lang w:val="en-US"/>
              </w:rPr>
              <w:t>3</w:t>
            </w:r>
            <w:r w:rsidRPr="007435A6">
              <w:rPr>
                <w:rFonts w:ascii="Verdana" w:hAnsi="Verdana" w:cs="Times New Roman"/>
                <w:sz w:val="16"/>
                <w:szCs w:val="16"/>
              </w:rPr>
              <w:t>/202</w:t>
            </w:r>
            <w:r w:rsidRPr="007435A6">
              <w:rPr>
                <w:rFonts w:ascii="Verdana" w:hAnsi="Verdana" w:cs="Times New Roman"/>
                <w:sz w:val="16"/>
                <w:szCs w:val="16"/>
                <w:lang w:val="en-US"/>
              </w:rPr>
              <w:t>1</w:t>
            </w:r>
          </w:p>
        </w:tc>
      </w:tr>
      <w:tr w:rsidR="007435A6" w:rsidRPr="007435A6" w:rsidTr="00B86EC6">
        <w:trPr>
          <w:trHeight w:val="208"/>
          <w:tblCellSpacing w:w="0" w:type="dxa"/>
        </w:trPr>
        <w:tc>
          <w:tcPr>
            <w:tcW w:w="4582" w:type="dxa"/>
            <w:gridSpan w:val="3"/>
            <w:shd w:val="clear" w:color="auto" w:fill="FFFFFF"/>
            <w:tcMar>
              <w:top w:w="0" w:type="dxa"/>
              <w:left w:w="108" w:type="dxa"/>
              <w:bottom w:w="0" w:type="dxa"/>
              <w:right w:w="108" w:type="dxa"/>
            </w:tcMar>
            <w:vAlign w:val="cente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ΕΚΠΑΙΔΕΥΣΗΣ ΖΑΚΥΝΘΟΥ (Ε.Λ.Μ.Ε.Ζ.)</w:t>
            </w:r>
          </w:p>
        </w:tc>
        <w:tc>
          <w:tcPr>
            <w:tcW w:w="3520"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lang w:val="en-US"/>
              </w:rPr>
            </w:pPr>
            <w:r w:rsidRPr="007435A6">
              <w:rPr>
                <w:rFonts w:ascii="Verdana" w:hAnsi="Verdana" w:cs="Times New Roman"/>
                <w:sz w:val="16"/>
                <w:szCs w:val="16"/>
              </w:rPr>
              <w:t xml:space="preserve">Αρ. </w:t>
            </w:r>
            <w:proofErr w:type="spellStart"/>
            <w:r w:rsidRPr="007435A6">
              <w:rPr>
                <w:rFonts w:ascii="Verdana" w:hAnsi="Verdana" w:cs="Times New Roman"/>
                <w:sz w:val="16"/>
                <w:szCs w:val="16"/>
              </w:rPr>
              <w:t>Πρωτ</w:t>
            </w:r>
            <w:proofErr w:type="spellEnd"/>
            <w:r w:rsidRPr="007435A6">
              <w:rPr>
                <w:rFonts w:ascii="Verdana" w:hAnsi="Verdana" w:cs="Times New Roman"/>
                <w:sz w:val="16"/>
                <w:szCs w:val="16"/>
              </w:rPr>
              <w:t>.:</w:t>
            </w:r>
            <w:r>
              <w:rPr>
                <w:rFonts w:ascii="Verdana" w:hAnsi="Verdana" w:cs="Times New Roman"/>
                <w:sz w:val="16"/>
                <w:szCs w:val="16"/>
                <w:lang w:val="en-US"/>
              </w:rPr>
              <w:t xml:space="preserve"> 10</w:t>
            </w:r>
            <w:r w:rsidR="00C7400C">
              <w:rPr>
                <w:rFonts w:ascii="Verdana" w:hAnsi="Verdana" w:cs="Times New Roman"/>
                <w:sz w:val="16"/>
                <w:szCs w:val="16"/>
                <w:lang w:val="en-US"/>
              </w:rPr>
              <w:t>1</w:t>
            </w:r>
          </w:p>
        </w:tc>
      </w:tr>
      <w:tr w:rsidR="007435A6" w:rsidRPr="007435A6" w:rsidTr="00B86EC6">
        <w:trPr>
          <w:trHeight w:val="208"/>
          <w:tblCellSpacing w:w="0" w:type="dxa"/>
        </w:trPr>
        <w:tc>
          <w:tcPr>
            <w:tcW w:w="1539"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Πληροφορίες</w:t>
            </w:r>
          </w:p>
        </w:tc>
        <w:tc>
          <w:tcPr>
            <w:tcW w:w="311"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w:t>
            </w:r>
          </w:p>
        </w:tc>
        <w:tc>
          <w:tcPr>
            <w:tcW w:w="2732"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Προβής Φώτης</w:t>
            </w:r>
          </w:p>
        </w:tc>
        <w:tc>
          <w:tcPr>
            <w:tcW w:w="3520"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 xml:space="preserve">ΠΡΟΣ: Σχολεία </w:t>
            </w:r>
            <w:proofErr w:type="spellStart"/>
            <w:r w:rsidRPr="007435A6">
              <w:rPr>
                <w:rFonts w:ascii="Verdana" w:hAnsi="Verdana" w:cs="Times New Roman"/>
                <w:sz w:val="16"/>
                <w:szCs w:val="16"/>
              </w:rPr>
              <w:t>Β΄θμιας</w:t>
            </w:r>
            <w:proofErr w:type="spellEnd"/>
            <w:r w:rsidRPr="007435A6">
              <w:rPr>
                <w:rFonts w:ascii="Verdana" w:hAnsi="Verdana" w:cs="Times New Roman"/>
                <w:sz w:val="16"/>
                <w:szCs w:val="16"/>
              </w:rPr>
              <w:t xml:space="preserve"> </w:t>
            </w:r>
            <w:proofErr w:type="spellStart"/>
            <w:r w:rsidRPr="007435A6">
              <w:rPr>
                <w:rFonts w:ascii="Verdana" w:hAnsi="Verdana" w:cs="Times New Roman"/>
                <w:sz w:val="16"/>
                <w:szCs w:val="16"/>
              </w:rPr>
              <w:t>Εκπ</w:t>
            </w:r>
            <w:proofErr w:type="spellEnd"/>
            <w:r w:rsidRPr="007435A6">
              <w:rPr>
                <w:rFonts w:ascii="Verdana" w:hAnsi="Verdana" w:cs="Times New Roman"/>
                <w:sz w:val="16"/>
                <w:szCs w:val="16"/>
              </w:rPr>
              <w:t>/σης</w:t>
            </w:r>
          </w:p>
        </w:tc>
      </w:tr>
      <w:tr w:rsidR="007435A6" w:rsidRPr="007435A6" w:rsidTr="00B86EC6">
        <w:trPr>
          <w:trHeight w:val="208"/>
          <w:tblCellSpacing w:w="0" w:type="dxa"/>
        </w:trPr>
        <w:tc>
          <w:tcPr>
            <w:tcW w:w="1539"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hyperlink r:id="rId4" w:tooltip="Click to Continue &gt; by CouponDropDown" w:history="1">
              <w:r w:rsidRPr="007435A6">
                <w:rPr>
                  <w:rFonts w:ascii="Verdana" w:hAnsi="Verdana" w:cs="Times New Roman"/>
                  <w:sz w:val="16"/>
                  <w:szCs w:val="16"/>
                </w:rPr>
                <w:t>Τηλέφωνο</w:t>
              </w:r>
            </w:hyperlink>
          </w:p>
        </w:tc>
        <w:tc>
          <w:tcPr>
            <w:tcW w:w="311"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w:t>
            </w:r>
          </w:p>
        </w:tc>
        <w:tc>
          <w:tcPr>
            <w:tcW w:w="2732"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 6978936176</w:t>
            </w:r>
          </w:p>
        </w:tc>
        <w:tc>
          <w:tcPr>
            <w:tcW w:w="3520"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proofErr w:type="spellStart"/>
            <w:r w:rsidRPr="007435A6">
              <w:rPr>
                <w:rFonts w:ascii="Verdana" w:hAnsi="Verdana" w:cs="Times New Roman"/>
                <w:sz w:val="16"/>
                <w:szCs w:val="16"/>
              </w:rPr>
              <w:t>Κοιν</w:t>
            </w:r>
            <w:proofErr w:type="spellEnd"/>
            <w:r w:rsidRPr="007435A6">
              <w:rPr>
                <w:rFonts w:ascii="Verdana" w:hAnsi="Verdana" w:cs="Times New Roman"/>
                <w:sz w:val="16"/>
                <w:szCs w:val="16"/>
              </w:rPr>
              <w:t>: ΜΜΕ</w:t>
            </w:r>
          </w:p>
        </w:tc>
      </w:tr>
      <w:tr w:rsidR="007435A6" w:rsidRPr="007435A6" w:rsidTr="00B86EC6">
        <w:trPr>
          <w:trHeight w:val="80"/>
          <w:tblCellSpacing w:w="0" w:type="dxa"/>
        </w:trPr>
        <w:tc>
          <w:tcPr>
            <w:tcW w:w="1539"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proofErr w:type="spellStart"/>
            <w:r w:rsidRPr="007435A6">
              <w:rPr>
                <w:rFonts w:ascii="Verdana" w:hAnsi="Verdana" w:cs="Times New Roman"/>
                <w:sz w:val="16"/>
                <w:szCs w:val="16"/>
              </w:rPr>
              <w:t>Site</w:t>
            </w:r>
            <w:proofErr w:type="spellEnd"/>
          </w:p>
        </w:tc>
        <w:tc>
          <w:tcPr>
            <w:tcW w:w="311"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w:t>
            </w:r>
          </w:p>
        </w:tc>
        <w:tc>
          <w:tcPr>
            <w:tcW w:w="2732"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hyperlink r:id="rId5" w:history="1">
              <w:r w:rsidRPr="007435A6">
                <w:rPr>
                  <w:rFonts w:ascii="Verdana" w:hAnsi="Verdana" w:cs="Times New Roman"/>
                  <w:sz w:val="16"/>
                  <w:szCs w:val="16"/>
                </w:rPr>
                <w:t>http://elmez.blogspot.gr</w:t>
              </w:r>
            </w:hyperlink>
          </w:p>
        </w:tc>
        <w:tc>
          <w:tcPr>
            <w:tcW w:w="3520" w:type="dxa"/>
            <w:shd w:val="clear" w:color="auto" w:fill="FFFFFF"/>
            <w:tcMar>
              <w:top w:w="0" w:type="dxa"/>
              <w:left w:w="108" w:type="dxa"/>
              <w:bottom w:w="0" w:type="dxa"/>
              <w:right w:w="108" w:type="dxa"/>
            </w:tcMar>
            <w:hideMark/>
          </w:tcPr>
          <w:p w:rsidR="007435A6" w:rsidRPr="007435A6" w:rsidRDefault="007435A6" w:rsidP="007435A6">
            <w:pPr>
              <w:spacing w:after="0" w:line="240" w:lineRule="auto"/>
              <w:rPr>
                <w:rFonts w:ascii="Verdana" w:hAnsi="Verdana" w:cs="Times New Roman"/>
                <w:sz w:val="16"/>
                <w:szCs w:val="16"/>
              </w:rPr>
            </w:pPr>
          </w:p>
        </w:tc>
      </w:tr>
      <w:tr w:rsidR="007435A6" w:rsidRPr="007435A6" w:rsidTr="00B86EC6">
        <w:trPr>
          <w:trHeight w:val="80"/>
          <w:tblCellSpacing w:w="0" w:type="dxa"/>
        </w:trPr>
        <w:tc>
          <w:tcPr>
            <w:tcW w:w="1539"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e-</w:t>
            </w:r>
            <w:proofErr w:type="spellStart"/>
            <w:r w:rsidRPr="007435A6">
              <w:rPr>
                <w:rFonts w:ascii="Verdana" w:hAnsi="Verdana" w:cs="Times New Roman"/>
                <w:sz w:val="16"/>
                <w:szCs w:val="16"/>
              </w:rPr>
              <w:t>mail</w:t>
            </w:r>
            <w:proofErr w:type="spellEnd"/>
          </w:p>
        </w:tc>
        <w:tc>
          <w:tcPr>
            <w:tcW w:w="311"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w:t>
            </w:r>
          </w:p>
        </w:tc>
        <w:tc>
          <w:tcPr>
            <w:tcW w:w="2732" w:type="dxa"/>
            <w:shd w:val="clear" w:color="auto" w:fill="FFFFFF"/>
            <w:tcMar>
              <w:top w:w="0" w:type="dxa"/>
              <w:left w:w="108" w:type="dxa"/>
              <w:bottom w:w="0" w:type="dxa"/>
              <w:right w:w="108" w:type="dxa"/>
            </w:tcMar>
            <w:hideMark/>
          </w:tcPr>
          <w:p w:rsidR="007435A6" w:rsidRPr="007435A6" w:rsidRDefault="007435A6" w:rsidP="007435A6">
            <w:pPr>
              <w:spacing w:after="0" w:line="240" w:lineRule="auto"/>
              <w:jc w:val="center"/>
              <w:rPr>
                <w:rFonts w:ascii="Verdana" w:hAnsi="Verdana" w:cs="Times New Roman"/>
                <w:sz w:val="16"/>
                <w:szCs w:val="16"/>
              </w:rPr>
            </w:pPr>
            <w:r w:rsidRPr="007435A6">
              <w:rPr>
                <w:rFonts w:ascii="Verdana" w:hAnsi="Verdana" w:cs="Times New Roman"/>
                <w:sz w:val="16"/>
                <w:szCs w:val="16"/>
              </w:rPr>
              <w:t>elmezante@yahoo.gr</w:t>
            </w:r>
          </w:p>
        </w:tc>
        <w:tc>
          <w:tcPr>
            <w:tcW w:w="0" w:type="auto"/>
            <w:shd w:val="clear" w:color="auto" w:fill="FFFFFF"/>
            <w:vAlign w:val="center"/>
            <w:hideMark/>
          </w:tcPr>
          <w:p w:rsidR="007435A6" w:rsidRPr="007435A6" w:rsidRDefault="007435A6" w:rsidP="007435A6">
            <w:pPr>
              <w:spacing w:after="0" w:line="240" w:lineRule="auto"/>
              <w:rPr>
                <w:rFonts w:ascii="Verdana" w:hAnsi="Verdana" w:cs="Times New Roman"/>
                <w:sz w:val="16"/>
                <w:szCs w:val="16"/>
              </w:rPr>
            </w:pPr>
          </w:p>
        </w:tc>
      </w:tr>
    </w:tbl>
    <w:p w:rsidR="007435A6" w:rsidRPr="007435A6" w:rsidRDefault="007435A6" w:rsidP="007435A6">
      <w:pPr>
        <w:spacing w:after="0" w:line="240" w:lineRule="auto"/>
        <w:jc w:val="both"/>
        <w:rPr>
          <w:rFonts w:ascii="Verdana" w:hAnsi="Verdana" w:cs="Times New Roman"/>
        </w:rPr>
      </w:pPr>
    </w:p>
    <w:p w:rsidR="007435A6" w:rsidRPr="007435A6" w:rsidRDefault="007435A6" w:rsidP="007435A6">
      <w:pPr>
        <w:pStyle w:val="a3"/>
        <w:spacing w:after="0" w:line="240" w:lineRule="auto"/>
        <w:jc w:val="center"/>
        <w:rPr>
          <w:rFonts w:ascii="Verdana" w:hAnsi="Verdana"/>
          <w:b/>
          <w:lang w:eastAsia="el-GR"/>
        </w:rPr>
      </w:pPr>
    </w:p>
    <w:p w:rsidR="007435A6" w:rsidRPr="007435A6" w:rsidRDefault="007435A6" w:rsidP="007435A6">
      <w:pPr>
        <w:spacing w:after="0" w:line="240" w:lineRule="auto"/>
        <w:jc w:val="center"/>
        <w:rPr>
          <w:rFonts w:ascii="Verdana" w:hAnsi="Verdana" w:cs="Times New Roman"/>
          <w:b/>
        </w:rPr>
      </w:pPr>
    </w:p>
    <w:p w:rsidR="007435A6" w:rsidRPr="007435A6" w:rsidRDefault="007435A6" w:rsidP="007435A6">
      <w:pPr>
        <w:spacing w:after="0" w:line="240" w:lineRule="auto"/>
        <w:jc w:val="center"/>
        <w:rPr>
          <w:rFonts w:ascii="Verdana" w:hAnsi="Verdana" w:cs="Times New Roman"/>
          <w:b/>
        </w:rPr>
      </w:pPr>
    </w:p>
    <w:p w:rsidR="007435A6" w:rsidRPr="007435A6" w:rsidRDefault="007435A6" w:rsidP="007435A6">
      <w:pPr>
        <w:spacing w:after="0" w:line="240" w:lineRule="auto"/>
        <w:jc w:val="center"/>
        <w:rPr>
          <w:rFonts w:ascii="Verdana" w:hAnsi="Verdana" w:cs="Times New Roman"/>
          <w:b/>
          <w:sz w:val="24"/>
          <w:szCs w:val="24"/>
        </w:rPr>
      </w:pPr>
      <w:r w:rsidRPr="007435A6">
        <w:rPr>
          <w:rFonts w:ascii="Verdana" w:hAnsi="Verdana"/>
          <w:b/>
          <w:sz w:val="24"/>
          <w:szCs w:val="24"/>
        </w:rPr>
        <w:t xml:space="preserve">ΘΕΜΑ: </w:t>
      </w:r>
      <w:r w:rsidRPr="007435A6">
        <w:rPr>
          <w:rFonts w:ascii="Verdana" w:hAnsi="Verdana" w:cs="Times New Roman"/>
          <w:b/>
          <w:sz w:val="24"/>
          <w:szCs w:val="24"/>
        </w:rPr>
        <w:t>«Κάλεσμα για υλοποίηση ομόφωνης απόφασης του κλάδου»</w:t>
      </w:r>
    </w:p>
    <w:p w:rsidR="007435A6" w:rsidRPr="007435A6" w:rsidRDefault="007435A6" w:rsidP="007435A6">
      <w:pPr>
        <w:spacing w:after="0" w:line="240" w:lineRule="auto"/>
        <w:jc w:val="center"/>
        <w:rPr>
          <w:rFonts w:ascii="Verdana" w:hAnsi="Verdana"/>
          <w:b/>
          <w:sz w:val="25"/>
          <w:szCs w:val="25"/>
        </w:rPr>
      </w:pPr>
    </w:p>
    <w:p w:rsidR="00870674" w:rsidRPr="007435A6" w:rsidRDefault="00870674" w:rsidP="007435A6">
      <w:pPr>
        <w:spacing w:after="0" w:line="240" w:lineRule="auto"/>
        <w:ind w:firstLine="284"/>
        <w:jc w:val="both"/>
        <w:rPr>
          <w:rFonts w:ascii="Verdana" w:hAnsi="Verdana" w:cs="Times New Roman"/>
          <w:sz w:val="21"/>
          <w:szCs w:val="21"/>
        </w:rPr>
      </w:pPr>
      <w:r w:rsidRPr="007435A6">
        <w:rPr>
          <w:rFonts w:ascii="Verdana" w:hAnsi="Verdana" w:cs="Times New Roman"/>
          <w:b/>
          <w:sz w:val="21"/>
          <w:szCs w:val="21"/>
        </w:rPr>
        <w:t>Είναι γνωστό ότι η κυβέρνηση στις 7 Νοέμβρη 2020</w:t>
      </w:r>
      <w:r w:rsidRPr="007435A6">
        <w:rPr>
          <w:rFonts w:ascii="Verdana" w:hAnsi="Verdana" w:cs="Times New Roman"/>
          <w:sz w:val="21"/>
          <w:szCs w:val="21"/>
        </w:rPr>
        <w:t xml:space="preserve"> προχώρησε σε διεξαγωγή ηλεκτρονικής ψηφοφορίας για την ανάδειξη αιρετών στα Υπηρεσιακά Συμβούλια (ΠΥΣΔΕ/ΠΥΣΠΕ, ΑΠΥΣΔΕ/ΑΠΥΣΠΕ, ΚΥΣΔΕ/ΚΥΣΠΕ). </w:t>
      </w:r>
    </w:p>
    <w:p w:rsidR="007435A6" w:rsidRPr="007435A6" w:rsidRDefault="007435A6" w:rsidP="007435A6">
      <w:pPr>
        <w:spacing w:after="0" w:line="240" w:lineRule="auto"/>
        <w:ind w:firstLine="284"/>
        <w:jc w:val="both"/>
        <w:rPr>
          <w:rFonts w:ascii="Verdana" w:hAnsi="Verdana" w:cs="Times New Roman"/>
          <w:sz w:val="21"/>
          <w:szCs w:val="21"/>
          <w:lang w:val="en-US"/>
        </w:rPr>
      </w:pPr>
    </w:p>
    <w:p w:rsidR="00870674" w:rsidRPr="007435A6" w:rsidRDefault="00870674" w:rsidP="007435A6">
      <w:pPr>
        <w:spacing w:after="0" w:line="240" w:lineRule="auto"/>
        <w:ind w:firstLine="284"/>
        <w:jc w:val="both"/>
        <w:rPr>
          <w:rFonts w:ascii="Verdana" w:hAnsi="Verdana" w:cs="Times New Roman"/>
          <w:sz w:val="21"/>
          <w:szCs w:val="21"/>
        </w:rPr>
      </w:pPr>
      <w:r w:rsidRPr="007435A6">
        <w:rPr>
          <w:rFonts w:ascii="Verdana" w:hAnsi="Verdana" w:cs="Times New Roman"/>
          <w:b/>
          <w:sz w:val="21"/>
          <w:szCs w:val="21"/>
        </w:rPr>
        <w:t>Απέναντι σε αυτή την ενέργεια, ομόφωνα το ΔΣ της ΟΛΜΕ στις 15/10 κάλεσε τις κατά τόπους παρατάξεις</w:t>
      </w:r>
      <w:r w:rsidRPr="007435A6">
        <w:rPr>
          <w:rFonts w:ascii="Verdana" w:hAnsi="Verdana" w:cs="Times New Roman"/>
          <w:sz w:val="21"/>
          <w:szCs w:val="21"/>
        </w:rPr>
        <w:t xml:space="preserve"> να αποσύρουν τις υποψηφιότητές τους για τα υπηρεσιακά συμβούλια. Παρά την απόσυρση σχεδόν του συνόλου των ψηφοδελτίων πανελλαδικά, το Υπουργείο «κατέβασε» με το ζόρι στη διαδικασία τα αποσυρθέντα ψηφοδέλτια, συνοδεύοντας αυτή την αντιδημοκρατική πρακτική με προκλητικές δηλώσεις (</w:t>
      </w:r>
      <w:r w:rsidRPr="007435A6">
        <w:rPr>
          <w:rFonts w:ascii="Verdana" w:hAnsi="Verdana" w:cs="Times New Roman"/>
          <w:sz w:val="21"/>
          <w:szCs w:val="21"/>
          <w:shd w:val="clear" w:color="auto" w:fill="FFFFFF"/>
        </w:rPr>
        <w:t>«Η ηλεκτρονική ψηφοφορία θα γίνει και τότε θα μετρήσουμε ποιοι θα πάνε με την ΟΛΜΕ και ποιοι με το Υπουργείο»</w:t>
      </w:r>
      <w:r w:rsidRPr="007435A6">
        <w:rPr>
          <w:rFonts w:ascii="Verdana" w:hAnsi="Verdana" w:cs="Times New Roman"/>
          <w:sz w:val="21"/>
          <w:szCs w:val="21"/>
        </w:rPr>
        <w:t>). Η ΟΛΜΕ</w:t>
      </w:r>
      <w:r w:rsidR="00E47720" w:rsidRPr="007435A6">
        <w:rPr>
          <w:rFonts w:ascii="Verdana" w:hAnsi="Verdana" w:cs="Times New Roman"/>
          <w:sz w:val="21"/>
          <w:szCs w:val="21"/>
        </w:rPr>
        <w:t xml:space="preserve"> πανελλαδικά </w:t>
      </w:r>
      <w:r w:rsidRPr="007435A6">
        <w:rPr>
          <w:rFonts w:ascii="Verdana" w:hAnsi="Verdana" w:cs="Times New Roman"/>
          <w:sz w:val="21"/>
          <w:szCs w:val="21"/>
        </w:rPr>
        <w:t xml:space="preserve">και οι ΕΛΜΕ σε τοπικό επίπεδο κάλεσαν τους συναδέλφους να απόσχουν μαζικά από τις εκλογές-παρωδία και ο κλάδος έδωσε αποστομωτική απάντηση: μόλις το 7% συμμετείχε στις </w:t>
      </w:r>
      <w:proofErr w:type="spellStart"/>
      <w:r w:rsidRPr="007435A6">
        <w:rPr>
          <w:rFonts w:ascii="Verdana" w:hAnsi="Verdana" w:cs="Times New Roman"/>
          <w:sz w:val="21"/>
          <w:szCs w:val="21"/>
        </w:rPr>
        <w:t>ψευτοεκλογές</w:t>
      </w:r>
      <w:proofErr w:type="spellEnd"/>
      <w:r w:rsidRPr="007435A6">
        <w:rPr>
          <w:rFonts w:ascii="Verdana" w:hAnsi="Verdana" w:cs="Times New Roman"/>
          <w:sz w:val="21"/>
          <w:szCs w:val="21"/>
        </w:rPr>
        <w:t>, ενώ ακόμα και για τη συγκρότηση εφορευτικών επιτροπών υπήρξε παροιμιώδης απροθυμία εκ μέρους των συναδέλφων.</w:t>
      </w:r>
    </w:p>
    <w:p w:rsidR="007435A6" w:rsidRPr="007435A6" w:rsidRDefault="007435A6" w:rsidP="007435A6">
      <w:pPr>
        <w:spacing w:after="0" w:line="240" w:lineRule="auto"/>
        <w:ind w:firstLine="284"/>
        <w:jc w:val="both"/>
        <w:rPr>
          <w:rFonts w:ascii="Verdana" w:hAnsi="Verdana" w:cs="Times New Roman"/>
          <w:sz w:val="21"/>
          <w:szCs w:val="21"/>
          <w:lang w:val="en-US"/>
        </w:rPr>
      </w:pPr>
    </w:p>
    <w:p w:rsidR="00870674" w:rsidRPr="007435A6" w:rsidRDefault="00870674" w:rsidP="007435A6">
      <w:pPr>
        <w:spacing w:after="0" w:line="240" w:lineRule="auto"/>
        <w:ind w:firstLine="284"/>
        <w:jc w:val="both"/>
        <w:rPr>
          <w:rFonts w:ascii="Verdana" w:hAnsi="Verdana" w:cs="Times New Roman"/>
          <w:sz w:val="21"/>
          <w:szCs w:val="21"/>
        </w:rPr>
      </w:pPr>
      <w:r w:rsidRPr="007435A6">
        <w:rPr>
          <w:rFonts w:ascii="Verdana" w:hAnsi="Verdana" w:cs="Times New Roman"/>
          <w:b/>
          <w:sz w:val="21"/>
          <w:szCs w:val="21"/>
        </w:rPr>
        <w:t xml:space="preserve">Στη </w:t>
      </w:r>
      <w:proofErr w:type="spellStart"/>
      <w:r w:rsidRPr="007435A6">
        <w:rPr>
          <w:rFonts w:ascii="Verdana" w:hAnsi="Verdana" w:cs="Times New Roman"/>
          <w:b/>
          <w:sz w:val="21"/>
          <w:szCs w:val="21"/>
        </w:rPr>
        <w:t>Βθμια</w:t>
      </w:r>
      <w:proofErr w:type="spellEnd"/>
      <w:r w:rsidRPr="007435A6">
        <w:rPr>
          <w:rFonts w:ascii="Verdana" w:hAnsi="Verdana" w:cs="Times New Roman"/>
          <w:b/>
          <w:sz w:val="21"/>
          <w:szCs w:val="21"/>
        </w:rPr>
        <w:t xml:space="preserve"> Ζακ</w:t>
      </w:r>
      <w:r w:rsidR="009613A9" w:rsidRPr="007435A6">
        <w:rPr>
          <w:rFonts w:ascii="Verdana" w:hAnsi="Verdana" w:cs="Times New Roman"/>
          <w:b/>
          <w:sz w:val="21"/>
          <w:szCs w:val="21"/>
        </w:rPr>
        <w:t>ύνθου και οι 3 παρατάξεις (ΑΣΕ,</w:t>
      </w:r>
      <w:r w:rsidRPr="007435A6">
        <w:rPr>
          <w:rFonts w:ascii="Verdana" w:hAnsi="Verdana" w:cs="Times New Roman"/>
          <w:b/>
          <w:sz w:val="21"/>
          <w:szCs w:val="21"/>
        </w:rPr>
        <w:t>ΔΑΚΕ, Συναδελφική Κίνηση Καθηγητών), υιοθετώντας την ομόφωνη απόφαση της ΟΛΜΕ απέσυραν τα ψηφοδέλτιά τους πριν τη διαδικασία της ηλεκτρονικής ψηφοφορίας</w:t>
      </w:r>
      <w:r w:rsidRPr="007435A6">
        <w:rPr>
          <w:rFonts w:ascii="Verdana" w:hAnsi="Verdana" w:cs="Times New Roman"/>
          <w:sz w:val="21"/>
          <w:szCs w:val="21"/>
        </w:rPr>
        <w:t xml:space="preserve"> (στις 23/10, 26/10 και 29/10 αντίστοιχα). Και στη Ζάκυνθο, η απάντηση του κλάδου στο Υπουργείο ήταν συντριπτική: μόλις το 8,46% των συναδέλφων συμμετείχαν (33 από τους 390 συναδέλφους). </w:t>
      </w:r>
    </w:p>
    <w:p w:rsidR="007435A6" w:rsidRPr="007435A6" w:rsidRDefault="007435A6" w:rsidP="007435A6">
      <w:pPr>
        <w:spacing w:after="0" w:line="240" w:lineRule="auto"/>
        <w:ind w:firstLine="284"/>
        <w:jc w:val="both"/>
        <w:rPr>
          <w:rFonts w:ascii="Verdana" w:hAnsi="Verdana" w:cs="Times New Roman"/>
          <w:sz w:val="21"/>
          <w:szCs w:val="21"/>
          <w:lang w:val="en-US"/>
        </w:rPr>
      </w:pPr>
    </w:p>
    <w:p w:rsidR="00A31CCD" w:rsidRPr="007435A6" w:rsidRDefault="00870674" w:rsidP="007435A6">
      <w:pPr>
        <w:spacing w:after="0" w:line="240" w:lineRule="auto"/>
        <w:ind w:firstLine="284"/>
        <w:jc w:val="both"/>
        <w:rPr>
          <w:rFonts w:ascii="Verdana" w:hAnsi="Verdana" w:cs="Times New Roman"/>
          <w:sz w:val="21"/>
          <w:szCs w:val="21"/>
        </w:rPr>
      </w:pPr>
      <w:r w:rsidRPr="007435A6">
        <w:rPr>
          <w:rFonts w:ascii="Verdana" w:hAnsi="Verdana" w:cs="Times New Roman"/>
          <w:b/>
          <w:sz w:val="21"/>
          <w:szCs w:val="21"/>
        </w:rPr>
        <w:t>Στη διαδικασία αυτή</w:t>
      </w:r>
      <w:r w:rsidRPr="007435A6">
        <w:rPr>
          <w:rFonts w:ascii="Verdana" w:hAnsi="Verdana" w:cs="Times New Roman"/>
          <w:sz w:val="21"/>
          <w:szCs w:val="21"/>
        </w:rPr>
        <w:t xml:space="preserve"> η ΔΑΚΕ και η Συναδελφική Κίνηση Καθηγητών κατέλαβαν τις δύο θέσεις στο </w:t>
      </w:r>
      <w:proofErr w:type="spellStart"/>
      <w:r w:rsidRPr="007435A6">
        <w:rPr>
          <w:rFonts w:ascii="Verdana" w:hAnsi="Verdana" w:cs="Times New Roman"/>
          <w:sz w:val="21"/>
          <w:szCs w:val="21"/>
        </w:rPr>
        <w:t>ψευτοϋπηρεσιακό</w:t>
      </w:r>
      <w:proofErr w:type="spellEnd"/>
      <w:r w:rsidRPr="007435A6">
        <w:rPr>
          <w:rFonts w:ascii="Verdana" w:hAnsi="Verdana" w:cs="Times New Roman"/>
          <w:sz w:val="21"/>
          <w:szCs w:val="21"/>
        </w:rPr>
        <w:t xml:space="preserve"> συμβούλιο («ΠΥΣΔΕ»). Το ψηφοδέλτιο της ΔΑΚΕ σύσσωμο παραιτήθηκε από το </w:t>
      </w:r>
      <w:proofErr w:type="spellStart"/>
      <w:r w:rsidR="004A1DC3" w:rsidRPr="007435A6">
        <w:rPr>
          <w:rFonts w:ascii="Verdana" w:hAnsi="Verdana" w:cs="Times New Roman"/>
          <w:sz w:val="21"/>
          <w:szCs w:val="21"/>
        </w:rPr>
        <w:t>ψευτοϋπηρεσιακό</w:t>
      </w:r>
      <w:proofErr w:type="spellEnd"/>
      <w:r w:rsidR="004A1DC3" w:rsidRPr="007435A6">
        <w:rPr>
          <w:rFonts w:ascii="Verdana" w:hAnsi="Verdana" w:cs="Times New Roman"/>
          <w:sz w:val="21"/>
          <w:szCs w:val="21"/>
        </w:rPr>
        <w:t xml:space="preserve"> συμβούλιο «</w:t>
      </w:r>
      <w:r w:rsidRPr="007435A6">
        <w:rPr>
          <w:rFonts w:ascii="Verdana" w:hAnsi="Verdana" w:cs="Times New Roman"/>
          <w:sz w:val="21"/>
          <w:szCs w:val="21"/>
        </w:rPr>
        <w:t>ΠΥΣΔΕ Ζακύνθου</w:t>
      </w:r>
      <w:r w:rsidR="004A1DC3" w:rsidRPr="007435A6">
        <w:rPr>
          <w:rFonts w:ascii="Verdana" w:hAnsi="Verdana" w:cs="Times New Roman"/>
          <w:sz w:val="21"/>
          <w:szCs w:val="21"/>
        </w:rPr>
        <w:t>»</w:t>
      </w:r>
      <w:r w:rsidR="00A31CCD" w:rsidRPr="007435A6">
        <w:rPr>
          <w:rFonts w:ascii="Verdana" w:hAnsi="Verdana" w:cs="Times New Roman"/>
          <w:sz w:val="21"/>
          <w:szCs w:val="21"/>
        </w:rPr>
        <w:t xml:space="preserve">. </w:t>
      </w:r>
    </w:p>
    <w:p w:rsidR="007435A6" w:rsidRPr="007435A6" w:rsidRDefault="007435A6" w:rsidP="007435A6">
      <w:pPr>
        <w:spacing w:after="0" w:line="240" w:lineRule="auto"/>
        <w:ind w:firstLine="284"/>
        <w:jc w:val="both"/>
        <w:rPr>
          <w:rFonts w:ascii="Verdana" w:hAnsi="Verdana" w:cs="Times New Roman"/>
          <w:sz w:val="21"/>
          <w:szCs w:val="21"/>
          <w:lang w:val="en-US"/>
        </w:rPr>
      </w:pPr>
    </w:p>
    <w:p w:rsidR="00870674" w:rsidRPr="007435A6" w:rsidRDefault="00870674" w:rsidP="007435A6">
      <w:pPr>
        <w:spacing w:after="0" w:line="240" w:lineRule="auto"/>
        <w:ind w:firstLine="284"/>
        <w:jc w:val="both"/>
        <w:rPr>
          <w:rFonts w:ascii="Verdana" w:hAnsi="Verdana" w:cs="Times New Roman"/>
          <w:b/>
          <w:sz w:val="21"/>
          <w:szCs w:val="21"/>
        </w:rPr>
      </w:pPr>
      <w:r w:rsidRPr="007435A6">
        <w:rPr>
          <w:rFonts w:ascii="Verdana" w:hAnsi="Verdana" w:cs="Times New Roman"/>
          <w:b/>
          <w:sz w:val="21"/>
          <w:szCs w:val="21"/>
        </w:rPr>
        <w:t>Το ΔΣ της ΕΛΜΕΖ λαμβάνοντας υπόψη</w:t>
      </w:r>
      <w:r w:rsidR="007435A6">
        <w:rPr>
          <w:rFonts w:ascii="Verdana" w:hAnsi="Verdana" w:cs="Times New Roman"/>
          <w:b/>
          <w:sz w:val="21"/>
          <w:szCs w:val="21"/>
        </w:rPr>
        <w:t>:</w:t>
      </w:r>
    </w:p>
    <w:p w:rsidR="007435A6" w:rsidRPr="007435A6" w:rsidRDefault="007435A6" w:rsidP="007435A6">
      <w:pPr>
        <w:spacing w:after="0" w:line="240" w:lineRule="auto"/>
        <w:ind w:firstLine="284"/>
        <w:jc w:val="both"/>
        <w:rPr>
          <w:rFonts w:ascii="Verdana" w:hAnsi="Verdana" w:cs="Times New Roman"/>
          <w:sz w:val="21"/>
          <w:szCs w:val="21"/>
        </w:rPr>
      </w:pPr>
    </w:p>
    <w:p w:rsidR="00870674" w:rsidRPr="007435A6" w:rsidRDefault="00870674" w:rsidP="007435A6">
      <w:pPr>
        <w:spacing w:after="0" w:line="240" w:lineRule="auto"/>
        <w:ind w:firstLine="284"/>
        <w:jc w:val="both"/>
        <w:rPr>
          <w:rFonts w:ascii="Verdana" w:hAnsi="Verdana" w:cs="Times New Roman"/>
          <w:sz w:val="21"/>
          <w:szCs w:val="21"/>
        </w:rPr>
      </w:pPr>
      <w:r w:rsidRPr="007435A6">
        <w:rPr>
          <w:rFonts w:ascii="Verdana" w:hAnsi="Verdana" w:cs="Times New Roman"/>
          <w:b/>
          <w:sz w:val="21"/>
          <w:szCs w:val="21"/>
        </w:rPr>
        <w:t>α) την απόσυρση υποψηφιότητας</w:t>
      </w:r>
      <w:r w:rsidRPr="007435A6">
        <w:rPr>
          <w:rFonts w:ascii="Verdana" w:hAnsi="Verdana" w:cs="Times New Roman"/>
          <w:sz w:val="21"/>
          <w:szCs w:val="21"/>
        </w:rPr>
        <w:t xml:space="preserve"> των παρατάξεων ΑΣΕ, ΔΑΚΕ και Συναδελφικής Κίνησης Καθηγητών, πριν τη διενέργεια των </w:t>
      </w:r>
      <w:proofErr w:type="spellStart"/>
      <w:r w:rsidRPr="007435A6">
        <w:rPr>
          <w:rFonts w:ascii="Verdana" w:hAnsi="Verdana" w:cs="Times New Roman"/>
          <w:sz w:val="21"/>
          <w:szCs w:val="21"/>
        </w:rPr>
        <w:t>ψευτο</w:t>
      </w:r>
      <w:proofErr w:type="spellEnd"/>
      <w:r w:rsidRPr="007435A6">
        <w:rPr>
          <w:rFonts w:ascii="Verdana" w:hAnsi="Verdana" w:cs="Times New Roman"/>
          <w:sz w:val="21"/>
          <w:szCs w:val="21"/>
        </w:rPr>
        <w:t>-εκλογών (στις 23/10, 26/10 και 29/10 αντίστοιχα)</w:t>
      </w:r>
    </w:p>
    <w:p w:rsidR="00870674" w:rsidRPr="007435A6" w:rsidRDefault="00870674" w:rsidP="007435A6">
      <w:pPr>
        <w:spacing w:after="0" w:line="240" w:lineRule="auto"/>
        <w:ind w:firstLine="284"/>
        <w:jc w:val="both"/>
        <w:rPr>
          <w:rFonts w:ascii="Verdana" w:eastAsia="Times New Roman" w:hAnsi="Verdana" w:cs="Times New Roman"/>
          <w:kern w:val="36"/>
          <w:sz w:val="21"/>
          <w:szCs w:val="21"/>
        </w:rPr>
      </w:pPr>
      <w:r w:rsidRPr="007435A6">
        <w:rPr>
          <w:rFonts w:ascii="Verdana" w:hAnsi="Verdana" w:cs="Times New Roman"/>
          <w:b/>
          <w:sz w:val="21"/>
          <w:szCs w:val="21"/>
        </w:rPr>
        <w:t xml:space="preserve">β) </w:t>
      </w:r>
      <w:r w:rsidR="00A31CCD" w:rsidRPr="007435A6">
        <w:rPr>
          <w:rFonts w:ascii="Verdana" w:hAnsi="Verdana" w:cs="Times New Roman"/>
          <w:b/>
          <w:sz w:val="21"/>
          <w:szCs w:val="21"/>
        </w:rPr>
        <w:t>την από 11 Νοέμβρη ομόφωνη θέση της Ομοσπονδίας</w:t>
      </w:r>
      <w:r w:rsidR="00A31CCD" w:rsidRPr="007435A6">
        <w:rPr>
          <w:rFonts w:ascii="Verdana" w:hAnsi="Verdana" w:cs="Times New Roman"/>
          <w:sz w:val="21"/>
          <w:szCs w:val="21"/>
        </w:rPr>
        <w:t xml:space="preserve"> ότι «ε</w:t>
      </w:r>
      <w:r w:rsidR="00A31CCD" w:rsidRPr="007435A6">
        <w:rPr>
          <w:rFonts w:ascii="Verdana" w:hAnsi="Verdana" w:cs="Times New Roman"/>
          <w:sz w:val="21"/>
          <w:szCs w:val="21"/>
          <w:shd w:val="clear" w:color="auto" w:fill="FFFFFF"/>
        </w:rPr>
        <w:t xml:space="preserve">κείνοι οι ελάχιστοι που  ενδεχομένως δεν παραιτηθούν, δεν θα τύχουν καμίας αναγνώρισης και νομιμοποίησης από τον κλάδο. Μόνο τον εαυτό τους θα εκπροσωπούν και θα αποτελούν για τον κλάδο “ξένο σώμα”». </w:t>
      </w:r>
    </w:p>
    <w:p w:rsidR="00A31CCD" w:rsidRPr="007435A6" w:rsidRDefault="00A31CCD" w:rsidP="007435A6">
      <w:pPr>
        <w:spacing w:after="0" w:line="240" w:lineRule="auto"/>
        <w:ind w:firstLine="284"/>
        <w:jc w:val="both"/>
        <w:rPr>
          <w:rFonts w:ascii="Verdana" w:hAnsi="Verdana" w:cs="Times New Roman"/>
          <w:sz w:val="21"/>
          <w:szCs w:val="21"/>
        </w:rPr>
      </w:pPr>
      <w:r w:rsidRPr="007435A6">
        <w:rPr>
          <w:rFonts w:ascii="Verdana" w:eastAsia="Times New Roman" w:hAnsi="Verdana" w:cs="Times New Roman"/>
          <w:b/>
          <w:kern w:val="36"/>
          <w:sz w:val="21"/>
          <w:szCs w:val="21"/>
        </w:rPr>
        <w:t xml:space="preserve">γ) </w:t>
      </w:r>
      <w:r w:rsidRPr="007435A6">
        <w:rPr>
          <w:rFonts w:ascii="Verdana" w:hAnsi="Verdana" w:cs="Times New Roman"/>
          <w:b/>
          <w:sz w:val="21"/>
          <w:szCs w:val="21"/>
        </w:rPr>
        <w:t>την από τις 15 Νοέμβρη ομόφωνη απόφαση του ΔΣ της ΟΛΜΕ</w:t>
      </w:r>
      <w:r w:rsidRPr="007435A6">
        <w:rPr>
          <w:rFonts w:ascii="Verdana" w:hAnsi="Verdana" w:cs="Times New Roman"/>
          <w:sz w:val="21"/>
          <w:szCs w:val="21"/>
        </w:rPr>
        <w:t xml:space="preserve"> για παραίτηση όλων </w:t>
      </w:r>
      <w:r w:rsidRPr="007435A6">
        <w:rPr>
          <w:rFonts w:ascii="Verdana" w:eastAsia="Times New Roman" w:hAnsi="Verdana" w:cs="Times New Roman"/>
          <w:kern w:val="36"/>
          <w:sz w:val="21"/>
          <w:szCs w:val="21"/>
        </w:rPr>
        <w:t>των φερόμενων ως εκλεγμένων από τις ηλεκτρονικές εκλογές – παρωδία των Υπηρεσιακών Συμβουλίων</w:t>
      </w:r>
    </w:p>
    <w:p w:rsidR="00870674" w:rsidRPr="007435A6" w:rsidRDefault="00A31CCD" w:rsidP="007435A6">
      <w:pPr>
        <w:spacing w:after="0" w:line="240" w:lineRule="auto"/>
        <w:ind w:firstLine="284"/>
        <w:jc w:val="both"/>
        <w:rPr>
          <w:rFonts w:ascii="Verdana" w:hAnsi="Verdana" w:cs="Times New Roman"/>
          <w:sz w:val="21"/>
          <w:szCs w:val="21"/>
        </w:rPr>
      </w:pPr>
      <w:r w:rsidRPr="007435A6">
        <w:rPr>
          <w:rFonts w:ascii="Verdana" w:hAnsi="Verdana" w:cs="Times New Roman"/>
          <w:b/>
          <w:sz w:val="21"/>
          <w:szCs w:val="21"/>
        </w:rPr>
        <w:t>δ</w:t>
      </w:r>
      <w:r w:rsidR="00870674" w:rsidRPr="007435A6">
        <w:rPr>
          <w:rFonts w:ascii="Verdana" w:hAnsi="Verdana" w:cs="Times New Roman"/>
          <w:b/>
          <w:sz w:val="21"/>
          <w:szCs w:val="21"/>
        </w:rPr>
        <w:t>) το από 10/02 ενημερωτικό σημείωμα του ΔΣ της ΟΛΜΕ</w:t>
      </w:r>
      <w:r w:rsidR="00870674" w:rsidRPr="007435A6">
        <w:rPr>
          <w:rFonts w:ascii="Verdana" w:hAnsi="Verdana" w:cs="Times New Roman"/>
          <w:sz w:val="21"/>
          <w:szCs w:val="21"/>
        </w:rPr>
        <w:t xml:space="preserve">, με το οποίο καλεί τις κατά τόπους ΕΛΜΕ να της δοθούν τα ονόματα όσων συναδέλφων αρνούνται να παραιτηθούν από τη θέση του δοτού αιρετού, </w:t>
      </w:r>
    </w:p>
    <w:p w:rsidR="007435A6" w:rsidRPr="007435A6" w:rsidRDefault="007435A6" w:rsidP="007435A6">
      <w:pPr>
        <w:spacing w:after="0" w:line="240" w:lineRule="auto"/>
        <w:ind w:firstLine="284"/>
        <w:jc w:val="both"/>
        <w:rPr>
          <w:rFonts w:ascii="Verdana" w:hAnsi="Verdana" w:cs="Times New Roman"/>
          <w:sz w:val="21"/>
          <w:szCs w:val="21"/>
          <w:lang w:val="en-US"/>
        </w:rPr>
      </w:pPr>
    </w:p>
    <w:p w:rsidR="00870674" w:rsidRPr="007435A6" w:rsidRDefault="00870674" w:rsidP="007435A6">
      <w:pPr>
        <w:spacing w:after="0" w:line="240" w:lineRule="auto"/>
        <w:ind w:firstLine="284"/>
        <w:jc w:val="both"/>
        <w:rPr>
          <w:rFonts w:ascii="Verdana" w:hAnsi="Verdana" w:cs="Times New Roman"/>
          <w:sz w:val="21"/>
          <w:szCs w:val="21"/>
        </w:rPr>
      </w:pPr>
      <w:r w:rsidRPr="007435A6">
        <w:rPr>
          <w:rFonts w:ascii="Verdana" w:hAnsi="Verdana" w:cs="Times New Roman"/>
          <w:sz w:val="21"/>
          <w:szCs w:val="21"/>
        </w:rPr>
        <w:t xml:space="preserve">καλεί το συνάδελφο Διονύση </w:t>
      </w:r>
      <w:proofErr w:type="spellStart"/>
      <w:r w:rsidRPr="007435A6">
        <w:rPr>
          <w:rFonts w:ascii="Verdana" w:hAnsi="Verdana" w:cs="Times New Roman"/>
          <w:sz w:val="21"/>
          <w:szCs w:val="21"/>
        </w:rPr>
        <w:t>Μαυροπόδη</w:t>
      </w:r>
      <w:proofErr w:type="spellEnd"/>
      <w:r w:rsidR="00B3420F" w:rsidRPr="007435A6">
        <w:rPr>
          <w:rFonts w:ascii="Verdana" w:hAnsi="Verdana" w:cs="Times New Roman"/>
          <w:sz w:val="21"/>
          <w:szCs w:val="21"/>
        </w:rPr>
        <w:t xml:space="preserve"> και</w:t>
      </w:r>
      <w:r w:rsidRPr="007435A6">
        <w:rPr>
          <w:rFonts w:ascii="Verdana" w:hAnsi="Verdana" w:cs="Times New Roman"/>
          <w:sz w:val="21"/>
          <w:szCs w:val="21"/>
        </w:rPr>
        <w:t xml:space="preserve"> </w:t>
      </w:r>
      <w:r w:rsidR="009F7605" w:rsidRPr="007435A6">
        <w:rPr>
          <w:rFonts w:ascii="Verdana" w:hAnsi="Verdana" w:cs="Times New Roman"/>
          <w:sz w:val="21"/>
          <w:szCs w:val="21"/>
        </w:rPr>
        <w:t xml:space="preserve">εκλεγμένο </w:t>
      </w:r>
      <w:r w:rsidR="00B3420F" w:rsidRPr="007435A6">
        <w:rPr>
          <w:rFonts w:ascii="Verdana" w:hAnsi="Verdana" w:cs="Times New Roman"/>
          <w:sz w:val="21"/>
          <w:szCs w:val="21"/>
        </w:rPr>
        <w:t xml:space="preserve">με την παράταξη «Συναδελφική Κίνηση Καθηγητών, όπως και τους επιλαχόντες-μέλη του ίδιου ψηφοδελτίου, να παραιτηθούν άμεσα από το </w:t>
      </w:r>
      <w:proofErr w:type="spellStart"/>
      <w:r w:rsidR="009F7605" w:rsidRPr="007435A6">
        <w:rPr>
          <w:rFonts w:ascii="Verdana" w:hAnsi="Verdana" w:cs="Times New Roman"/>
          <w:sz w:val="21"/>
          <w:szCs w:val="21"/>
        </w:rPr>
        <w:t>ψευτοϋπηρεσιακό</w:t>
      </w:r>
      <w:proofErr w:type="spellEnd"/>
      <w:r w:rsidR="009F7605" w:rsidRPr="007435A6">
        <w:rPr>
          <w:rFonts w:ascii="Verdana" w:hAnsi="Verdana" w:cs="Times New Roman"/>
          <w:sz w:val="21"/>
          <w:szCs w:val="21"/>
        </w:rPr>
        <w:t xml:space="preserve"> συμβούλιο («ΠΥΣΔΕ</w:t>
      </w:r>
      <w:r w:rsidR="004A1DC3" w:rsidRPr="007435A6">
        <w:rPr>
          <w:rFonts w:ascii="Verdana" w:hAnsi="Verdana" w:cs="Times New Roman"/>
          <w:sz w:val="21"/>
          <w:szCs w:val="21"/>
        </w:rPr>
        <w:t xml:space="preserve"> Ζακύνθου</w:t>
      </w:r>
      <w:r w:rsidR="009F7605" w:rsidRPr="007435A6">
        <w:rPr>
          <w:rFonts w:ascii="Verdana" w:hAnsi="Verdana" w:cs="Times New Roman"/>
          <w:sz w:val="21"/>
          <w:szCs w:val="21"/>
        </w:rPr>
        <w:t>»)</w:t>
      </w:r>
      <w:r w:rsidR="004A1DC3" w:rsidRPr="007435A6">
        <w:rPr>
          <w:rFonts w:ascii="Verdana" w:hAnsi="Verdana" w:cs="Times New Roman"/>
          <w:sz w:val="21"/>
          <w:szCs w:val="21"/>
        </w:rPr>
        <w:t>,</w:t>
      </w:r>
      <w:r w:rsidR="009F7605" w:rsidRPr="007435A6">
        <w:rPr>
          <w:rFonts w:ascii="Verdana" w:hAnsi="Verdana" w:cs="Times New Roman"/>
          <w:sz w:val="21"/>
          <w:szCs w:val="21"/>
        </w:rPr>
        <w:t xml:space="preserve"> </w:t>
      </w:r>
      <w:r w:rsidR="00B3420F" w:rsidRPr="007435A6">
        <w:rPr>
          <w:rFonts w:ascii="Verdana" w:hAnsi="Verdana" w:cs="Times New Roman"/>
          <w:sz w:val="21"/>
          <w:szCs w:val="21"/>
        </w:rPr>
        <w:t xml:space="preserve">δείχνοντας σεβασμό στη μαζική αποχή των συναδέλφων από τη διαδικασία των </w:t>
      </w:r>
      <w:proofErr w:type="spellStart"/>
      <w:r w:rsidR="00B3420F" w:rsidRPr="007435A6">
        <w:rPr>
          <w:rFonts w:ascii="Verdana" w:hAnsi="Verdana" w:cs="Times New Roman"/>
          <w:sz w:val="21"/>
          <w:szCs w:val="21"/>
        </w:rPr>
        <w:t>ψευτο</w:t>
      </w:r>
      <w:proofErr w:type="spellEnd"/>
      <w:r w:rsidR="00B3420F" w:rsidRPr="007435A6">
        <w:rPr>
          <w:rFonts w:ascii="Verdana" w:hAnsi="Verdana" w:cs="Times New Roman"/>
          <w:sz w:val="21"/>
          <w:szCs w:val="21"/>
        </w:rPr>
        <w:t>-εκλογών.</w:t>
      </w:r>
    </w:p>
    <w:p w:rsidR="007435A6" w:rsidRPr="007435A6" w:rsidRDefault="007435A6" w:rsidP="007435A6">
      <w:pPr>
        <w:spacing w:after="0" w:line="240" w:lineRule="auto"/>
        <w:jc w:val="center"/>
        <w:rPr>
          <w:rFonts w:ascii="Verdana" w:hAnsi="Verdana" w:cs="Times New Roman"/>
          <w:b/>
          <w:bCs/>
          <w:sz w:val="21"/>
          <w:szCs w:val="21"/>
          <w:lang w:val="en-US"/>
        </w:rPr>
      </w:pPr>
    </w:p>
    <w:p w:rsidR="007435A6" w:rsidRPr="007435A6" w:rsidRDefault="007435A6" w:rsidP="007435A6">
      <w:pPr>
        <w:spacing w:after="0" w:line="240" w:lineRule="auto"/>
        <w:jc w:val="center"/>
        <w:rPr>
          <w:rFonts w:ascii="Verdana" w:hAnsi="Verdana" w:cs="Times New Roman"/>
          <w:b/>
          <w:bCs/>
          <w:sz w:val="21"/>
          <w:szCs w:val="21"/>
        </w:rPr>
      </w:pPr>
      <w:r w:rsidRPr="007435A6">
        <w:rPr>
          <w:rFonts w:ascii="Verdana" w:hAnsi="Verdana" w:cs="Times New Roman"/>
          <w:b/>
          <w:bCs/>
          <w:sz w:val="21"/>
          <w:szCs w:val="21"/>
        </w:rPr>
        <w:t>Το Δ.Σ.</w:t>
      </w:r>
    </w:p>
    <w:p w:rsidR="007435A6" w:rsidRPr="007435A6" w:rsidRDefault="007435A6" w:rsidP="007435A6">
      <w:pPr>
        <w:spacing w:after="0" w:line="240" w:lineRule="auto"/>
        <w:jc w:val="center"/>
        <w:rPr>
          <w:rFonts w:ascii="Verdana" w:hAnsi="Verdana" w:cs="Times New Roman"/>
          <w:sz w:val="20"/>
          <w:szCs w:val="20"/>
        </w:rPr>
      </w:pPr>
      <w:r w:rsidRPr="007435A6">
        <w:rPr>
          <w:rFonts w:ascii="Verdana" w:hAnsi="Verdana" w:cs="Times New Roman"/>
          <w:noProof/>
          <w:sz w:val="20"/>
          <w:szCs w:val="20"/>
        </w:rPr>
        <w:drawing>
          <wp:inline distT="0" distB="0" distL="0" distR="0">
            <wp:extent cx="1066800" cy="1066800"/>
            <wp:effectExtent l="19050" t="0" r="0" b="0"/>
            <wp:docPr id="3"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6">
                      <a:grayscl/>
                    </a:blip>
                    <a:srcRect/>
                    <a:stretch>
                      <a:fillRect/>
                    </a:stretch>
                  </pic:blipFill>
                  <pic:spPr bwMode="auto">
                    <a:xfrm>
                      <a:off x="0" y="0"/>
                      <a:ext cx="1060162" cy="1060162"/>
                    </a:xfrm>
                    <a:prstGeom prst="rect">
                      <a:avLst/>
                    </a:prstGeom>
                    <a:noFill/>
                    <a:ln w="9525">
                      <a:noFill/>
                      <a:miter lim="800000"/>
                      <a:headEnd/>
                      <a:tailEnd/>
                    </a:ln>
                  </pic:spPr>
                </pic:pic>
              </a:graphicData>
            </a:graphic>
          </wp:inline>
        </w:drawing>
      </w:r>
    </w:p>
    <w:sectPr w:rsidR="007435A6" w:rsidRPr="007435A6" w:rsidSect="007435A6">
      <w:pgSz w:w="11906" w:h="16838"/>
      <w:pgMar w:top="709" w:right="707"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Calibri"/>
    <w:charset w:val="A1"/>
    <w:family w:val="auto"/>
    <w:pitch w:val="variable"/>
    <w:sig w:usb0="00000000" w:usb1="00000000" w:usb2="00000000" w:usb3="00000000" w:csb0="00000000" w:csb1="00000000"/>
  </w:font>
  <w:font w:name="Lohit Devanagari">
    <w:altName w:val="Calibri"/>
    <w:charset w:val="A1"/>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0674"/>
    <w:rsid w:val="002A0431"/>
    <w:rsid w:val="002A1C45"/>
    <w:rsid w:val="003F6338"/>
    <w:rsid w:val="00401F0D"/>
    <w:rsid w:val="004459D7"/>
    <w:rsid w:val="004A1DC3"/>
    <w:rsid w:val="005503BF"/>
    <w:rsid w:val="006247A3"/>
    <w:rsid w:val="007435A6"/>
    <w:rsid w:val="00870674"/>
    <w:rsid w:val="008A7FDC"/>
    <w:rsid w:val="009613A9"/>
    <w:rsid w:val="0099343E"/>
    <w:rsid w:val="009F7605"/>
    <w:rsid w:val="00A3085E"/>
    <w:rsid w:val="00A31CCD"/>
    <w:rsid w:val="00B3420F"/>
    <w:rsid w:val="00C122FB"/>
    <w:rsid w:val="00C7400C"/>
    <w:rsid w:val="00CC1D2C"/>
    <w:rsid w:val="00CE4C58"/>
    <w:rsid w:val="00E47720"/>
    <w:rsid w:val="00E832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F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435A6"/>
    <w:pPr>
      <w:suppressAutoHyphens/>
      <w:spacing w:after="140" w:line="288" w:lineRule="auto"/>
    </w:pPr>
    <w:rPr>
      <w:rFonts w:ascii="Arial" w:eastAsia="WenQuanYi Micro Hei" w:hAnsi="Arial" w:cs="Lohit Devanagari"/>
      <w:kern w:val="2"/>
      <w:sz w:val="24"/>
      <w:szCs w:val="24"/>
      <w:lang w:eastAsia="zh-CN" w:bidi="hi-IN"/>
    </w:rPr>
  </w:style>
  <w:style w:type="character" w:customStyle="1" w:styleId="Char">
    <w:name w:val="Σώμα κειμένου Char"/>
    <w:basedOn w:val="a0"/>
    <w:link w:val="a3"/>
    <w:rsid w:val="007435A6"/>
    <w:rPr>
      <w:rFonts w:ascii="Arial" w:eastAsia="WenQuanYi Micro Hei" w:hAnsi="Arial" w:cs="Lohit Devanagari"/>
      <w:kern w:val="2"/>
      <w:sz w:val="24"/>
      <w:szCs w:val="24"/>
      <w:lang w:eastAsia="zh-CN" w:bidi="hi-IN"/>
    </w:rPr>
  </w:style>
  <w:style w:type="paragraph" w:styleId="a4">
    <w:name w:val="Balloon Text"/>
    <w:basedOn w:val="a"/>
    <w:link w:val="Char0"/>
    <w:uiPriority w:val="99"/>
    <w:semiHidden/>
    <w:unhideWhenUsed/>
    <w:rsid w:val="007435A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7435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lmez.blogspot.gr/" TargetMode="External"/><Relationship Id="rId4" Type="http://schemas.openxmlformats.org/officeDocument/2006/relationships/hyperlink" Target="http://elmez.blogspo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498</Words>
  <Characters>2692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16</cp:revision>
  <dcterms:created xsi:type="dcterms:W3CDTF">2021-03-21T20:23:00Z</dcterms:created>
  <dcterms:modified xsi:type="dcterms:W3CDTF">2021-03-29T05:19:00Z</dcterms:modified>
</cp:coreProperties>
</file>