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F8" w:rsidRDefault="004632F8" w:rsidP="002416C5">
      <w:pPr>
        <w:spacing w:after="120" w:line="240" w:lineRule="auto"/>
        <w:jc w:val="center"/>
        <w:rPr>
          <w:b/>
          <w:bCs/>
          <w:sz w:val="26"/>
          <w:szCs w:val="24"/>
          <w:shd w:val="clear" w:color="auto" w:fill="FBD4B4" w:themeFill="accent6" w:themeFillTint="66"/>
          <w:lang w:val="en-US"/>
        </w:rPr>
      </w:pPr>
    </w:p>
    <w:p w:rsidR="004632F8" w:rsidRPr="00370847" w:rsidRDefault="004632F8" w:rsidP="004632F8">
      <w:pPr>
        <w:pStyle w:val="a8"/>
        <w:rPr>
          <w:sz w:val="28"/>
          <w:szCs w:val="28"/>
        </w:rPr>
      </w:pPr>
      <w:r w:rsidRPr="00370847">
        <w:rPr>
          <w:b/>
          <w:sz w:val="28"/>
          <w:szCs w:val="28"/>
        </w:rPr>
        <w:t>Α΄ Ε.Λ.Μ.Ε. Θεσσαλονίκης</w:t>
      </w:r>
      <w:r w:rsidRPr="00370847">
        <w:rPr>
          <w:sz w:val="28"/>
          <w:szCs w:val="28"/>
        </w:rPr>
        <w:t xml:space="preserve"> </w:t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pacing w:val="-2"/>
          <w:sz w:val="28"/>
          <w:szCs w:val="28"/>
        </w:rPr>
        <w:t xml:space="preserve">Θεσσαλονίκη,  </w:t>
      </w:r>
      <w:r w:rsidRPr="004632F8">
        <w:rPr>
          <w:spacing w:val="-2"/>
          <w:sz w:val="28"/>
          <w:szCs w:val="28"/>
        </w:rPr>
        <w:t>06</w:t>
      </w:r>
      <w:r w:rsidRPr="00370847"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Απριλιου</w:t>
      </w:r>
      <w:proofErr w:type="spellEnd"/>
      <w:r w:rsidRPr="00370847">
        <w:rPr>
          <w:spacing w:val="-2"/>
          <w:sz w:val="28"/>
          <w:szCs w:val="28"/>
        </w:rPr>
        <w:t xml:space="preserve"> 2021</w:t>
      </w:r>
    </w:p>
    <w:p w:rsidR="004632F8" w:rsidRPr="00370847" w:rsidRDefault="004632F8" w:rsidP="004632F8">
      <w:pPr>
        <w:pStyle w:val="a8"/>
        <w:rPr>
          <w:spacing w:val="-3"/>
          <w:sz w:val="28"/>
          <w:szCs w:val="28"/>
        </w:rPr>
      </w:pPr>
      <w:r w:rsidRPr="00370847">
        <w:rPr>
          <w:sz w:val="28"/>
          <w:szCs w:val="28"/>
        </w:rPr>
        <w:t xml:space="preserve">Π. </w:t>
      </w:r>
      <w:proofErr w:type="spellStart"/>
      <w:r w:rsidRPr="00370847">
        <w:rPr>
          <w:sz w:val="28"/>
          <w:szCs w:val="28"/>
        </w:rPr>
        <w:t>Κορομηλά</w:t>
      </w:r>
      <w:proofErr w:type="spellEnd"/>
      <w:r w:rsidRPr="00370847">
        <w:rPr>
          <w:sz w:val="28"/>
          <w:szCs w:val="28"/>
        </w:rPr>
        <w:t xml:space="preserve"> 51. τκ: 54622 </w:t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</w:p>
    <w:p w:rsidR="004632F8" w:rsidRPr="00370847" w:rsidRDefault="004632F8" w:rsidP="004632F8">
      <w:pPr>
        <w:pStyle w:val="a8"/>
        <w:rPr>
          <w:sz w:val="28"/>
          <w:szCs w:val="28"/>
        </w:rPr>
      </w:pPr>
      <w:r w:rsidRPr="00370847">
        <w:rPr>
          <w:spacing w:val="-3"/>
          <w:sz w:val="28"/>
          <w:szCs w:val="28"/>
          <w:lang w:val="en-US"/>
        </w:rPr>
        <w:t>Email</w:t>
      </w:r>
      <w:r w:rsidRPr="00370847">
        <w:rPr>
          <w:spacing w:val="-3"/>
          <w:sz w:val="28"/>
          <w:szCs w:val="28"/>
        </w:rPr>
        <w:t>:</w:t>
      </w:r>
      <w:r w:rsidRPr="00370847">
        <w:rPr>
          <w:spacing w:val="-3"/>
          <w:sz w:val="28"/>
          <w:szCs w:val="28"/>
        </w:rPr>
        <w:tab/>
      </w:r>
      <w:hyperlink r:id="rId5" w:history="1">
        <w:r w:rsidRPr="00370847">
          <w:rPr>
            <w:rStyle w:val="-"/>
            <w:spacing w:val="-3"/>
            <w:sz w:val="28"/>
            <w:szCs w:val="28"/>
          </w:rPr>
          <w:t>aelmethes@gmail.com</w:t>
        </w:r>
      </w:hyperlink>
      <w:r w:rsidRPr="00370847">
        <w:rPr>
          <w:spacing w:val="-3"/>
          <w:sz w:val="28"/>
          <w:szCs w:val="28"/>
        </w:rPr>
        <w:tab/>
      </w:r>
      <w:r w:rsidRPr="00370847">
        <w:rPr>
          <w:spacing w:val="-3"/>
          <w:sz w:val="28"/>
          <w:szCs w:val="28"/>
        </w:rPr>
        <w:tab/>
      </w:r>
      <w:proofErr w:type="gramStart"/>
      <w:r w:rsidRPr="00370847">
        <w:rPr>
          <w:sz w:val="28"/>
          <w:szCs w:val="28"/>
          <w:u w:val="single"/>
        </w:rPr>
        <w:t xml:space="preserve">Προς </w:t>
      </w:r>
      <w:r w:rsidRPr="00370847">
        <w:rPr>
          <w:sz w:val="28"/>
          <w:szCs w:val="28"/>
        </w:rPr>
        <w:t>:</w:t>
      </w:r>
      <w:proofErr w:type="gramEnd"/>
      <w:r w:rsidRPr="00370847">
        <w:rPr>
          <w:spacing w:val="-3"/>
          <w:sz w:val="28"/>
          <w:szCs w:val="28"/>
        </w:rPr>
        <w:t xml:space="preserve"> </w:t>
      </w:r>
    </w:p>
    <w:p w:rsidR="004632F8" w:rsidRPr="00370847" w:rsidRDefault="004632F8" w:rsidP="004632F8">
      <w:pPr>
        <w:pStyle w:val="a8"/>
        <w:rPr>
          <w:b/>
          <w:sz w:val="28"/>
          <w:szCs w:val="28"/>
        </w:rPr>
      </w:pPr>
      <w:hyperlink r:id="rId6" w:history="1">
        <w:r w:rsidRPr="00370847">
          <w:rPr>
            <w:rStyle w:val="-"/>
            <w:sz w:val="28"/>
            <w:szCs w:val="28"/>
            <w:lang w:val="en-US"/>
          </w:rPr>
          <w:t>http</w:t>
        </w:r>
        <w:r w:rsidRPr="00370847">
          <w:rPr>
            <w:rStyle w:val="-"/>
            <w:sz w:val="28"/>
            <w:szCs w:val="28"/>
          </w:rPr>
          <w:t>://</w:t>
        </w:r>
        <w:proofErr w:type="spellStart"/>
        <w:r w:rsidRPr="00370847">
          <w:rPr>
            <w:rStyle w:val="-"/>
            <w:sz w:val="28"/>
            <w:szCs w:val="28"/>
            <w:lang w:val="en-US"/>
          </w:rPr>
          <w:t>aelmethe</w:t>
        </w:r>
        <w:proofErr w:type="spellEnd"/>
        <w:r w:rsidRPr="00370847">
          <w:rPr>
            <w:rStyle w:val="-"/>
            <w:sz w:val="28"/>
            <w:szCs w:val="28"/>
          </w:rPr>
          <w:t>.</w:t>
        </w:r>
        <w:proofErr w:type="spellStart"/>
        <w:r w:rsidRPr="00370847">
          <w:rPr>
            <w:rStyle w:val="-"/>
            <w:sz w:val="28"/>
            <w:szCs w:val="28"/>
            <w:lang w:val="en-US"/>
          </w:rPr>
          <w:t>blogspot</w:t>
        </w:r>
        <w:proofErr w:type="spellEnd"/>
        <w:r w:rsidRPr="00370847">
          <w:rPr>
            <w:rStyle w:val="-"/>
            <w:sz w:val="28"/>
            <w:szCs w:val="28"/>
          </w:rPr>
          <w:t>.</w:t>
        </w:r>
        <w:r w:rsidRPr="00370847">
          <w:rPr>
            <w:rStyle w:val="-"/>
            <w:sz w:val="28"/>
            <w:szCs w:val="28"/>
            <w:lang w:val="en-US"/>
          </w:rPr>
          <w:t>com</w:t>
        </w:r>
      </w:hyperlink>
      <w:r w:rsidRPr="00370847">
        <w:rPr>
          <w:sz w:val="28"/>
          <w:szCs w:val="28"/>
        </w:rPr>
        <w:tab/>
      </w:r>
    </w:p>
    <w:p w:rsidR="004632F8" w:rsidRDefault="004632F8" w:rsidP="004632F8">
      <w:pPr>
        <w:pStyle w:val="a8"/>
        <w:numPr>
          <w:ilvl w:val="8"/>
          <w:numId w:val="3"/>
        </w:numPr>
        <w:tabs>
          <w:tab w:val="clear" w:pos="6363"/>
          <w:tab w:val="num" w:pos="0"/>
        </w:tabs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4632F8" w:rsidRDefault="004632F8" w:rsidP="004632F8">
      <w:pPr>
        <w:pStyle w:val="a8"/>
        <w:numPr>
          <w:ilvl w:val="8"/>
          <w:numId w:val="3"/>
        </w:numPr>
        <w:tabs>
          <w:tab w:val="clear" w:pos="6363"/>
          <w:tab w:val="num" w:pos="0"/>
        </w:tabs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Διευθύνσεις </w:t>
      </w:r>
      <w:proofErr w:type="spellStart"/>
      <w:r>
        <w:rPr>
          <w:b/>
          <w:sz w:val="26"/>
          <w:szCs w:val="26"/>
        </w:rPr>
        <w:t>Β΄θμιας</w:t>
      </w:r>
      <w:proofErr w:type="spellEnd"/>
      <w:r>
        <w:rPr>
          <w:b/>
          <w:sz w:val="26"/>
          <w:szCs w:val="26"/>
        </w:rPr>
        <w:t xml:space="preserve"> Εκπαίδευσης Ανατολικής και Δυτικής Θεσσαλονίκης</w:t>
      </w:r>
    </w:p>
    <w:p w:rsidR="004632F8" w:rsidRDefault="004632F8" w:rsidP="004632F8">
      <w:pPr>
        <w:pStyle w:val="a8"/>
        <w:numPr>
          <w:ilvl w:val="8"/>
          <w:numId w:val="3"/>
        </w:numPr>
        <w:tabs>
          <w:tab w:val="clear" w:pos="6363"/>
          <w:tab w:val="num" w:pos="0"/>
        </w:tabs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4632F8" w:rsidRPr="00C55100" w:rsidRDefault="004632F8" w:rsidP="004632F8">
      <w:pPr>
        <w:pStyle w:val="a8"/>
        <w:numPr>
          <w:ilvl w:val="8"/>
          <w:numId w:val="3"/>
        </w:numPr>
        <w:tabs>
          <w:tab w:val="clear" w:pos="6363"/>
          <w:tab w:val="num" w:pos="0"/>
        </w:tabs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4632F8" w:rsidRDefault="004632F8" w:rsidP="002416C5">
      <w:pPr>
        <w:spacing w:after="120" w:line="240" w:lineRule="auto"/>
        <w:jc w:val="center"/>
        <w:rPr>
          <w:b/>
          <w:bCs/>
          <w:sz w:val="26"/>
          <w:szCs w:val="24"/>
          <w:shd w:val="clear" w:color="auto" w:fill="FBD4B4" w:themeFill="accent6" w:themeFillTint="66"/>
          <w:lang w:val="en-US"/>
        </w:rPr>
      </w:pPr>
    </w:p>
    <w:p w:rsidR="002416C5" w:rsidRPr="002416C5" w:rsidRDefault="002416C5" w:rsidP="002416C5">
      <w:pPr>
        <w:spacing w:after="120" w:line="240" w:lineRule="auto"/>
        <w:jc w:val="center"/>
        <w:rPr>
          <w:sz w:val="24"/>
          <w:szCs w:val="24"/>
        </w:rPr>
      </w:pPr>
      <w:r w:rsidRPr="002416C5">
        <w:rPr>
          <w:b/>
          <w:bCs/>
          <w:sz w:val="26"/>
          <w:szCs w:val="24"/>
          <w:shd w:val="clear" w:color="auto" w:fill="FBD4B4" w:themeFill="accent6" w:themeFillTint="66"/>
        </w:rPr>
        <w:t xml:space="preserve">Παγκόσμια ημέρα για την υγεία: </w:t>
      </w:r>
      <w:r w:rsidRPr="002416C5">
        <w:rPr>
          <w:b/>
          <w:sz w:val="26"/>
          <w:szCs w:val="24"/>
          <w:shd w:val="clear" w:color="auto" w:fill="FBD4B4" w:themeFill="accent6" w:themeFillTint="66"/>
        </w:rPr>
        <w:t>μέρα διεκδίκησης και αγώνα για την ενίσχυση του δημόσιου συστήματος υγείας  και την προστασία της υγείας του λαού</w:t>
      </w:r>
      <w:r w:rsidRPr="002416C5">
        <w:rPr>
          <w:sz w:val="24"/>
          <w:szCs w:val="24"/>
        </w:rPr>
        <w:t xml:space="preserve">   </w:t>
      </w:r>
    </w:p>
    <w:p w:rsidR="002416C5" w:rsidRPr="002416C5" w:rsidRDefault="00B25A36" w:rsidP="002416C5">
      <w:pPr>
        <w:spacing w:after="120" w:line="240" w:lineRule="auto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Σ</w:t>
      </w:r>
      <w:r w:rsidR="002416C5" w:rsidRPr="002416C5">
        <w:rPr>
          <w:b/>
          <w:bCs/>
          <w:i/>
          <w:sz w:val="24"/>
          <w:szCs w:val="24"/>
        </w:rPr>
        <w:t xml:space="preserve">υγκέντρωση σωματείων: Τετ. 7/4, Ιπποκράτειο, 9 </w:t>
      </w:r>
      <w:proofErr w:type="spellStart"/>
      <w:r w:rsidR="002416C5" w:rsidRPr="002416C5">
        <w:rPr>
          <w:b/>
          <w:bCs/>
          <w:i/>
          <w:sz w:val="24"/>
          <w:szCs w:val="24"/>
        </w:rPr>
        <w:t>π.μ</w:t>
      </w:r>
      <w:proofErr w:type="spellEnd"/>
      <w:r w:rsidR="002416C5" w:rsidRPr="002416C5">
        <w:rPr>
          <w:b/>
          <w:bCs/>
          <w:i/>
          <w:sz w:val="24"/>
          <w:szCs w:val="24"/>
        </w:rPr>
        <w:t>.</w:t>
      </w:r>
    </w:p>
    <w:p w:rsidR="002416C5" w:rsidRPr="002416C5" w:rsidRDefault="002416C5" w:rsidP="002416C5">
      <w:pPr>
        <w:spacing w:after="120" w:line="240" w:lineRule="auto"/>
        <w:jc w:val="both"/>
        <w:rPr>
          <w:rFonts w:cstheme="minorHAnsi"/>
          <w:color w:val="221E1F"/>
          <w:sz w:val="24"/>
          <w:szCs w:val="24"/>
          <w:shd w:val="clear" w:color="auto" w:fill="FFFFFF"/>
        </w:rPr>
      </w:pPr>
      <w:r w:rsidRPr="002416C5">
        <w:rPr>
          <w:sz w:val="24"/>
          <w:szCs w:val="24"/>
        </w:rPr>
        <w:t xml:space="preserve">Ένας χρόνος από το ξέσπασμα της πανδημίας και από  την πρώτη κινητοποίηση των αγωνιζόμενων υγειονομικών και  </w:t>
      </w:r>
      <w:r w:rsidRPr="002416C5">
        <w:rPr>
          <w:rFonts w:eastAsia="Calibri" w:cstheme="minorHAnsi"/>
          <w:sz w:val="24"/>
          <w:szCs w:val="24"/>
        </w:rPr>
        <w:t>κατ</w:t>
      </w:r>
      <w:r w:rsidRPr="002416C5">
        <w:rPr>
          <w:rFonts w:cstheme="minorHAnsi"/>
          <w:color w:val="221E1F"/>
          <w:sz w:val="24"/>
          <w:szCs w:val="24"/>
          <w:shd w:val="clear" w:color="auto" w:fill="FFFFFF"/>
        </w:rPr>
        <w:t>αρρέει με τον πιο παταγώδη αλλά και δραματικό τρόπο η κυβερνητική πολιτική στη διαχείριση της πανδημίας.</w:t>
      </w:r>
      <w:r w:rsidRPr="002416C5">
        <w:rPr>
          <w:sz w:val="24"/>
          <w:szCs w:val="24"/>
        </w:rPr>
        <w:t xml:space="preserve"> Τη στιγμή που κορυφώνεται η πανδημία, με χιλιάδες νέα κρούσματα καθημερινά, με πάνω από 8000 νεκρούς πλέον, με ρεκόρ </w:t>
      </w:r>
      <w:proofErr w:type="spellStart"/>
      <w:r w:rsidRPr="002416C5">
        <w:rPr>
          <w:sz w:val="24"/>
          <w:szCs w:val="24"/>
        </w:rPr>
        <w:t>διασωληνωμένων</w:t>
      </w:r>
      <w:proofErr w:type="spellEnd"/>
      <w:r w:rsidRPr="002416C5">
        <w:rPr>
          <w:sz w:val="24"/>
          <w:szCs w:val="24"/>
        </w:rPr>
        <w:t xml:space="preserve"> μέσα και κυρίως έξω από τις ΜΕΘ, με τα δημόσια νοσοκομεία ασφυκτικά γεμάτα και τους μαχόμενους υγειονομικούς εξαντλημένους να προσπαθούν να σώσουν ανθρώπινες ζωές,</w:t>
      </w:r>
      <w:r>
        <w:rPr>
          <w:sz w:val="24"/>
          <w:szCs w:val="24"/>
        </w:rPr>
        <w:t xml:space="preserve"> </w:t>
      </w:r>
      <w:r w:rsidRPr="002416C5">
        <w:rPr>
          <w:rFonts w:cstheme="minorHAnsi"/>
          <w:color w:val="221E1F"/>
          <w:sz w:val="24"/>
          <w:szCs w:val="24"/>
          <w:shd w:val="clear" w:color="auto" w:fill="FFFFFF"/>
        </w:rPr>
        <w:t>η κυβέρνηση πεισματικά αρνείται ακόμα και τώρα:</w:t>
      </w:r>
    </w:p>
    <w:p w:rsidR="002416C5" w:rsidRPr="002416C5" w:rsidRDefault="002416C5" w:rsidP="002416C5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2416C5">
        <w:rPr>
          <w:rFonts w:cstheme="minorHAnsi"/>
          <w:color w:val="221E1F"/>
          <w:sz w:val="24"/>
          <w:szCs w:val="24"/>
          <w:shd w:val="clear" w:color="auto" w:fill="FFFFFF"/>
        </w:rPr>
        <w:t xml:space="preserve">να </w:t>
      </w:r>
      <w:r w:rsidRPr="002416C5">
        <w:rPr>
          <w:rFonts w:eastAsia="Calibri" w:cstheme="minorHAnsi"/>
          <w:sz w:val="24"/>
          <w:szCs w:val="24"/>
        </w:rPr>
        <w:t xml:space="preserve">ενισχύσει τα δημόσια νοσοκομεία με τις αναγκαίες προσλήψεις, </w:t>
      </w:r>
    </w:p>
    <w:p w:rsidR="002416C5" w:rsidRPr="002416C5" w:rsidRDefault="002416C5" w:rsidP="002416C5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2416C5">
        <w:rPr>
          <w:rFonts w:eastAsia="Calibri" w:cstheme="minorHAnsi"/>
          <w:sz w:val="24"/>
          <w:szCs w:val="24"/>
        </w:rPr>
        <w:t>να δημιουργήσει και να στηρίξει την σχεδόν ανύπαρκτη πρωτοβάθμια φροντίδα υγείας,</w:t>
      </w:r>
    </w:p>
    <w:p w:rsidR="002416C5" w:rsidRPr="002416C5" w:rsidRDefault="002416C5" w:rsidP="002416C5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2416C5">
        <w:rPr>
          <w:rFonts w:eastAsia="Calibri" w:cstheme="minorHAnsi"/>
          <w:sz w:val="24"/>
          <w:szCs w:val="24"/>
        </w:rPr>
        <w:t xml:space="preserve">να προχωρήσει στην </w:t>
      </w:r>
      <w:r w:rsidRPr="002416C5">
        <w:rPr>
          <w:rFonts w:cstheme="minorHAnsi"/>
          <w:bCs/>
          <w:sz w:val="24"/>
          <w:szCs w:val="24"/>
        </w:rPr>
        <w:t>επίταξη των μεγάλων ιδιωτικών νοσοκομείων,  την επιτάχυνση του εμβολιασμού , τη σωστή επιδημιολογική επιτήρηση της χώρας .</w:t>
      </w:r>
      <w:r w:rsidRPr="002416C5">
        <w:rPr>
          <w:rFonts w:eastAsia="Calibri" w:cstheme="minorHAnsi"/>
          <w:sz w:val="24"/>
          <w:szCs w:val="24"/>
        </w:rPr>
        <w:t xml:space="preserve"> </w:t>
      </w:r>
    </w:p>
    <w:p w:rsidR="002416C5" w:rsidRPr="002416C5" w:rsidRDefault="002416C5" w:rsidP="002416C5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2416C5">
        <w:rPr>
          <w:sz w:val="24"/>
          <w:szCs w:val="24"/>
        </w:rPr>
        <w:t>Προκαλεί το λαό όταν ευνοεί ακόμα και μέσα σε συνθήκες πανδημίας την κερδοφορία και την ασυδοσία του μεγάλου κεφαλαίου στην υγεία.</w:t>
      </w:r>
      <w:r w:rsidRPr="002416C5">
        <w:rPr>
          <w:rFonts w:eastAsia="Calibri" w:cstheme="minorHAnsi"/>
          <w:sz w:val="24"/>
          <w:szCs w:val="24"/>
        </w:rPr>
        <w:t xml:space="preserve"> Αφήνει ασύδοτους τους εργοδότες στους μεγάλους εργασιακούς χώρους,</w:t>
      </w:r>
      <w:r w:rsidRPr="002416C5">
        <w:rPr>
          <w:rFonts w:cstheme="minorHAnsi"/>
          <w:bCs/>
          <w:sz w:val="24"/>
          <w:szCs w:val="24"/>
        </w:rPr>
        <w:t xml:space="preserve"> </w:t>
      </w:r>
      <w:r w:rsidRPr="002416C5">
        <w:rPr>
          <w:rFonts w:eastAsia="Calibri" w:cstheme="minorHAnsi"/>
          <w:sz w:val="24"/>
          <w:szCs w:val="24"/>
        </w:rPr>
        <w:t xml:space="preserve"> χλευάζει τις προτάσεις για περιορισμό του συνωστισμού στα ΜΜΜ,</w:t>
      </w:r>
      <w:r w:rsidRPr="002416C5">
        <w:rPr>
          <w:sz w:val="24"/>
          <w:szCs w:val="24"/>
        </w:rPr>
        <w:t xml:space="preserve">  ενισχύει με </w:t>
      </w:r>
      <w:r w:rsidRPr="002416C5">
        <w:rPr>
          <w:rFonts w:eastAsia="Calibri" w:cstheme="minorHAnsi"/>
          <w:sz w:val="24"/>
          <w:szCs w:val="24"/>
        </w:rPr>
        <w:t xml:space="preserve">εκατομμύρια ευρώ τους  </w:t>
      </w:r>
      <w:proofErr w:type="spellStart"/>
      <w:r w:rsidRPr="002416C5">
        <w:rPr>
          <w:rFonts w:eastAsia="Calibri" w:cstheme="minorHAnsi"/>
          <w:sz w:val="24"/>
          <w:szCs w:val="24"/>
        </w:rPr>
        <w:t>κλινικάρχες</w:t>
      </w:r>
      <w:proofErr w:type="spellEnd"/>
      <w:r w:rsidRPr="002416C5">
        <w:rPr>
          <w:rFonts w:eastAsia="Calibri" w:cstheme="minorHAnsi"/>
          <w:sz w:val="24"/>
          <w:szCs w:val="24"/>
        </w:rPr>
        <w:t xml:space="preserve">, που ήδη έχουν θησαυρίσει από τους ασθενείς που βρίσκουν κλειστή την πόρτα των νοσοκομείων που μετατράπηκαν σε μιας νόσου. </w:t>
      </w:r>
    </w:p>
    <w:p w:rsidR="002416C5" w:rsidRPr="002416C5" w:rsidRDefault="002416C5" w:rsidP="002416C5">
      <w:pPr>
        <w:spacing w:after="12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2416C5">
        <w:rPr>
          <w:rFonts w:eastAsia="Calibri" w:cstheme="minorHAnsi"/>
          <w:sz w:val="24"/>
          <w:szCs w:val="24"/>
        </w:rPr>
        <w:t xml:space="preserve">Πολιτεύεται με την ατομική ευθύνη, τα αλλεπάλληλα αποτυχημένα </w:t>
      </w:r>
      <w:r w:rsidRPr="002416C5">
        <w:rPr>
          <w:rFonts w:eastAsia="Calibri" w:cstheme="minorHAnsi"/>
          <w:sz w:val="24"/>
          <w:szCs w:val="24"/>
          <w:lang w:val="en-US"/>
        </w:rPr>
        <w:t>lock</w:t>
      </w:r>
      <w:r w:rsidRPr="002416C5">
        <w:rPr>
          <w:rFonts w:eastAsia="Calibri" w:cstheme="minorHAnsi"/>
          <w:sz w:val="24"/>
          <w:szCs w:val="24"/>
        </w:rPr>
        <w:t xml:space="preserve"> </w:t>
      </w:r>
      <w:r w:rsidRPr="002416C5">
        <w:rPr>
          <w:rFonts w:eastAsia="Calibri" w:cstheme="minorHAnsi"/>
          <w:sz w:val="24"/>
          <w:szCs w:val="24"/>
          <w:lang w:val="en-US"/>
        </w:rPr>
        <w:t>down</w:t>
      </w:r>
      <w:r w:rsidRPr="002416C5">
        <w:rPr>
          <w:rFonts w:eastAsia="Calibri" w:cstheme="minorHAnsi"/>
          <w:sz w:val="24"/>
          <w:szCs w:val="24"/>
        </w:rPr>
        <w:t xml:space="preserve"> και την  κυριαρχία της  </w:t>
      </w:r>
      <w:r w:rsidRPr="002416C5">
        <w:rPr>
          <w:rFonts w:eastAsia="Calibri" w:cstheme="minorHAnsi"/>
          <w:i/>
          <w:iCs/>
          <w:sz w:val="24"/>
          <w:szCs w:val="24"/>
        </w:rPr>
        <w:t>«ελευθερίας της αγοράς»</w:t>
      </w:r>
      <w:r w:rsidRPr="002416C5">
        <w:rPr>
          <w:rFonts w:eastAsia="Calibri" w:cstheme="minorHAnsi"/>
          <w:sz w:val="24"/>
          <w:szCs w:val="24"/>
        </w:rPr>
        <w:t xml:space="preserve"> , των κερδών και ανταγωνισμών να υπονομεύει ένα  </w:t>
      </w:r>
      <w:r w:rsidRPr="002416C5">
        <w:rPr>
          <w:rFonts w:eastAsia="Calibri" w:cstheme="minorHAnsi"/>
          <w:bCs/>
          <w:sz w:val="24"/>
          <w:szCs w:val="24"/>
        </w:rPr>
        <w:t xml:space="preserve">πρόγραμμα μαζικού και δωρεάν εμβολιασμού, με επάρκεια και διαθεσιμότητα όλων των εμβολίων και τις αναγκαίες προσλήψεις στις εμβολιαστικές δομές. </w:t>
      </w:r>
      <w:proofErr w:type="spellStart"/>
      <w:r w:rsidRPr="002416C5">
        <w:rPr>
          <w:rFonts w:eastAsia="Calibri" w:cstheme="minorHAnsi"/>
          <w:bCs/>
          <w:sz w:val="24"/>
          <w:szCs w:val="24"/>
        </w:rPr>
        <w:t>Στοχοποιεί</w:t>
      </w:r>
      <w:proofErr w:type="spellEnd"/>
      <w:r w:rsidRPr="002416C5">
        <w:rPr>
          <w:rFonts w:eastAsia="Calibri" w:cstheme="minorHAnsi"/>
          <w:bCs/>
          <w:sz w:val="24"/>
          <w:szCs w:val="24"/>
        </w:rPr>
        <w:t xml:space="preserve">  με ΕΔΕ, στερήσεις μισθού, ακόμα και απόλυση, όποιον υγειονομικό αγωνίζεται.</w:t>
      </w:r>
    </w:p>
    <w:p w:rsidR="002416C5" w:rsidRPr="002416C5" w:rsidRDefault="002416C5" w:rsidP="002416C5">
      <w:pPr>
        <w:shd w:val="clear" w:color="auto" w:fill="FFFFFF" w:themeFill="background1"/>
        <w:spacing w:after="120" w:line="240" w:lineRule="auto"/>
        <w:ind w:left="720"/>
        <w:rPr>
          <w:rFonts w:eastAsia="Calibri" w:cstheme="minorHAnsi"/>
          <w:b/>
          <w:bCs/>
          <w:sz w:val="24"/>
          <w:szCs w:val="24"/>
          <w:shd w:val="clear" w:color="auto" w:fill="FBD4B4" w:themeFill="accent6" w:themeFillTint="66"/>
        </w:rPr>
      </w:pPr>
      <w:r w:rsidRPr="002416C5">
        <w:rPr>
          <w:rFonts w:eastAsia="Calibri" w:cstheme="minorHAnsi"/>
          <w:b/>
          <w:bCs/>
          <w:sz w:val="24"/>
          <w:szCs w:val="24"/>
          <w:shd w:val="clear" w:color="auto" w:fill="FFFFFF" w:themeFill="background1"/>
        </w:rPr>
        <w:t>Προτεραιότητα στην ζωή, την υγεία, την παιδεία και την ελευθερία του λαού!</w:t>
      </w:r>
    </w:p>
    <w:p w:rsidR="002416C5" w:rsidRPr="002416C5" w:rsidRDefault="002416C5" w:rsidP="002416C5">
      <w:pPr>
        <w:spacing w:after="120" w:line="240" w:lineRule="auto"/>
        <w:jc w:val="both"/>
        <w:rPr>
          <w:sz w:val="24"/>
          <w:szCs w:val="24"/>
        </w:rPr>
      </w:pPr>
      <w:r w:rsidRPr="002416C5">
        <w:rPr>
          <w:rFonts w:eastAsia="Calibri" w:cstheme="minorHAnsi"/>
          <w:b/>
          <w:bCs/>
          <w:sz w:val="24"/>
          <w:szCs w:val="24"/>
        </w:rPr>
        <w:t>Τιμούμε την Παγκόσμια Μέρα Υγείας</w:t>
      </w:r>
      <w:r w:rsidRPr="002416C5">
        <w:rPr>
          <w:rFonts w:eastAsia="Calibri" w:cstheme="minorHAnsi"/>
          <w:bCs/>
          <w:sz w:val="24"/>
          <w:szCs w:val="24"/>
        </w:rPr>
        <w:t xml:space="preserve"> μαζί με τους υγειονομικούς, το λαό και τη νεολαία συνεχίζοντας τον αγώνα  για να μπει τέλος στην εγκληματική πολιτική της κυβέρνησης.</w:t>
      </w:r>
      <w:r w:rsidRPr="002416C5">
        <w:rPr>
          <w:sz w:val="24"/>
          <w:szCs w:val="24"/>
        </w:rPr>
        <w:t xml:space="preserve"> </w:t>
      </w:r>
    </w:p>
    <w:p w:rsidR="002416C5" w:rsidRPr="002416C5" w:rsidRDefault="002416C5" w:rsidP="002416C5">
      <w:pPr>
        <w:spacing w:after="12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2416C5">
        <w:rPr>
          <w:b/>
          <w:sz w:val="24"/>
          <w:szCs w:val="24"/>
        </w:rPr>
        <w:t>Για ένα ενιαίο, στελεχωμένο, δωρεάν δημόσιο σύστημα υγείας.</w:t>
      </w:r>
      <w:r w:rsidRPr="002416C5">
        <w:rPr>
          <w:sz w:val="24"/>
          <w:szCs w:val="24"/>
        </w:rPr>
        <w:t xml:space="preserve"> </w:t>
      </w:r>
      <w:r w:rsidRPr="002416C5">
        <w:rPr>
          <w:rFonts w:eastAsia="Calibri" w:cstheme="minorHAnsi"/>
          <w:bCs/>
          <w:sz w:val="24"/>
          <w:szCs w:val="24"/>
        </w:rPr>
        <w:t>Για την ενίσχυση των  δημόσιων νοσοκομείων και της Π</w:t>
      </w:r>
      <w:r>
        <w:rPr>
          <w:rFonts w:eastAsia="Calibri" w:cstheme="minorHAnsi"/>
          <w:bCs/>
          <w:sz w:val="24"/>
          <w:szCs w:val="24"/>
        </w:rPr>
        <w:t xml:space="preserve">ρωτοβάθμιας </w:t>
      </w:r>
      <w:r w:rsidRPr="002416C5">
        <w:rPr>
          <w:rFonts w:eastAsia="Calibri" w:cstheme="minorHAnsi"/>
          <w:bCs/>
          <w:sz w:val="24"/>
          <w:szCs w:val="24"/>
        </w:rPr>
        <w:t>Φ</w:t>
      </w:r>
      <w:r>
        <w:rPr>
          <w:rFonts w:eastAsia="Calibri" w:cstheme="minorHAnsi"/>
          <w:bCs/>
          <w:sz w:val="24"/>
          <w:szCs w:val="24"/>
        </w:rPr>
        <w:t xml:space="preserve">ροντίδας </w:t>
      </w:r>
      <w:r w:rsidRPr="002416C5">
        <w:rPr>
          <w:rFonts w:eastAsia="Calibri" w:cstheme="minorHAnsi"/>
          <w:bCs/>
          <w:sz w:val="24"/>
          <w:szCs w:val="24"/>
        </w:rPr>
        <w:t>Υ</w:t>
      </w:r>
      <w:r>
        <w:rPr>
          <w:rFonts w:eastAsia="Calibri" w:cstheme="minorHAnsi"/>
          <w:bCs/>
          <w:sz w:val="24"/>
          <w:szCs w:val="24"/>
        </w:rPr>
        <w:t>γείας</w:t>
      </w:r>
      <w:r w:rsidRPr="002416C5">
        <w:rPr>
          <w:rFonts w:eastAsia="Calibri" w:cstheme="minorHAnsi"/>
          <w:bCs/>
          <w:sz w:val="24"/>
          <w:szCs w:val="24"/>
        </w:rPr>
        <w:t>, με μαζικές προσλήψεις μόνιμου προσωπικού, με εξοπλισμό και υποδομές.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Pr="002416C5">
        <w:rPr>
          <w:rFonts w:eastAsia="Calibri" w:cstheme="minorHAnsi"/>
          <w:b/>
          <w:bCs/>
          <w:sz w:val="24"/>
          <w:szCs w:val="24"/>
        </w:rPr>
        <w:t>Για επίταξη</w:t>
      </w:r>
      <w:r w:rsidRPr="002416C5">
        <w:rPr>
          <w:rFonts w:eastAsia="Calibri" w:cstheme="minorHAnsi"/>
          <w:bCs/>
          <w:sz w:val="24"/>
          <w:szCs w:val="24"/>
        </w:rPr>
        <w:t xml:space="preserve"> του ιδι</w:t>
      </w:r>
      <w:r>
        <w:rPr>
          <w:rFonts w:eastAsia="Calibri" w:cstheme="minorHAnsi"/>
          <w:bCs/>
          <w:sz w:val="24"/>
          <w:szCs w:val="24"/>
        </w:rPr>
        <w:t>ωτικού τομέα χωρίς αποζημίωση</w:t>
      </w:r>
      <w:r w:rsidRPr="002416C5">
        <w:rPr>
          <w:rFonts w:eastAsia="Calibri" w:cstheme="minorHAnsi"/>
          <w:bCs/>
          <w:sz w:val="24"/>
          <w:szCs w:val="24"/>
        </w:rPr>
        <w:t>.</w:t>
      </w:r>
    </w:p>
    <w:p w:rsidR="002416C5" w:rsidRPr="002416C5" w:rsidRDefault="002416C5" w:rsidP="002416C5">
      <w:pPr>
        <w:spacing w:after="12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2416C5">
        <w:rPr>
          <w:rFonts w:eastAsia="Calibri" w:cstheme="minorHAnsi"/>
          <w:b/>
          <w:bCs/>
          <w:sz w:val="24"/>
          <w:szCs w:val="24"/>
        </w:rPr>
        <w:t>Για διεκδίκηση όλων των απαραίτητων μέτρων προστασίας,</w:t>
      </w:r>
      <w:r w:rsidRPr="002416C5">
        <w:rPr>
          <w:rFonts w:eastAsia="Calibri" w:cstheme="minorHAnsi"/>
          <w:bCs/>
          <w:sz w:val="24"/>
          <w:szCs w:val="24"/>
        </w:rPr>
        <w:t xml:space="preserve"> μέσων θεραπείας και φαρμάκων, την εξασφάλιση όλων των ασφαλών και αποτελεσματικών εμβολίων για το μαζικό και έγκαιρο εμβολιασμό όλου του λαού. </w:t>
      </w:r>
    </w:p>
    <w:p w:rsidR="002416C5" w:rsidRPr="002416C5" w:rsidRDefault="002416C5" w:rsidP="002416C5">
      <w:pPr>
        <w:spacing w:after="120" w:line="240" w:lineRule="auto"/>
        <w:jc w:val="both"/>
        <w:rPr>
          <w:b/>
          <w:sz w:val="24"/>
          <w:szCs w:val="24"/>
        </w:rPr>
      </w:pPr>
      <w:r w:rsidRPr="002416C5">
        <w:rPr>
          <w:rFonts w:eastAsia="Calibri" w:cstheme="minorHAnsi"/>
          <w:b/>
          <w:bCs/>
          <w:sz w:val="24"/>
          <w:szCs w:val="24"/>
        </w:rPr>
        <w:lastRenderedPageBreak/>
        <w:t xml:space="preserve">Για να μην επιτρέψουμε  διώξεις και απολύσεις </w:t>
      </w:r>
      <w:r w:rsidRPr="002416C5">
        <w:rPr>
          <w:b/>
          <w:sz w:val="24"/>
          <w:szCs w:val="24"/>
        </w:rPr>
        <w:t xml:space="preserve">αγωνιστών γιατρών του ΕΣΥ. </w:t>
      </w:r>
    </w:p>
    <w:p w:rsidR="002416C5" w:rsidRPr="002416C5" w:rsidRDefault="002416C5" w:rsidP="002416C5">
      <w:pPr>
        <w:spacing w:after="12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2416C5">
        <w:rPr>
          <w:rFonts w:eastAsia="Calibri" w:cstheme="minorHAnsi"/>
          <w:b/>
          <w:bCs/>
          <w:sz w:val="24"/>
          <w:szCs w:val="24"/>
        </w:rPr>
        <w:t>Για μέτρα για την ασφαλή λειτουργία των σχολείων</w:t>
      </w:r>
      <w:r w:rsidRPr="002416C5">
        <w:rPr>
          <w:rFonts w:eastAsia="Calibri" w:cstheme="minorHAnsi"/>
          <w:bCs/>
          <w:sz w:val="24"/>
          <w:szCs w:val="24"/>
        </w:rPr>
        <w:t xml:space="preserve">, με μείωση αριθμού μαθητών ανά τάξη, πρόσληψη εκπαιδευτικών και καθαριστών, μαζικά επαναλαμβανόμενα τεστ σε εκπαιδευτικούς και μαθητές, με ευθύνη του κράτους, για  άμεσο και οργανωμένο  μαζικό εμβολιασμός των  εκπαιδευτικών! </w:t>
      </w:r>
    </w:p>
    <w:p w:rsidR="002416C5" w:rsidRPr="002416C5" w:rsidRDefault="00C440C3" w:rsidP="002416C5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Σ</w:t>
      </w:r>
      <w:r w:rsidRPr="002416C5">
        <w:rPr>
          <w:b/>
          <w:bCs/>
          <w:sz w:val="24"/>
          <w:szCs w:val="24"/>
        </w:rPr>
        <w:t>τηρίζουμε  τα αιτήματα και τις κινητοποιήσεις των υγειονομικών</w:t>
      </w:r>
    </w:p>
    <w:p w:rsidR="002416C5" w:rsidRPr="002416C5" w:rsidRDefault="002416C5" w:rsidP="002416C5">
      <w:pPr>
        <w:spacing w:after="12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2416C5">
        <w:rPr>
          <w:rFonts w:eastAsia="Calibri" w:cstheme="minorHAnsi"/>
          <w:b/>
          <w:bCs/>
          <w:sz w:val="24"/>
          <w:szCs w:val="24"/>
        </w:rPr>
        <w:t xml:space="preserve">Καλούμε </w:t>
      </w:r>
      <w:r w:rsidR="00C612C0">
        <w:rPr>
          <w:rFonts w:eastAsia="Calibri" w:cstheme="minorHAnsi"/>
          <w:b/>
          <w:bCs/>
          <w:sz w:val="24"/>
          <w:szCs w:val="24"/>
        </w:rPr>
        <w:t xml:space="preserve">σε </w:t>
      </w:r>
      <w:r w:rsidRPr="002416C5">
        <w:rPr>
          <w:rFonts w:eastAsia="Calibri" w:cstheme="minorHAnsi"/>
          <w:b/>
          <w:bCs/>
          <w:sz w:val="24"/>
          <w:szCs w:val="24"/>
        </w:rPr>
        <w:t>συμμετοχή</w:t>
      </w:r>
      <w:r>
        <w:rPr>
          <w:rFonts w:eastAsia="Calibri" w:cstheme="minorHAnsi"/>
          <w:bCs/>
          <w:sz w:val="24"/>
          <w:szCs w:val="24"/>
        </w:rPr>
        <w:t xml:space="preserve"> μ</w:t>
      </w:r>
      <w:r w:rsidRPr="002416C5">
        <w:rPr>
          <w:rFonts w:eastAsia="Calibri" w:cstheme="minorHAnsi"/>
          <w:bCs/>
          <w:sz w:val="24"/>
          <w:szCs w:val="24"/>
        </w:rPr>
        <w:t>αζί με τους υγειονομικούς και το</w:t>
      </w:r>
      <w:r w:rsidR="00B25A36">
        <w:rPr>
          <w:rFonts w:eastAsia="Calibri" w:cstheme="minorHAnsi"/>
          <w:bCs/>
          <w:sz w:val="24"/>
          <w:szCs w:val="24"/>
        </w:rPr>
        <w:t>ν</w:t>
      </w:r>
      <w:r w:rsidRPr="002416C5">
        <w:rPr>
          <w:rFonts w:eastAsia="Calibri" w:cstheme="minorHAnsi"/>
          <w:bCs/>
          <w:sz w:val="24"/>
          <w:szCs w:val="24"/>
        </w:rPr>
        <w:t xml:space="preserve"> λαό της Θεσσαλονίκης σε πολύμορφες συμβολικές κινητοποιήσεις, στις πύλες των νοσοκομείων</w:t>
      </w:r>
      <w:r w:rsidRPr="002416C5">
        <w:rPr>
          <w:rFonts w:eastAsia="Calibri" w:cstheme="minorHAnsi"/>
          <w:b/>
          <w:bCs/>
          <w:sz w:val="24"/>
          <w:szCs w:val="24"/>
        </w:rPr>
        <w:t xml:space="preserve"> την Τετάρτη 7/</w:t>
      </w:r>
      <w:r>
        <w:rPr>
          <w:rFonts w:eastAsia="Calibri" w:cstheme="minorHAnsi"/>
          <w:b/>
          <w:bCs/>
          <w:sz w:val="24"/>
          <w:szCs w:val="24"/>
        </w:rPr>
        <w:t>4, παγκόσμια</w:t>
      </w:r>
      <w:r w:rsidR="00C612C0">
        <w:rPr>
          <w:rFonts w:eastAsia="Calibri" w:cstheme="minorHAnsi"/>
          <w:b/>
          <w:bCs/>
          <w:sz w:val="24"/>
          <w:szCs w:val="24"/>
        </w:rPr>
        <w:t xml:space="preserve"> μέρα για την υγεία. Να στηρίξουμε </w:t>
      </w:r>
      <w:r>
        <w:rPr>
          <w:rFonts w:eastAsia="Calibri" w:cstheme="minorHAnsi"/>
          <w:b/>
          <w:bCs/>
          <w:sz w:val="24"/>
          <w:szCs w:val="24"/>
        </w:rPr>
        <w:t xml:space="preserve"> μαζί με τις ΕΛΜΕ που έχουν ήδη αποφασίσει </w:t>
      </w:r>
      <w:r w:rsidRPr="002416C5">
        <w:rPr>
          <w:rFonts w:eastAsia="Calibri" w:cstheme="minorHAnsi"/>
          <w:b/>
          <w:bCs/>
          <w:sz w:val="24"/>
          <w:szCs w:val="24"/>
        </w:rPr>
        <w:t>την κεντρική κινητοποίηση στην πύλη του Ιπποκράτειου νοσοκομείου</w:t>
      </w:r>
      <w:r w:rsidRPr="002416C5">
        <w:rPr>
          <w:rFonts w:eastAsia="Calibri" w:cstheme="minorHAnsi"/>
          <w:bCs/>
          <w:sz w:val="24"/>
          <w:szCs w:val="24"/>
        </w:rPr>
        <w:t xml:space="preserve">, </w:t>
      </w:r>
      <w:r>
        <w:rPr>
          <w:rFonts w:eastAsia="Calibri" w:cstheme="minorHAnsi"/>
          <w:bCs/>
          <w:sz w:val="24"/>
          <w:szCs w:val="24"/>
        </w:rPr>
        <w:t xml:space="preserve">στις 9πμ, </w:t>
      </w:r>
      <w:r w:rsidRPr="002416C5">
        <w:rPr>
          <w:rFonts w:eastAsia="Calibri" w:cstheme="minorHAnsi"/>
          <w:bCs/>
          <w:sz w:val="24"/>
          <w:szCs w:val="24"/>
        </w:rPr>
        <w:t>τηρώντας τους κανόνες ασφαλείας</w:t>
      </w:r>
      <w:r>
        <w:rPr>
          <w:rFonts w:eastAsia="Calibri" w:cstheme="minorHAnsi"/>
          <w:bCs/>
          <w:sz w:val="24"/>
          <w:szCs w:val="24"/>
        </w:rPr>
        <w:t xml:space="preserve"> και στάση εργασίας 8</w:t>
      </w:r>
      <w:r w:rsidRPr="002416C5">
        <w:rPr>
          <w:rFonts w:eastAsia="Calibri" w:cstheme="minorHAnsi"/>
          <w:bCs/>
          <w:sz w:val="24"/>
          <w:szCs w:val="24"/>
        </w:rPr>
        <w:t>–11</w:t>
      </w:r>
      <w:r>
        <w:rPr>
          <w:rFonts w:eastAsia="Calibri" w:cstheme="minorHAnsi"/>
          <w:bCs/>
          <w:sz w:val="24"/>
          <w:szCs w:val="24"/>
        </w:rPr>
        <w:t xml:space="preserve"> π</w:t>
      </w:r>
      <w:r w:rsidRPr="002416C5">
        <w:rPr>
          <w:rFonts w:eastAsia="Calibri" w:cstheme="minorHAnsi"/>
          <w:bCs/>
          <w:sz w:val="24"/>
          <w:szCs w:val="24"/>
        </w:rPr>
        <w:t xml:space="preserve">μ. </w:t>
      </w:r>
    </w:p>
    <w:p w:rsidR="0009192B" w:rsidRDefault="0009192B" w:rsidP="002416C5">
      <w:pPr>
        <w:rPr>
          <w:rFonts w:ascii="Calibri" w:hAnsi="Calibri" w:cs="Calibri"/>
          <w:sz w:val="24"/>
          <w:szCs w:val="24"/>
        </w:rPr>
      </w:pPr>
    </w:p>
    <w:p w:rsidR="004632F8" w:rsidRDefault="004632F8" w:rsidP="002416C5">
      <w:pPr>
        <w:rPr>
          <w:rFonts w:ascii="Calibri" w:hAnsi="Calibri" w:cs="Calibri"/>
          <w:sz w:val="24"/>
          <w:szCs w:val="24"/>
        </w:rPr>
      </w:pPr>
    </w:p>
    <w:p w:rsidR="004632F8" w:rsidRDefault="004632F8" w:rsidP="004632F8">
      <w:pPr>
        <w:pStyle w:val="a3"/>
        <w:jc w:val="both"/>
        <w:rPr>
          <w:sz w:val="28"/>
          <w:szCs w:val="28"/>
        </w:rPr>
      </w:pPr>
    </w:p>
    <w:p w:rsidR="004632F8" w:rsidRDefault="004632F8" w:rsidP="004632F8">
      <w:pPr>
        <w:pStyle w:val="a3"/>
        <w:jc w:val="both"/>
        <w:rPr>
          <w:sz w:val="28"/>
          <w:szCs w:val="28"/>
        </w:rPr>
      </w:pPr>
      <w:r>
        <w:rPr>
          <w:rFonts w:ascii="Liberation Serif" w:eastAsia="WenQuanYi Micro Hei" w:hAnsi="Liberation Serif"/>
          <w:b/>
          <w:bCs/>
          <w:noProof/>
          <w:kern w:val="2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162560</wp:posOffset>
            </wp:positionV>
            <wp:extent cx="741680" cy="1009650"/>
            <wp:effectExtent l="19050" t="0" r="127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2F8" w:rsidRPr="00370847" w:rsidRDefault="004632F8" w:rsidP="004632F8">
      <w:pPr>
        <w:pStyle w:val="a3"/>
        <w:jc w:val="both"/>
        <w:rPr>
          <w:sz w:val="28"/>
          <w:szCs w:val="28"/>
        </w:rPr>
      </w:pPr>
      <w:r w:rsidRPr="00370847">
        <w:rPr>
          <w:sz w:val="28"/>
          <w:szCs w:val="28"/>
        </w:rPr>
        <w:t xml:space="preserve">   Η Πρόεδρος</w:t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370847">
        <w:rPr>
          <w:sz w:val="28"/>
          <w:szCs w:val="28"/>
        </w:rPr>
        <w:t xml:space="preserve">  Ο Γραμματέας</w:t>
      </w:r>
    </w:p>
    <w:p w:rsidR="004632F8" w:rsidRPr="00370847" w:rsidRDefault="004632F8" w:rsidP="004632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632F8" w:rsidRDefault="004632F8" w:rsidP="004632F8">
      <w:pPr>
        <w:pStyle w:val="a3"/>
        <w:jc w:val="both"/>
        <w:rPr>
          <w:sz w:val="28"/>
          <w:szCs w:val="28"/>
        </w:rPr>
      </w:pPr>
    </w:p>
    <w:p w:rsidR="004632F8" w:rsidRDefault="004632F8" w:rsidP="004632F8">
      <w:pPr>
        <w:pStyle w:val="a3"/>
        <w:jc w:val="both"/>
      </w:pPr>
      <w:proofErr w:type="spellStart"/>
      <w:r w:rsidRPr="00370847">
        <w:rPr>
          <w:sz w:val="28"/>
          <w:szCs w:val="28"/>
        </w:rPr>
        <w:t>Τραγάκη</w:t>
      </w:r>
      <w:proofErr w:type="spellEnd"/>
      <w:r w:rsidRPr="00370847">
        <w:rPr>
          <w:sz w:val="28"/>
          <w:szCs w:val="28"/>
        </w:rPr>
        <w:t xml:space="preserve">  Δήμητρα</w:t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  <w:t xml:space="preserve">                                          Λουκάς Ευάγγελος</w:t>
      </w:r>
    </w:p>
    <w:p w:rsidR="004632F8" w:rsidRPr="00DE635F" w:rsidRDefault="004632F8" w:rsidP="002416C5">
      <w:pPr>
        <w:rPr>
          <w:rFonts w:ascii="Calibri" w:hAnsi="Calibri" w:cs="Calibri"/>
          <w:sz w:val="24"/>
          <w:szCs w:val="24"/>
        </w:rPr>
      </w:pPr>
    </w:p>
    <w:sectPr w:rsidR="004632F8" w:rsidRPr="00DE635F" w:rsidSect="002416C5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altName w:val="Calibri"/>
    <w:charset w:val="A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el-GR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>
    <w:nsid w:val="03895A21"/>
    <w:multiLevelType w:val="hybridMultilevel"/>
    <w:tmpl w:val="73ECBAD2"/>
    <w:lvl w:ilvl="0" w:tplc="122A4874">
      <w:numFmt w:val="bullet"/>
      <w:lvlText w:val="–"/>
      <w:lvlJc w:val="left"/>
      <w:pPr>
        <w:ind w:left="720" w:hanging="360"/>
      </w:pPr>
      <w:rPr>
        <w:rFonts w:ascii="Liberation Serif" w:eastAsia="Noto Serif CJK SC" w:hAnsi="Liberation Serif" w:cs="Lohit Devanaga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46722"/>
    <w:multiLevelType w:val="hybridMultilevel"/>
    <w:tmpl w:val="09F2D5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006F9"/>
    <w:multiLevelType w:val="multilevel"/>
    <w:tmpl w:val="764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B4D1E"/>
    <w:multiLevelType w:val="hybridMultilevel"/>
    <w:tmpl w:val="77B4B0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77B60"/>
    <w:multiLevelType w:val="multilevel"/>
    <w:tmpl w:val="D56E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A7D2C"/>
    <w:multiLevelType w:val="hybridMultilevel"/>
    <w:tmpl w:val="B94AC9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52A0E"/>
    <w:multiLevelType w:val="hybridMultilevel"/>
    <w:tmpl w:val="3AF2C1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64DB8"/>
    <w:multiLevelType w:val="hybridMultilevel"/>
    <w:tmpl w:val="9624689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55E7B"/>
    <w:multiLevelType w:val="hybridMultilevel"/>
    <w:tmpl w:val="7CCAB0E4"/>
    <w:lvl w:ilvl="0" w:tplc="D57C858A">
      <w:numFmt w:val="bullet"/>
      <w:lvlText w:val="-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91EA0"/>
    <w:multiLevelType w:val="hybridMultilevel"/>
    <w:tmpl w:val="01B4AB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F198F"/>
    <w:multiLevelType w:val="hybridMultilevel"/>
    <w:tmpl w:val="81AE8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45E4D"/>
    <w:multiLevelType w:val="hybridMultilevel"/>
    <w:tmpl w:val="19C6210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0A8350D"/>
    <w:multiLevelType w:val="hybridMultilevel"/>
    <w:tmpl w:val="D526C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D421D3"/>
    <w:multiLevelType w:val="hybridMultilevel"/>
    <w:tmpl w:val="12B85FC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1C540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8C2739"/>
    <w:multiLevelType w:val="hybridMultilevel"/>
    <w:tmpl w:val="6172F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E1E94"/>
    <w:multiLevelType w:val="multilevel"/>
    <w:tmpl w:val="B2608A16"/>
    <w:lvl w:ilvl="0">
      <w:start w:val="15"/>
      <w:numFmt w:val="bullet"/>
      <w:lvlText w:val="-"/>
      <w:lvlJc w:val="left"/>
      <w:pPr>
        <w:ind w:left="720" w:hanging="360"/>
      </w:pPr>
      <w:rPr>
        <w:rFonts w:ascii="Arial Narrow" w:hAnsi="Arial Narrow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8021C8E"/>
    <w:multiLevelType w:val="multilevel"/>
    <w:tmpl w:val="3ABA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225153"/>
    <w:multiLevelType w:val="hybridMultilevel"/>
    <w:tmpl w:val="08F60F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13D58"/>
    <w:multiLevelType w:val="multilevel"/>
    <w:tmpl w:val="514C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A10ED0"/>
    <w:multiLevelType w:val="hybridMultilevel"/>
    <w:tmpl w:val="FD3A1F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A3A49"/>
    <w:multiLevelType w:val="hybridMultilevel"/>
    <w:tmpl w:val="A6AA38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954A5"/>
    <w:multiLevelType w:val="hybridMultilevel"/>
    <w:tmpl w:val="611CCB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12"/>
  </w:num>
  <w:num w:numId="5">
    <w:abstractNumId w:val="23"/>
  </w:num>
  <w:num w:numId="6">
    <w:abstractNumId w:val="11"/>
  </w:num>
  <w:num w:numId="7">
    <w:abstractNumId w:val="18"/>
  </w:num>
  <w:num w:numId="8">
    <w:abstractNumId w:val="15"/>
  </w:num>
  <w:num w:numId="9">
    <w:abstractNumId w:val="20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  <w:num w:numId="15">
    <w:abstractNumId w:val="2"/>
  </w:num>
  <w:num w:numId="16">
    <w:abstractNumId w:val="3"/>
  </w:num>
  <w:num w:numId="17">
    <w:abstractNumId w:val="17"/>
  </w:num>
  <w:num w:numId="18">
    <w:abstractNumId w:val="14"/>
  </w:num>
  <w:num w:numId="19">
    <w:abstractNumId w:val="6"/>
  </w:num>
  <w:num w:numId="20">
    <w:abstractNumId w:val="21"/>
  </w:num>
  <w:num w:numId="21">
    <w:abstractNumId w:val="7"/>
  </w:num>
  <w:num w:numId="22">
    <w:abstractNumId w:val="22"/>
  </w:num>
  <w:num w:numId="23">
    <w:abstractNumId w:val="24"/>
  </w:num>
  <w:num w:numId="24">
    <w:abstractNumId w:val="25"/>
  </w:num>
  <w:num w:numId="25">
    <w:abstractNumId w:val="1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A51"/>
    <w:rsid w:val="000440F2"/>
    <w:rsid w:val="0009192B"/>
    <w:rsid w:val="00093814"/>
    <w:rsid w:val="000F1A5C"/>
    <w:rsid w:val="000F764B"/>
    <w:rsid w:val="0012529C"/>
    <w:rsid w:val="00160A60"/>
    <w:rsid w:val="001C1BA8"/>
    <w:rsid w:val="001F418C"/>
    <w:rsid w:val="002416C5"/>
    <w:rsid w:val="00274A2A"/>
    <w:rsid w:val="002E57F6"/>
    <w:rsid w:val="002F0717"/>
    <w:rsid w:val="00307D16"/>
    <w:rsid w:val="00341AD2"/>
    <w:rsid w:val="00356570"/>
    <w:rsid w:val="003C34B7"/>
    <w:rsid w:val="004632F8"/>
    <w:rsid w:val="004D5FC2"/>
    <w:rsid w:val="005153B1"/>
    <w:rsid w:val="005719B8"/>
    <w:rsid w:val="006279B5"/>
    <w:rsid w:val="00631293"/>
    <w:rsid w:val="00636915"/>
    <w:rsid w:val="00660BC8"/>
    <w:rsid w:val="0069118A"/>
    <w:rsid w:val="006B2A51"/>
    <w:rsid w:val="006B4D68"/>
    <w:rsid w:val="009855BA"/>
    <w:rsid w:val="00996DE9"/>
    <w:rsid w:val="00A66743"/>
    <w:rsid w:val="00B000F3"/>
    <w:rsid w:val="00B25A36"/>
    <w:rsid w:val="00B3395C"/>
    <w:rsid w:val="00B55199"/>
    <w:rsid w:val="00BB72BE"/>
    <w:rsid w:val="00C246D2"/>
    <w:rsid w:val="00C440C3"/>
    <w:rsid w:val="00C612C0"/>
    <w:rsid w:val="00C66DEB"/>
    <w:rsid w:val="00C760CD"/>
    <w:rsid w:val="00D33510"/>
    <w:rsid w:val="00DD2F9D"/>
    <w:rsid w:val="00DE635F"/>
    <w:rsid w:val="00E1277C"/>
    <w:rsid w:val="00F02BCC"/>
    <w:rsid w:val="00F74595"/>
    <w:rsid w:val="00FA1399"/>
    <w:rsid w:val="00FA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A5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B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B4D68"/>
    <w:rPr>
      <w:rFonts w:ascii="Segoe UI" w:hAnsi="Segoe UI" w:cs="Segoe UI"/>
      <w:sz w:val="18"/>
      <w:szCs w:val="18"/>
    </w:rPr>
  </w:style>
  <w:style w:type="paragraph" w:customStyle="1" w:styleId="yiv5111688641ydp96a03f8ayiv7363997024msonormal">
    <w:name w:val="yiv5111688641ydp96a03f8ayiv7363997024msonormal"/>
    <w:basedOn w:val="a"/>
    <w:rsid w:val="00D3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uiPriority w:val="99"/>
    <w:unhideWhenUsed/>
    <w:rsid w:val="000440F2"/>
    <w:rPr>
      <w:color w:val="0563C1"/>
      <w:u w:val="single"/>
    </w:rPr>
  </w:style>
  <w:style w:type="character" w:styleId="a5">
    <w:name w:val="Strong"/>
    <w:qFormat/>
    <w:rsid w:val="000F1A5C"/>
    <w:rPr>
      <w:b/>
      <w:bCs/>
    </w:rPr>
  </w:style>
  <w:style w:type="paragraph" w:styleId="Web">
    <w:name w:val="Normal (Web)"/>
    <w:basedOn w:val="a"/>
    <w:qFormat/>
    <w:rsid w:val="000F1A5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as-text-align-center">
    <w:name w:val="has-text-align-center"/>
    <w:basedOn w:val="a"/>
    <w:rsid w:val="000F1A5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Παράγραφος λίστας1"/>
    <w:basedOn w:val="a"/>
    <w:rsid w:val="000F1A5C"/>
    <w:pPr>
      <w:suppressAutoHyphens/>
      <w:spacing w:line="254" w:lineRule="auto"/>
      <w:ind w:left="720"/>
      <w:contextualSpacing/>
    </w:pPr>
    <w:rPr>
      <w:rFonts w:ascii="Calibri" w:eastAsia="Calibri" w:hAnsi="Calibri" w:cs="Calibri"/>
      <w:lang w:eastAsia="zh-CN"/>
    </w:rPr>
  </w:style>
  <w:style w:type="character" w:styleId="a6">
    <w:name w:val="Emphasis"/>
    <w:basedOn w:val="a0"/>
    <w:uiPriority w:val="20"/>
    <w:qFormat/>
    <w:rsid w:val="0009192B"/>
    <w:rPr>
      <w:i/>
      <w:iCs/>
    </w:rPr>
  </w:style>
  <w:style w:type="paragraph" w:customStyle="1" w:styleId="2">
    <w:name w:val="Παράγραφος λίστας2"/>
    <w:basedOn w:val="a"/>
    <w:uiPriority w:val="34"/>
    <w:qFormat/>
    <w:rsid w:val="00631293"/>
    <w:pPr>
      <w:ind w:left="720"/>
      <w:contextualSpacing/>
    </w:pPr>
    <w:rPr>
      <w:rFonts w:ascii="Calibri" w:eastAsia="Calibri" w:hAnsi="Calibri" w:cs="Times New Roman"/>
      <w:lang w:eastAsia="el-GR"/>
    </w:rPr>
  </w:style>
  <w:style w:type="paragraph" w:styleId="a7">
    <w:name w:val="Body Text"/>
    <w:basedOn w:val="a"/>
    <w:link w:val="Char0"/>
    <w:rsid w:val="00631293"/>
    <w:pPr>
      <w:widowControl w:val="0"/>
      <w:suppressAutoHyphens/>
      <w:spacing w:after="140"/>
      <w:textAlignment w:val="baseline"/>
    </w:pPr>
    <w:rPr>
      <w:rFonts w:ascii="Calibri" w:eastAsia="SimSun" w:hAnsi="Calibri" w:cs="Tahoma"/>
      <w:kern w:val="2"/>
      <w:lang w:eastAsia="el-GR"/>
    </w:rPr>
  </w:style>
  <w:style w:type="character" w:customStyle="1" w:styleId="Char0">
    <w:name w:val="Σώμα κειμένου Char"/>
    <w:basedOn w:val="a0"/>
    <w:link w:val="a7"/>
    <w:rsid w:val="00631293"/>
    <w:rPr>
      <w:rFonts w:ascii="Calibri" w:eastAsia="SimSun" w:hAnsi="Calibri" w:cs="Tahoma"/>
      <w:kern w:val="2"/>
      <w:lang w:eastAsia="el-GR"/>
    </w:rPr>
  </w:style>
  <w:style w:type="paragraph" w:styleId="a8">
    <w:name w:val="No Spacing"/>
    <w:qFormat/>
    <w:rsid w:val="004632F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/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matina</dc:creator>
  <cp:lastModifiedBy>chris</cp:lastModifiedBy>
  <cp:revision>2</cp:revision>
  <cp:lastPrinted>2020-10-19T04:58:00Z</cp:lastPrinted>
  <dcterms:created xsi:type="dcterms:W3CDTF">2021-04-06T20:23:00Z</dcterms:created>
  <dcterms:modified xsi:type="dcterms:W3CDTF">2021-04-06T20:23:00Z</dcterms:modified>
</cp:coreProperties>
</file>