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15628" w14:textId="4AA9728D" w:rsidR="0053759A" w:rsidRDefault="003C5B88">
      <w:r w:rsidRPr="00D33C02">
        <w:rPr>
          <w:rFonts w:ascii="Times New Roman" w:hAnsi="Times New Roman"/>
          <w:noProof/>
          <w:lang w:eastAsia="el-GR"/>
        </w:rPr>
        <w:drawing>
          <wp:anchor distT="0" distB="0" distL="114300" distR="114300" simplePos="0" relativeHeight="251658240" behindDoc="1" locked="0" layoutInCell="1" allowOverlap="1" wp14:anchorId="7265A7F7" wp14:editId="2C2BE01A">
            <wp:simplePos x="0" y="0"/>
            <wp:positionH relativeFrom="margin">
              <wp:align>center</wp:align>
            </wp:positionH>
            <wp:positionV relativeFrom="paragraph">
              <wp:posOffset>11430</wp:posOffset>
            </wp:positionV>
            <wp:extent cx="2741295" cy="963295"/>
            <wp:effectExtent l="0" t="0" r="1905" b="8255"/>
            <wp:wrapTight wrapText="bothSides">
              <wp:wrapPolygon edited="0">
                <wp:start x="0" y="0"/>
                <wp:lineTo x="0" y="21358"/>
                <wp:lineTo x="21465" y="21358"/>
                <wp:lineTo x="21465" y="0"/>
                <wp:lineTo x="0" y="0"/>
              </wp:wrapPolygon>
            </wp:wrapTight>
            <wp:docPr id="1" name="Εικόνα 1" descr="C:\Users\axizo\Desktop\εικόνα_Viber_2021-03-22_15-2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axizo\Desktop\εικόνα_Viber_2021-03-22_15-22-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1295" cy="963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8E3DD8" w14:textId="4DBC44D5" w:rsidR="0053759A" w:rsidRDefault="0053759A"/>
    <w:p w14:paraId="1DEB9599" w14:textId="77777777" w:rsidR="0053759A" w:rsidRDefault="0053759A"/>
    <w:p w14:paraId="563312E1" w14:textId="60C4D7F8" w:rsidR="0053759A" w:rsidRDefault="0053759A"/>
    <w:p w14:paraId="5437DB6B" w14:textId="50697574" w:rsidR="0053759A" w:rsidRPr="003C5B88" w:rsidRDefault="0053759A" w:rsidP="0034451F">
      <w:pPr>
        <w:jc w:val="center"/>
        <w:rPr>
          <w:rFonts w:ascii="Times New Roman" w:hAnsi="Times New Roman" w:cs="Times New Roman"/>
          <w:b/>
        </w:rPr>
      </w:pPr>
      <w:r w:rsidRPr="003C5B88">
        <w:rPr>
          <w:rFonts w:ascii="Times New Roman" w:hAnsi="Times New Roman" w:cs="Times New Roman"/>
          <w:b/>
        </w:rPr>
        <w:t>ΣΕΠΕ ΚΟΡΙΝΘΙΑΣ</w:t>
      </w:r>
    </w:p>
    <w:p w14:paraId="7520CC65" w14:textId="186F7DC1" w:rsidR="00B60F2D" w:rsidRPr="001D5917" w:rsidRDefault="00B60F2D" w:rsidP="003C5B88">
      <w:pPr>
        <w:jc w:val="center"/>
        <w:rPr>
          <w:rFonts w:ascii="Times New Roman" w:hAnsi="Times New Roman" w:cs="Times New Roman"/>
          <w:b/>
          <w:sz w:val="28"/>
          <w:szCs w:val="28"/>
        </w:rPr>
      </w:pPr>
      <w:r w:rsidRPr="001D5917">
        <w:rPr>
          <w:rFonts w:ascii="Times New Roman" w:hAnsi="Times New Roman" w:cs="Times New Roman"/>
          <w:b/>
          <w:sz w:val="28"/>
          <w:szCs w:val="28"/>
        </w:rPr>
        <w:t xml:space="preserve">Κινητοποίηση ενάντια στη μετατροπή του </w:t>
      </w:r>
      <w:r w:rsidR="0034451F" w:rsidRPr="001D5917">
        <w:rPr>
          <w:rFonts w:ascii="Times New Roman" w:hAnsi="Times New Roman" w:cs="Times New Roman"/>
          <w:b/>
          <w:sz w:val="28"/>
          <w:szCs w:val="28"/>
        </w:rPr>
        <w:t>Δ</w:t>
      </w:r>
      <w:r w:rsidRPr="001D5917">
        <w:rPr>
          <w:rFonts w:ascii="Times New Roman" w:hAnsi="Times New Roman" w:cs="Times New Roman"/>
          <w:b/>
          <w:sz w:val="28"/>
          <w:szCs w:val="28"/>
        </w:rPr>
        <w:t xml:space="preserve">ημοτικού </w:t>
      </w:r>
      <w:r w:rsidR="0034451F" w:rsidRPr="001D5917">
        <w:rPr>
          <w:rFonts w:ascii="Times New Roman" w:hAnsi="Times New Roman" w:cs="Times New Roman"/>
          <w:b/>
          <w:sz w:val="28"/>
          <w:szCs w:val="28"/>
        </w:rPr>
        <w:t xml:space="preserve">Σχολείου </w:t>
      </w:r>
      <w:r w:rsidRPr="001D5917">
        <w:rPr>
          <w:rFonts w:ascii="Times New Roman" w:hAnsi="Times New Roman" w:cs="Times New Roman"/>
          <w:b/>
          <w:sz w:val="28"/>
          <w:szCs w:val="28"/>
        </w:rPr>
        <w:t>Αλμυρής σε</w:t>
      </w:r>
      <w:r w:rsidR="00EC71B5" w:rsidRPr="001D5917">
        <w:rPr>
          <w:rFonts w:ascii="Times New Roman" w:hAnsi="Times New Roman" w:cs="Times New Roman"/>
          <w:b/>
          <w:sz w:val="28"/>
          <w:szCs w:val="28"/>
        </w:rPr>
        <w:t xml:space="preserve"> </w:t>
      </w:r>
      <w:r w:rsidR="00EC71B5" w:rsidRPr="001D5917">
        <w:rPr>
          <w:rFonts w:ascii="Times New Roman" w:hAnsi="Times New Roman" w:cs="Times New Roman"/>
          <w:b/>
          <w:color w:val="000000"/>
          <w:sz w:val="28"/>
          <w:szCs w:val="28"/>
        </w:rPr>
        <w:t>«</w:t>
      </w:r>
      <w:r w:rsidR="00B54450">
        <w:rPr>
          <w:rFonts w:ascii="Times New Roman" w:hAnsi="Times New Roman" w:cs="Times New Roman"/>
          <w:b/>
          <w:sz w:val="28"/>
          <w:szCs w:val="28"/>
        </w:rPr>
        <w:t>Π</w:t>
      </w:r>
      <w:r w:rsidRPr="001D5917">
        <w:rPr>
          <w:rFonts w:ascii="Times New Roman" w:hAnsi="Times New Roman" w:cs="Times New Roman"/>
          <w:b/>
          <w:sz w:val="28"/>
          <w:szCs w:val="28"/>
        </w:rPr>
        <w:t>ειραματικό</w:t>
      </w:r>
      <w:r w:rsidR="00EC71B5" w:rsidRPr="001D5917">
        <w:rPr>
          <w:rFonts w:ascii="Times New Roman" w:hAnsi="Times New Roman" w:cs="Times New Roman"/>
          <w:b/>
          <w:color w:val="000000"/>
          <w:sz w:val="28"/>
          <w:szCs w:val="28"/>
        </w:rPr>
        <w:t>»</w:t>
      </w:r>
    </w:p>
    <w:p w14:paraId="1B273646" w14:textId="736377C0" w:rsidR="00B60F2D" w:rsidRPr="006F0C80" w:rsidRDefault="00B60F2D" w:rsidP="002E0C55">
      <w:pPr>
        <w:ind w:firstLine="720"/>
        <w:jc w:val="both"/>
        <w:rPr>
          <w:rFonts w:ascii="Times New Roman" w:hAnsi="Times New Roman" w:cs="Times New Roman"/>
          <w:color w:val="000000"/>
          <w:sz w:val="24"/>
          <w:szCs w:val="24"/>
        </w:rPr>
      </w:pPr>
      <w:r w:rsidRPr="006F0C80">
        <w:rPr>
          <w:rFonts w:ascii="Times New Roman" w:hAnsi="Times New Roman" w:cs="Times New Roman"/>
          <w:color w:val="000000"/>
          <w:sz w:val="24"/>
          <w:szCs w:val="24"/>
        </w:rPr>
        <w:t xml:space="preserve">Συγκέντρωση διαμαρτυρίας πραγματοποιήθηκε </w:t>
      </w:r>
      <w:r w:rsidR="00F70843">
        <w:rPr>
          <w:rFonts w:ascii="Times New Roman" w:hAnsi="Times New Roman" w:cs="Times New Roman"/>
          <w:color w:val="000000"/>
          <w:sz w:val="24"/>
          <w:szCs w:val="24"/>
        </w:rPr>
        <w:t>το πρωί της Παρασκευής</w:t>
      </w:r>
      <w:r w:rsidRPr="006F0C80">
        <w:rPr>
          <w:rFonts w:ascii="Times New Roman" w:hAnsi="Times New Roman" w:cs="Times New Roman"/>
          <w:color w:val="000000"/>
          <w:sz w:val="24"/>
          <w:szCs w:val="24"/>
        </w:rPr>
        <w:t xml:space="preserve"> έξω από τη Διεύθυνση ΠΕ Κορινθίας από τον Σ</w:t>
      </w:r>
      <w:r w:rsidR="00F70843">
        <w:rPr>
          <w:rFonts w:ascii="Times New Roman" w:hAnsi="Times New Roman" w:cs="Times New Roman"/>
          <w:color w:val="000000"/>
          <w:sz w:val="24"/>
          <w:szCs w:val="24"/>
        </w:rPr>
        <w:t xml:space="preserve">ΕΠΕ Κορινθίας </w:t>
      </w:r>
      <w:r w:rsidRPr="006F0C80">
        <w:rPr>
          <w:rFonts w:ascii="Times New Roman" w:hAnsi="Times New Roman" w:cs="Times New Roman"/>
          <w:color w:val="000000"/>
          <w:sz w:val="24"/>
          <w:szCs w:val="24"/>
        </w:rPr>
        <w:t>και τον Σύλλογο Γονέων του Δημοτικού Σχολείου Αλμυρής, ενάντια στην προσπάθεια μετατροπής</w:t>
      </w:r>
      <w:r w:rsidR="00F70843">
        <w:rPr>
          <w:rFonts w:ascii="Times New Roman" w:hAnsi="Times New Roman" w:cs="Times New Roman"/>
          <w:color w:val="000000"/>
          <w:sz w:val="24"/>
          <w:szCs w:val="24"/>
        </w:rPr>
        <w:t xml:space="preserve"> του</w:t>
      </w:r>
      <w:r w:rsidRPr="006F0C80">
        <w:rPr>
          <w:rFonts w:ascii="Times New Roman" w:hAnsi="Times New Roman" w:cs="Times New Roman"/>
          <w:color w:val="000000"/>
          <w:sz w:val="24"/>
          <w:szCs w:val="24"/>
        </w:rPr>
        <w:t xml:space="preserve"> σε «Πειραματικό». Την συμπαράστασή τους εξέφρασ</w:t>
      </w:r>
      <w:r w:rsidR="00A824E0" w:rsidRPr="006F0C80">
        <w:rPr>
          <w:rFonts w:ascii="Times New Roman" w:hAnsi="Times New Roman" w:cs="Times New Roman"/>
          <w:color w:val="000000"/>
          <w:sz w:val="24"/>
          <w:szCs w:val="24"/>
        </w:rPr>
        <w:t>α</w:t>
      </w:r>
      <w:r w:rsidRPr="006F0C80">
        <w:rPr>
          <w:rFonts w:ascii="Times New Roman" w:hAnsi="Times New Roman" w:cs="Times New Roman"/>
          <w:color w:val="000000"/>
          <w:sz w:val="24"/>
          <w:szCs w:val="24"/>
        </w:rPr>
        <w:t>ν ο Σύλλογος Ιδιωτικώ</w:t>
      </w:r>
      <w:r w:rsidR="006F0C80" w:rsidRPr="006F0C80">
        <w:rPr>
          <w:rFonts w:ascii="Times New Roman" w:hAnsi="Times New Roman" w:cs="Times New Roman"/>
          <w:color w:val="000000"/>
          <w:sz w:val="24"/>
          <w:szCs w:val="24"/>
        </w:rPr>
        <w:t>ν</w:t>
      </w:r>
      <w:r w:rsidRPr="006F0C80">
        <w:rPr>
          <w:rFonts w:ascii="Times New Roman" w:hAnsi="Times New Roman" w:cs="Times New Roman"/>
          <w:color w:val="000000"/>
          <w:sz w:val="24"/>
          <w:szCs w:val="24"/>
        </w:rPr>
        <w:t xml:space="preserve"> Υπαλλήλων </w:t>
      </w:r>
      <w:r w:rsidR="00A824E0" w:rsidRPr="006F0C80">
        <w:rPr>
          <w:rFonts w:ascii="Times New Roman" w:hAnsi="Times New Roman" w:cs="Times New Roman"/>
          <w:color w:val="000000"/>
          <w:sz w:val="24"/>
          <w:szCs w:val="24"/>
        </w:rPr>
        <w:t>Ν. Κορινθίας και ο Σύλλογος Γυναικών Κορίνθου.</w:t>
      </w:r>
    </w:p>
    <w:p w14:paraId="154486A7" w14:textId="6FD264D7" w:rsidR="00A824E0" w:rsidRDefault="0034451F" w:rsidP="002E0C55">
      <w:pPr>
        <w:ind w:firstLine="720"/>
        <w:jc w:val="both"/>
        <w:rPr>
          <w:rFonts w:ascii="Times New Roman" w:hAnsi="Times New Roman" w:cs="Times New Roman"/>
          <w:sz w:val="24"/>
          <w:szCs w:val="24"/>
        </w:rPr>
      </w:pPr>
      <w:r>
        <w:rPr>
          <w:rFonts w:ascii="Times New Roman" w:hAnsi="Times New Roman" w:cs="Times New Roman"/>
          <w:sz w:val="24"/>
          <w:szCs w:val="24"/>
        </w:rPr>
        <w:t xml:space="preserve">Ακολούθησε </w:t>
      </w:r>
      <w:r w:rsidR="00A824E0" w:rsidRPr="006F0C80">
        <w:rPr>
          <w:rFonts w:ascii="Times New Roman" w:hAnsi="Times New Roman" w:cs="Times New Roman"/>
          <w:sz w:val="24"/>
          <w:szCs w:val="24"/>
        </w:rPr>
        <w:t>συνάντηση</w:t>
      </w:r>
      <w:r w:rsidR="006F0C80" w:rsidRPr="006F0C80">
        <w:rPr>
          <w:rFonts w:ascii="Times New Roman" w:hAnsi="Times New Roman" w:cs="Times New Roman"/>
          <w:sz w:val="24"/>
          <w:szCs w:val="24"/>
        </w:rPr>
        <w:t xml:space="preserve"> με τον Διευθυντή </w:t>
      </w:r>
      <w:r w:rsidR="006F0C80">
        <w:rPr>
          <w:rFonts w:ascii="Times New Roman" w:hAnsi="Times New Roman" w:cs="Times New Roman"/>
          <w:sz w:val="24"/>
          <w:szCs w:val="24"/>
        </w:rPr>
        <w:t>Ε</w:t>
      </w:r>
      <w:r w:rsidR="006F0C80" w:rsidRPr="006F0C80">
        <w:rPr>
          <w:rFonts w:ascii="Times New Roman" w:hAnsi="Times New Roman" w:cs="Times New Roman"/>
          <w:sz w:val="24"/>
          <w:szCs w:val="24"/>
        </w:rPr>
        <w:t xml:space="preserve">κπαίδευσης </w:t>
      </w:r>
      <w:r>
        <w:rPr>
          <w:rFonts w:ascii="Times New Roman" w:hAnsi="Times New Roman" w:cs="Times New Roman"/>
          <w:sz w:val="24"/>
          <w:szCs w:val="24"/>
        </w:rPr>
        <w:t xml:space="preserve">με </w:t>
      </w:r>
      <w:r w:rsidR="00FC5519">
        <w:rPr>
          <w:rFonts w:ascii="Times New Roman" w:hAnsi="Times New Roman" w:cs="Times New Roman"/>
          <w:sz w:val="24"/>
          <w:szCs w:val="24"/>
        </w:rPr>
        <w:t>αντιπροσωπία γονέων και εκπαιδευτικών</w:t>
      </w:r>
      <w:r>
        <w:rPr>
          <w:rFonts w:ascii="Times New Roman" w:hAnsi="Times New Roman" w:cs="Times New Roman"/>
          <w:sz w:val="24"/>
          <w:szCs w:val="24"/>
        </w:rPr>
        <w:t xml:space="preserve">. Στα </w:t>
      </w:r>
      <w:r w:rsidRPr="006F0C80">
        <w:rPr>
          <w:rFonts w:ascii="Times New Roman" w:hAnsi="Times New Roman" w:cs="Times New Roman"/>
          <w:sz w:val="24"/>
          <w:szCs w:val="24"/>
        </w:rPr>
        <w:t xml:space="preserve">ερωτήματα </w:t>
      </w:r>
      <w:r>
        <w:rPr>
          <w:rFonts w:ascii="Times New Roman" w:hAnsi="Times New Roman" w:cs="Times New Roman"/>
          <w:sz w:val="24"/>
          <w:szCs w:val="24"/>
        </w:rPr>
        <w:t xml:space="preserve">που του τέθηκαν </w:t>
      </w:r>
      <w:r w:rsidR="00FC5519">
        <w:rPr>
          <w:rFonts w:ascii="Times New Roman" w:hAnsi="Times New Roman" w:cs="Times New Roman"/>
          <w:sz w:val="24"/>
          <w:szCs w:val="24"/>
        </w:rPr>
        <w:t xml:space="preserve">παραδέχτηκε ότι προχώρησε στην πρόταση για χαρακτηρισμό του σχολείου ως </w:t>
      </w:r>
      <w:r w:rsidR="007B12EF">
        <w:rPr>
          <w:rFonts w:ascii="Times New Roman" w:hAnsi="Times New Roman" w:cs="Times New Roman"/>
          <w:sz w:val="24"/>
          <w:szCs w:val="24"/>
        </w:rPr>
        <w:t>«</w:t>
      </w:r>
      <w:r w:rsidR="00FC5519">
        <w:rPr>
          <w:rFonts w:ascii="Times New Roman" w:hAnsi="Times New Roman" w:cs="Times New Roman"/>
          <w:sz w:val="24"/>
          <w:szCs w:val="24"/>
        </w:rPr>
        <w:t>πειραματικό</w:t>
      </w:r>
      <w:r w:rsidR="007B12EF">
        <w:rPr>
          <w:rFonts w:ascii="Times New Roman" w:hAnsi="Times New Roman" w:cs="Times New Roman"/>
          <w:sz w:val="24"/>
          <w:szCs w:val="24"/>
        </w:rPr>
        <w:t>»</w:t>
      </w:r>
      <w:r>
        <w:rPr>
          <w:rFonts w:ascii="Times New Roman" w:hAnsi="Times New Roman" w:cs="Times New Roman"/>
          <w:sz w:val="24"/>
          <w:szCs w:val="24"/>
        </w:rPr>
        <w:t>,</w:t>
      </w:r>
      <w:r w:rsidR="00FC5519">
        <w:rPr>
          <w:rFonts w:ascii="Times New Roman" w:hAnsi="Times New Roman" w:cs="Times New Roman"/>
          <w:sz w:val="24"/>
          <w:szCs w:val="24"/>
        </w:rPr>
        <w:t xml:space="preserve"> κόντρα στην απόφαση σου Συλλόγου Διδασκόντων. Προσπάθησε να πείσει ότι η</w:t>
      </w:r>
      <w:r w:rsidR="007B12EF">
        <w:rPr>
          <w:rFonts w:ascii="Times New Roman" w:hAnsi="Times New Roman" w:cs="Times New Roman"/>
          <w:sz w:val="24"/>
          <w:szCs w:val="24"/>
        </w:rPr>
        <w:t xml:space="preserve"> ίδια η μετατροπή του σε πειραματικό θα</w:t>
      </w:r>
      <w:r w:rsidR="00FC5519">
        <w:rPr>
          <w:rFonts w:ascii="Times New Roman" w:hAnsi="Times New Roman" w:cs="Times New Roman"/>
          <w:sz w:val="24"/>
          <w:szCs w:val="24"/>
        </w:rPr>
        <w:t xml:space="preserve"> λύσει </w:t>
      </w:r>
      <w:r w:rsidR="007B12EF">
        <w:rPr>
          <w:rFonts w:ascii="Times New Roman" w:hAnsi="Times New Roman" w:cs="Times New Roman"/>
          <w:sz w:val="24"/>
          <w:szCs w:val="24"/>
        </w:rPr>
        <w:t xml:space="preserve">υπάρχοντα </w:t>
      </w:r>
      <w:r w:rsidR="00FC5519">
        <w:rPr>
          <w:rFonts w:ascii="Times New Roman" w:hAnsi="Times New Roman" w:cs="Times New Roman"/>
          <w:sz w:val="24"/>
          <w:szCs w:val="24"/>
        </w:rPr>
        <w:t xml:space="preserve">προβλήματα </w:t>
      </w:r>
      <w:r w:rsidR="00012F99">
        <w:rPr>
          <w:rFonts w:ascii="Times New Roman" w:hAnsi="Times New Roman" w:cs="Times New Roman"/>
          <w:sz w:val="24"/>
          <w:szCs w:val="24"/>
        </w:rPr>
        <w:t xml:space="preserve">όπως το </w:t>
      </w:r>
      <w:r w:rsidR="00FC5519">
        <w:rPr>
          <w:rFonts w:ascii="Times New Roman" w:hAnsi="Times New Roman" w:cs="Times New Roman"/>
          <w:sz w:val="24"/>
          <w:szCs w:val="24"/>
        </w:rPr>
        <w:t>κτηριακό</w:t>
      </w:r>
      <w:r w:rsidR="007B12EF">
        <w:rPr>
          <w:rFonts w:ascii="Times New Roman" w:hAnsi="Times New Roman" w:cs="Times New Roman"/>
          <w:sz w:val="24"/>
          <w:szCs w:val="24"/>
        </w:rPr>
        <w:t>. Συνεχίζοντας το αφήγημά του</w:t>
      </w:r>
      <w:r w:rsidR="008C263A">
        <w:rPr>
          <w:rFonts w:ascii="Times New Roman" w:hAnsi="Times New Roman" w:cs="Times New Roman"/>
          <w:sz w:val="24"/>
          <w:szCs w:val="24"/>
        </w:rPr>
        <w:t>,</w:t>
      </w:r>
      <w:r w:rsidR="007B12EF">
        <w:rPr>
          <w:rFonts w:ascii="Times New Roman" w:hAnsi="Times New Roman" w:cs="Times New Roman"/>
          <w:sz w:val="24"/>
          <w:szCs w:val="24"/>
        </w:rPr>
        <w:t xml:space="preserve"> </w:t>
      </w:r>
      <w:r w:rsidR="008C263A">
        <w:rPr>
          <w:rFonts w:ascii="Times New Roman" w:hAnsi="Times New Roman" w:cs="Times New Roman"/>
          <w:sz w:val="24"/>
          <w:szCs w:val="24"/>
        </w:rPr>
        <w:t xml:space="preserve">ανέφερε </w:t>
      </w:r>
      <w:r w:rsidR="007B12EF">
        <w:rPr>
          <w:rFonts w:ascii="Times New Roman" w:hAnsi="Times New Roman" w:cs="Times New Roman"/>
          <w:sz w:val="24"/>
          <w:szCs w:val="24"/>
        </w:rPr>
        <w:t>ότι με αυτό τον τρόπο θα βρεθεί</w:t>
      </w:r>
      <w:r w:rsidR="008C263A">
        <w:rPr>
          <w:rFonts w:ascii="Times New Roman" w:hAnsi="Times New Roman" w:cs="Times New Roman"/>
          <w:sz w:val="24"/>
          <w:szCs w:val="24"/>
        </w:rPr>
        <w:t xml:space="preserve"> χώρος</w:t>
      </w:r>
      <w:r w:rsidR="00012F99">
        <w:rPr>
          <w:rFonts w:ascii="Times New Roman" w:hAnsi="Times New Roman" w:cs="Times New Roman"/>
          <w:sz w:val="24"/>
          <w:szCs w:val="24"/>
        </w:rPr>
        <w:t xml:space="preserve"> και για τους μαθητές της τοπικής κοινωνίας και έτσι δεν θα υπάρχει </w:t>
      </w:r>
      <w:r w:rsidR="008C263A">
        <w:rPr>
          <w:rFonts w:ascii="Times New Roman" w:hAnsi="Times New Roman" w:cs="Times New Roman"/>
          <w:sz w:val="24"/>
          <w:szCs w:val="24"/>
        </w:rPr>
        <w:t xml:space="preserve">φόβος για αποκλεισμό τους από </w:t>
      </w:r>
      <w:r w:rsidR="00012F99">
        <w:rPr>
          <w:rFonts w:ascii="Times New Roman" w:hAnsi="Times New Roman" w:cs="Times New Roman"/>
          <w:sz w:val="24"/>
          <w:szCs w:val="24"/>
        </w:rPr>
        <w:t>τη</w:t>
      </w:r>
      <w:r w:rsidR="008C263A">
        <w:rPr>
          <w:rFonts w:ascii="Times New Roman" w:hAnsi="Times New Roman" w:cs="Times New Roman"/>
          <w:sz w:val="24"/>
          <w:szCs w:val="24"/>
        </w:rPr>
        <w:t>ν</w:t>
      </w:r>
      <w:r w:rsidR="00012F99">
        <w:rPr>
          <w:rFonts w:ascii="Times New Roman" w:hAnsi="Times New Roman" w:cs="Times New Roman"/>
          <w:sz w:val="24"/>
          <w:szCs w:val="24"/>
        </w:rPr>
        <w:t xml:space="preserve"> κλήρωση.</w:t>
      </w:r>
      <w:r w:rsidR="00FC5519">
        <w:rPr>
          <w:rFonts w:ascii="Times New Roman" w:hAnsi="Times New Roman" w:cs="Times New Roman"/>
          <w:sz w:val="24"/>
          <w:szCs w:val="24"/>
        </w:rPr>
        <w:t xml:space="preserve"> Ευθέως παραδέχτηκε ότι καταργούνται οι οργανικές τοποθετήσεις </w:t>
      </w:r>
      <w:r w:rsidR="000A5870">
        <w:rPr>
          <w:rFonts w:ascii="Times New Roman" w:hAnsi="Times New Roman" w:cs="Times New Roman"/>
          <w:sz w:val="24"/>
          <w:szCs w:val="24"/>
        </w:rPr>
        <w:t>χωρίς αυτό να</w:t>
      </w:r>
      <w:r w:rsidR="00012F99">
        <w:rPr>
          <w:rFonts w:ascii="Times New Roman" w:hAnsi="Times New Roman" w:cs="Times New Roman"/>
          <w:sz w:val="24"/>
          <w:szCs w:val="24"/>
        </w:rPr>
        <w:t xml:space="preserve"> </w:t>
      </w:r>
      <w:r w:rsidR="00FC5519">
        <w:rPr>
          <w:rFonts w:ascii="Times New Roman" w:hAnsi="Times New Roman" w:cs="Times New Roman"/>
          <w:sz w:val="24"/>
          <w:szCs w:val="24"/>
        </w:rPr>
        <w:t xml:space="preserve">αποτελεί </w:t>
      </w:r>
      <w:r w:rsidR="009D6838">
        <w:rPr>
          <w:rFonts w:ascii="Times New Roman" w:hAnsi="Times New Roman" w:cs="Times New Roman"/>
          <w:sz w:val="24"/>
          <w:szCs w:val="24"/>
        </w:rPr>
        <w:t>«</w:t>
      </w:r>
      <w:r w:rsidR="00FC5519">
        <w:rPr>
          <w:rFonts w:ascii="Times New Roman" w:hAnsi="Times New Roman" w:cs="Times New Roman"/>
          <w:sz w:val="24"/>
          <w:szCs w:val="24"/>
        </w:rPr>
        <w:t>πρόβλημα</w:t>
      </w:r>
      <w:r w:rsidR="009D6838">
        <w:rPr>
          <w:rFonts w:ascii="Times New Roman" w:hAnsi="Times New Roman" w:cs="Times New Roman"/>
          <w:sz w:val="24"/>
          <w:szCs w:val="24"/>
        </w:rPr>
        <w:t>»</w:t>
      </w:r>
      <w:r w:rsidR="00FC5519">
        <w:rPr>
          <w:rFonts w:ascii="Times New Roman" w:hAnsi="Times New Roman" w:cs="Times New Roman"/>
          <w:sz w:val="24"/>
          <w:szCs w:val="24"/>
        </w:rPr>
        <w:t xml:space="preserve"> εφόσον οι συνάδελφοι έχουν καλές σχέσεις με τ</w:t>
      </w:r>
      <w:r w:rsidR="003C5B88">
        <w:rPr>
          <w:rFonts w:ascii="Times New Roman" w:hAnsi="Times New Roman" w:cs="Times New Roman"/>
          <w:sz w:val="24"/>
          <w:szCs w:val="24"/>
        </w:rPr>
        <w:t xml:space="preserve">ο Εποπτικό Επιστημονικό Συμβούλιο </w:t>
      </w:r>
      <w:r w:rsidR="00012F99">
        <w:rPr>
          <w:rFonts w:ascii="Times New Roman" w:hAnsi="Times New Roman" w:cs="Times New Roman"/>
          <w:sz w:val="24"/>
          <w:szCs w:val="24"/>
        </w:rPr>
        <w:t>εξασφαλίζοντας έτσι θετική αξιολόγηση</w:t>
      </w:r>
      <w:r w:rsidR="009D6838">
        <w:rPr>
          <w:rFonts w:ascii="Times New Roman" w:hAnsi="Times New Roman" w:cs="Times New Roman"/>
          <w:sz w:val="24"/>
          <w:szCs w:val="24"/>
        </w:rPr>
        <w:t>,</w:t>
      </w:r>
      <w:r w:rsidR="00012F99">
        <w:rPr>
          <w:rFonts w:ascii="Times New Roman" w:hAnsi="Times New Roman" w:cs="Times New Roman"/>
          <w:sz w:val="24"/>
          <w:szCs w:val="24"/>
        </w:rPr>
        <w:t xml:space="preserve"> παίρνοντας παράταση </w:t>
      </w:r>
      <w:r w:rsidR="009D6838">
        <w:rPr>
          <w:rFonts w:ascii="Times New Roman" w:hAnsi="Times New Roman" w:cs="Times New Roman"/>
          <w:sz w:val="24"/>
          <w:szCs w:val="24"/>
        </w:rPr>
        <w:t>της</w:t>
      </w:r>
      <w:r w:rsidR="00012F99">
        <w:rPr>
          <w:rFonts w:ascii="Times New Roman" w:hAnsi="Times New Roman" w:cs="Times New Roman"/>
          <w:sz w:val="24"/>
          <w:szCs w:val="24"/>
        </w:rPr>
        <w:t xml:space="preserve"> θητεία τους.</w:t>
      </w:r>
      <w:r w:rsidR="003C5B88">
        <w:rPr>
          <w:rFonts w:ascii="Times New Roman" w:hAnsi="Times New Roman" w:cs="Times New Roman"/>
          <w:sz w:val="24"/>
          <w:szCs w:val="24"/>
        </w:rPr>
        <w:t xml:space="preserve"> </w:t>
      </w:r>
      <w:r w:rsidR="00012F99">
        <w:rPr>
          <w:rFonts w:ascii="Times New Roman" w:hAnsi="Times New Roman" w:cs="Times New Roman"/>
          <w:sz w:val="24"/>
          <w:szCs w:val="24"/>
        </w:rPr>
        <w:t xml:space="preserve"> </w:t>
      </w:r>
    </w:p>
    <w:p w14:paraId="4A437026" w14:textId="35840F56" w:rsidR="001D5917" w:rsidRDefault="001D5917" w:rsidP="001C5E69">
      <w:pPr>
        <w:ind w:firstLine="709"/>
        <w:jc w:val="both"/>
        <w:rPr>
          <w:rFonts w:ascii="Times New Roman" w:hAnsi="Times New Roman" w:cs="Times New Roman"/>
          <w:sz w:val="24"/>
          <w:szCs w:val="24"/>
        </w:rPr>
      </w:pPr>
      <w:r>
        <w:rPr>
          <w:rFonts w:ascii="Times New Roman" w:hAnsi="Times New Roman" w:cs="Times New Roman"/>
          <w:sz w:val="24"/>
          <w:szCs w:val="24"/>
        </w:rPr>
        <w:t>Κ</w:t>
      </w:r>
      <w:r w:rsidRPr="001D5917">
        <w:rPr>
          <w:rFonts w:ascii="Times New Roman" w:hAnsi="Times New Roman" w:cs="Times New Roman"/>
          <w:sz w:val="24"/>
          <w:szCs w:val="24"/>
        </w:rPr>
        <w:t>αταδικάζ</w:t>
      </w:r>
      <w:r>
        <w:rPr>
          <w:rFonts w:ascii="Times New Roman" w:hAnsi="Times New Roman" w:cs="Times New Roman"/>
          <w:sz w:val="24"/>
          <w:szCs w:val="24"/>
        </w:rPr>
        <w:t>ουμε</w:t>
      </w:r>
      <w:r w:rsidRPr="001D5917">
        <w:rPr>
          <w:rFonts w:ascii="Times New Roman" w:hAnsi="Times New Roman" w:cs="Times New Roman"/>
          <w:sz w:val="24"/>
          <w:szCs w:val="24"/>
        </w:rPr>
        <w:t xml:space="preserve"> απερίφραστα τη στάση του διευθυντή Πρωτοβάθμιας Εκπαίδευσης </w:t>
      </w:r>
      <w:r>
        <w:rPr>
          <w:rFonts w:ascii="Times New Roman" w:hAnsi="Times New Roman" w:cs="Times New Roman"/>
          <w:sz w:val="24"/>
          <w:szCs w:val="24"/>
        </w:rPr>
        <w:t>Κορινθίας. Υπενθυμίζουμε</w:t>
      </w:r>
      <w:r w:rsidRPr="001D5917">
        <w:rPr>
          <w:rFonts w:ascii="Times New Roman" w:hAnsi="Times New Roman" w:cs="Times New Roman"/>
          <w:sz w:val="24"/>
          <w:szCs w:val="24"/>
        </w:rPr>
        <w:t xml:space="preserve"> ότι στα Πειραματικά / Πρότυπα Σχολεία ανάμεσα σε πολλά ισχύουν τα παρακάτω</w:t>
      </w:r>
      <w:r w:rsidR="0057098B">
        <w:rPr>
          <w:rFonts w:ascii="Times New Roman" w:hAnsi="Times New Roman" w:cs="Times New Roman"/>
          <w:sz w:val="24"/>
          <w:szCs w:val="24"/>
        </w:rPr>
        <w:t>:</w:t>
      </w:r>
      <w:r>
        <w:rPr>
          <w:rFonts w:ascii="Times New Roman" w:hAnsi="Times New Roman" w:cs="Times New Roman"/>
          <w:sz w:val="24"/>
          <w:szCs w:val="24"/>
        </w:rPr>
        <w:t xml:space="preserve"> </w:t>
      </w:r>
    </w:p>
    <w:p w14:paraId="778E243E" w14:textId="77777777" w:rsidR="001D5917" w:rsidRPr="001D5917" w:rsidRDefault="001D5917" w:rsidP="003C5B88">
      <w:pPr>
        <w:pStyle w:val="Web"/>
        <w:numPr>
          <w:ilvl w:val="0"/>
          <w:numId w:val="2"/>
        </w:numPr>
        <w:spacing w:before="0" w:beforeAutospacing="0" w:after="240" w:afterAutospacing="0"/>
        <w:jc w:val="both"/>
        <w:rPr>
          <w:color w:val="000000"/>
        </w:rPr>
      </w:pPr>
      <w:r w:rsidRPr="001D5917">
        <w:rPr>
          <w:color w:val="000000"/>
        </w:rPr>
        <w:t>Όλοι οι εκπαιδευτικοί της σχολικής μονάδας ΧΑΝΟΥΝ την ΟΡΓΑΝΙΚΗ τους θέση (άρθρο 19 παρ.15 του Ν.4692/2021).Οι εκπαιδευτικοί στα Πρότυπα - Πειραματικά Σχολεία θα τοποθετούνται όχι με οργανική θέση αλλά επί θητεία.</w:t>
      </w:r>
    </w:p>
    <w:p w14:paraId="2311647F" w14:textId="77777777" w:rsidR="001D5917" w:rsidRPr="001D5917" w:rsidRDefault="001D5917" w:rsidP="003C5B88">
      <w:pPr>
        <w:pStyle w:val="Web"/>
        <w:numPr>
          <w:ilvl w:val="0"/>
          <w:numId w:val="2"/>
        </w:numPr>
        <w:spacing w:before="0" w:beforeAutospacing="0" w:after="240" w:afterAutospacing="0"/>
        <w:jc w:val="both"/>
        <w:rPr>
          <w:color w:val="000000"/>
        </w:rPr>
      </w:pPr>
      <w:r w:rsidRPr="001D5917">
        <w:rPr>
          <w:color w:val="000000"/>
        </w:rPr>
        <w:t xml:space="preserve">Αποδέχονται την ατομική αξιολόγησή τους και την επιχειρούμενη εσωτερική και εξωτερική αξιολόγηση της σχολικής μονάδας, που </w:t>
      </w:r>
      <w:proofErr w:type="spellStart"/>
      <w:r w:rsidRPr="001D5917">
        <w:rPr>
          <w:color w:val="000000"/>
        </w:rPr>
        <w:t>απερρίφθη</w:t>
      </w:r>
      <w:proofErr w:type="spellEnd"/>
      <w:r w:rsidRPr="001D5917">
        <w:rPr>
          <w:color w:val="000000"/>
        </w:rPr>
        <w:t xml:space="preserve"> από τον κλάδο κατά 90% και βάλε.</w:t>
      </w:r>
    </w:p>
    <w:p w14:paraId="6D492D48" w14:textId="77777777" w:rsidR="001D5917" w:rsidRPr="001D5917" w:rsidRDefault="001D5917" w:rsidP="003C5B88">
      <w:pPr>
        <w:pStyle w:val="Web"/>
        <w:numPr>
          <w:ilvl w:val="0"/>
          <w:numId w:val="2"/>
        </w:numPr>
        <w:spacing w:before="0" w:beforeAutospacing="0" w:after="240" w:afterAutospacing="0"/>
        <w:jc w:val="both"/>
        <w:rPr>
          <w:color w:val="000000"/>
        </w:rPr>
      </w:pPr>
      <w:r w:rsidRPr="001D5917">
        <w:rPr>
          <w:color w:val="000000"/>
        </w:rPr>
        <w:t>Τα σχολεία αυτά θα διοικούνται από μια ειδική, πανίσχυρη Διοικούσα Επιτροπή (ΔΕΠΠΣ). Η ΔΕΠΠΣ που διορίζεται εξ ολοκλήρου από το υπουργείο, μεριμνά "για την προσέλκυση δωρεών, χορηγών και κάθε είδους παροχών" και χρηματοδοτήσεων.</w:t>
      </w:r>
    </w:p>
    <w:p w14:paraId="2B5B187F" w14:textId="77777777" w:rsidR="001D5917" w:rsidRPr="001D5917" w:rsidRDefault="001D5917" w:rsidP="003C5B88">
      <w:pPr>
        <w:pStyle w:val="Web"/>
        <w:numPr>
          <w:ilvl w:val="0"/>
          <w:numId w:val="2"/>
        </w:numPr>
        <w:spacing w:before="0" w:beforeAutospacing="0" w:after="240" w:afterAutospacing="0"/>
        <w:jc w:val="both"/>
        <w:rPr>
          <w:color w:val="000000"/>
        </w:rPr>
      </w:pPr>
      <w:r w:rsidRPr="001D5917">
        <w:rPr>
          <w:color w:val="000000"/>
        </w:rPr>
        <w:t xml:space="preserve">Χάνεται η έννοια του σχολείου της γειτονιάς. Η επιλογή των μαθητών δεν θα γίνεται σύμφωνα με τη διεύθυνση κατοικίας αλλά με κλήρωση. Στα σχολεία που θα γίνουν Πρότυπα - Πειραματικά επομένως καταργούνται τα γεωγραφικά όρια της περιοχής τους, χάνοντας τη </w:t>
      </w:r>
      <w:proofErr w:type="spellStart"/>
      <w:r w:rsidRPr="001D5917">
        <w:rPr>
          <w:color w:val="000000"/>
        </w:rPr>
        <w:t>χωροθέτησή</w:t>
      </w:r>
      <w:proofErr w:type="spellEnd"/>
      <w:r w:rsidRPr="001D5917">
        <w:rPr>
          <w:color w:val="000000"/>
        </w:rPr>
        <w:t xml:space="preserve"> τους ως προς το μαθητικό δυναμικό του κάθε σχολείου. Γίνεται υποχρεωτική μετακίνηση των μαθητών στις όμορες σχολικές μονάδες, με τις όποιες συνέπειες στην ψυχολογία των μετακινούμενων μαθητών, στην εκπαιδευτική τους διαδικασία, αλλά και στον οικογενειακό προγραμματισμό.</w:t>
      </w:r>
    </w:p>
    <w:p w14:paraId="159AD3A4" w14:textId="77777777" w:rsidR="001D5917" w:rsidRDefault="001D5917" w:rsidP="003C5B88">
      <w:pPr>
        <w:pStyle w:val="Web"/>
        <w:numPr>
          <w:ilvl w:val="0"/>
          <w:numId w:val="2"/>
        </w:numPr>
        <w:spacing w:before="0" w:beforeAutospacing="0" w:after="240" w:afterAutospacing="0"/>
        <w:jc w:val="both"/>
        <w:rPr>
          <w:color w:val="000000"/>
        </w:rPr>
      </w:pPr>
      <w:r w:rsidRPr="001D5917">
        <w:rPr>
          <w:color w:val="000000"/>
        </w:rPr>
        <w:t>Διδακτικό ωράριο σε αμφισβήτηση. Με απόφαση του υπουργού Παιδείας και Θρησκευμάτων, που εκδίδεται μετά από εισήγηση της ΔΕΠΠΣ, μπορεί να τροποποιείται το διδακτικό ωράριο των υπηρετούντων εκπαιδευτικών στα Π. Σ. και ΠΕΙΡ. Σ. (παράγραφος 23 του Άρθρου 19).</w:t>
      </w:r>
    </w:p>
    <w:p w14:paraId="38293125" w14:textId="1EFD25CB" w:rsidR="001D5917" w:rsidRPr="002B0EB9" w:rsidRDefault="001D5917" w:rsidP="003C5B88">
      <w:pPr>
        <w:pStyle w:val="Web"/>
        <w:numPr>
          <w:ilvl w:val="0"/>
          <w:numId w:val="2"/>
        </w:numPr>
        <w:spacing w:before="0" w:beforeAutospacing="0" w:after="240" w:afterAutospacing="0"/>
        <w:jc w:val="both"/>
      </w:pPr>
      <w:r w:rsidRPr="001D5917">
        <w:rPr>
          <w:color w:val="000000"/>
        </w:rPr>
        <w:t>Τέλος, για τα σχολεία αυτά θεσμοθετείται η προσέλκυση χορηγών (άρθρο 23), η συμμετοχή του δήμου, του Συλλόγου Γονέων, Συλλόγων Αποφοίτων, αλλά και εξωσχολικών "προσωπικοτήτων" μέσω του Συμβουλίου στήριξης του σχολείου (Άρθρο 22)».</w:t>
      </w:r>
    </w:p>
    <w:p w14:paraId="709F8EF2" w14:textId="343BCE94" w:rsidR="002B0EB9" w:rsidRDefault="002B0EB9" w:rsidP="002B0EB9">
      <w:pPr>
        <w:pStyle w:val="Web"/>
        <w:spacing w:before="0" w:beforeAutospacing="0" w:after="240" w:afterAutospacing="0"/>
        <w:ind w:left="360"/>
        <w:jc w:val="both"/>
      </w:pPr>
    </w:p>
    <w:p w14:paraId="7570D68F" w14:textId="04E42124" w:rsidR="002B0EB9" w:rsidRDefault="002B0EB9" w:rsidP="002B0EB9">
      <w:pPr>
        <w:pStyle w:val="Web"/>
        <w:spacing w:before="0" w:beforeAutospacing="0" w:after="240" w:afterAutospacing="0"/>
        <w:ind w:left="360"/>
        <w:jc w:val="both"/>
      </w:pPr>
    </w:p>
    <w:p w14:paraId="5D14E0DF" w14:textId="2B37AD1D" w:rsidR="002B0EB9" w:rsidRDefault="002B0EB9" w:rsidP="002B0EB9">
      <w:pPr>
        <w:pStyle w:val="Web"/>
        <w:spacing w:before="0" w:beforeAutospacing="0" w:after="240" w:afterAutospacing="0"/>
        <w:ind w:left="360"/>
        <w:jc w:val="both"/>
      </w:pPr>
      <w:r>
        <w:rPr>
          <w:noProof/>
        </w:rPr>
        <w:lastRenderedPageBreak/>
        <w:drawing>
          <wp:anchor distT="0" distB="0" distL="114300" distR="114300" simplePos="0" relativeHeight="251659264" behindDoc="1" locked="0" layoutInCell="1" allowOverlap="1" wp14:anchorId="64C5CDA2" wp14:editId="08D374C0">
            <wp:simplePos x="0" y="0"/>
            <wp:positionH relativeFrom="column">
              <wp:posOffset>318135</wp:posOffset>
            </wp:positionH>
            <wp:positionV relativeFrom="paragraph">
              <wp:posOffset>152400</wp:posOffset>
            </wp:positionV>
            <wp:extent cx="4733925" cy="3550920"/>
            <wp:effectExtent l="0" t="0" r="9525" b="0"/>
            <wp:wrapTight wrapText="bothSides">
              <wp:wrapPolygon edited="0">
                <wp:start x="0" y="0"/>
                <wp:lineTo x="0" y="21438"/>
                <wp:lineTo x="21557" y="21438"/>
                <wp:lineTo x="21557"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3925" cy="3550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9E67F1" w14:textId="1FB4B7AA" w:rsidR="002B0EB9" w:rsidRDefault="002B0EB9" w:rsidP="002B0EB9">
      <w:pPr>
        <w:pStyle w:val="Web"/>
        <w:spacing w:before="0" w:beforeAutospacing="0" w:after="240" w:afterAutospacing="0"/>
        <w:ind w:left="360"/>
        <w:jc w:val="both"/>
      </w:pPr>
    </w:p>
    <w:p w14:paraId="6FCD85DE" w14:textId="77777777" w:rsidR="002B0EB9" w:rsidRDefault="002B0EB9" w:rsidP="002B0EB9">
      <w:pPr>
        <w:pStyle w:val="Web"/>
        <w:spacing w:before="0" w:beforeAutospacing="0" w:after="240" w:afterAutospacing="0"/>
        <w:ind w:left="360"/>
        <w:jc w:val="both"/>
      </w:pPr>
    </w:p>
    <w:p w14:paraId="1604B091" w14:textId="77777777" w:rsidR="002B0EB9" w:rsidRDefault="002B0EB9" w:rsidP="002B0EB9">
      <w:pPr>
        <w:pStyle w:val="Web"/>
        <w:spacing w:before="0" w:beforeAutospacing="0" w:after="240" w:afterAutospacing="0"/>
        <w:ind w:left="360"/>
        <w:jc w:val="both"/>
      </w:pPr>
    </w:p>
    <w:p w14:paraId="2632C58D" w14:textId="77777777" w:rsidR="002B0EB9" w:rsidRDefault="002B0EB9" w:rsidP="002B0EB9">
      <w:pPr>
        <w:pStyle w:val="Web"/>
        <w:spacing w:before="0" w:beforeAutospacing="0" w:after="240" w:afterAutospacing="0"/>
        <w:ind w:left="360"/>
        <w:jc w:val="both"/>
      </w:pPr>
    </w:p>
    <w:p w14:paraId="752AFCAA" w14:textId="77777777" w:rsidR="002B0EB9" w:rsidRDefault="002B0EB9" w:rsidP="002B0EB9">
      <w:pPr>
        <w:pStyle w:val="Web"/>
        <w:spacing w:before="0" w:beforeAutospacing="0" w:after="240" w:afterAutospacing="0"/>
        <w:ind w:left="360"/>
        <w:jc w:val="both"/>
      </w:pPr>
    </w:p>
    <w:p w14:paraId="6AB739AA" w14:textId="77777777" w:rsidR="002B0EB9" w:rsidRDefault="002B0EB9" w:rsidP="002B0EB9">
      <w:pPr>
        <w:pStyle w:val="Web"/>
        <w:spacing w:before="0" w:beforeAutospacing="0" w:after="240" w:afterAutospacing="0"/>
        <w:ind w:left="360"/>
        <w:jc w:val="both"/>
      </w:pPr>
    </w:p>
    <w:p w14:paraId="4146A53E" w14:textId="77777777" w:rsidR="002B0EB9" w:rsidRDefault="002B0EB9" w:rsidP="002B0EB9">
      <w:pPr>
        <w:pStyle w:val="Web"/>
        <w:spacing w:before="0" w:beforeAutospacing="0" w:after="240" w:afterAutospacing="0"/>
        <w:ind w:left="360"/>
        <w:jc w:val="both"/>
      </w:pPr>
    </w:p>
    <w:p w14:paraId="3D4253EB" w14:textId="77777777" w:rsidR="002B0EB9" w:rsidRDefault="002B0EB9" w:rsidP="002B0EB9">
      <w:pPr>
        <w:pStyle w:val="Web"/>
        <w:spacing w:before="0" w:beforeAutospacing="0" w:after="240" w:afterAutospacing="0"/>
        <w:ind w:left="360"/>
        <w:jc w:val="both"/>
      </w:pPr>
    </w:p>
    <w:p w14:paraId="187D030C" w14:textId="77777777" w:rsidR="002B0EB9" w:rsidRDefault="002B0EB9" w:rsidP="002B0EB9">
      <w:pPr>
        <w:pStyle w:val="Web"/>
        <w:spacing w:before="0" w:beforeAutospacing="0" w:after="240" w:afterAutospacing="0"/>
        <w:ind w:left="360"/>
        <w:jc w:val="both"/>
      </w:pPr>
    </w:p>
    <w:p w14:paraId="58CEBFBB" w14:textId="77777777" w:rsidR="002B0EB9" w:rsidRDefault="002B0EB9" w:rsidP="002B0EB9">
      <w:pPr>
        <w:pStyle w:val="Web"/>
        <w:spacing w:before="0" w:beforeAutospacing="0" w:after="240" w:afterAutospacing="0"/>
        <w:ind w:left="360"/>
        <w:jc w:val="both"/>
      </w:pPr>
    </w:p>
    <w:p w14:paraId="6BDB706A" w14:textId="10DD886B" w:rsidR="002B0EB9" w:rsidRDefault="002B0EB9" w:rsidP="002B0EB9">
      <w:pPr>
        <w:pStyle w:val="Web"/>
        <w:spacing w:before="0" w:beforeAutospacing="0" w:after="240" w:afterAutospacing="0"/>
        <w:ind w:left="360"/>
        <w:jc w:val="both"/>
      </w:pPr>
      <w:bookmarkStart w:id="0" w:name="_GoBack"/>
      <w:r>
        <w:rPr>
          <w:noProof/>
        </w:rPr>
        <w:drawing>
          <wp:anchor distT="0" distB="0" distL="114300" distR="114300" simplePos="0" relativeHeight="251660288" behindDoc="1" locked="0" layoutInCell="1" allowOverlap="1" wp14:anchorId="0EDA7467" wp14:editId="6FD1301A">
            <wp:simplePos x="0" y="0"/>
            <wp:positionH relativeFrom="margin">
              <wp:posOffset>276225</wp:posOffset>
            </wp:positionH>
            <wp:positionV relativeFrom="paragraph">
              <wp:posOffset>290830</wp:posOffset>
            </wp:positionV>
            <wp:extent cx="4905375" cy="3679190"/>
            <wp:effectExtent l="0" t="0" r="9525" b="0"/>
            <wp:wrapTight wrapText="bothSides">
              <wp:wrapPolygon edited="0">
                <wp:start x="0" y="0"/>
                <wp:lineTo x="0" y="21473"/>
                <wp:lineTo x="21558" y="21473"/>
                <wp:lineTo x="21558"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5375" cy="3679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7BF426E7" w14:textId="0C46BD6C" w:rsidR="002B0EB9" w:rsidRDefault="002B0EB9" w:rsidP="002B0EB9">
      <w:pPr>
        <w:pStyle w:val="Web"/>
        <w:spacing w:before="0" w:beforeAutospacing="0" w:after="240" w:afterAutospacing="0"/>
        <w:ind w:left="360"/>
        <w:jc w:val="both"/>
      </w:pPr>
    </w:p>
    <w:p w14:paraId="78865F1C" w14:textId="18244522" w:rsidR="002B0EB9" w:rsidRDefault="002B0EB9" w:rsidP="002B0EB9">
      <w:pPr>
        <w:pStyle w:val="Web"/>
        <w:spacing w:before="0" w:beforeAutospacing="0" w:after="240" w:afterAutospacing="0"/>
        <w:ind w:left="360"/>
        <w:jc w:val="both"/>
      </w:pPr>
    </w:p>
    <w:p w14:paraId="30A14148" w14:textId="314FE50D" w:rsidR="002B0EB9" w:rsidRDefault="002B0EB9" w:rsidP="002B0EB9">
      <w:pPr>
        <w:pStyle w:val="Web"/>
        <w:spacing w:before="0" w:beforeAutospacing="0" w:after="240" w:afterAutospacing="0"/>
        <w:ind w:left="360"/>
        <w:jc w:val="both"/>
      </w:pPr>
    </w:p>
    <w:p w14:paraId="3ED818DA" w14:textId="7E8DBAB3" w:rsidR="002B0EB9" w:rsidRDefault="002B0EB9" w:rsidP="002B0EB9">
      <w:pPr>
        <w:pStyle w:val="Web"/>
        <w:spacing w:before="0" w:beforeAutospacing="0" w:after="240" w:afterAutospacing="0"/>
        <w:ind w:left="360"/>
        <w:jc w:val="both"/>
      </w:pPr>
    </w:p>
    <w:p w14:paraId="1E4061A3" w14:textId="26EE6064" w:rsidR="002B0EB9" w:rsidRDefault="002B0EB9" w:rsidP="002B0EB9">
      <w:pPr>
        <w:pStyle w:val="Web"/>
        <w:spacing w:before="0" w:beforeAutospacing="0" w:after="240" w:afterAutospacing="0"/>
        <w:ind w:left="360"/>
        <w:jc w:val="both"/>
      </w:pPr>
    </w:p>
    <w:p w14:paraId="21F49C52" w14:textId="401DADE9" w:rsidR="002B0EB9" w:rsidRDefault="002B0EB9" w:rsidP="002B0EB9">
      <w:pPr>
        <w:pStyle w:val="Web"/>
        <w:spacing w:before="0" w:beforeAutospacing="0" w:after="240" w:afterAutospacing="0"/>
        <w:ind w:left="360"/>
        <w:jc w:val="both"/>
      </w:pPr>
    </w:p>
    <w:p w14:paraId="4DA59F5B" w14:textId="65DF4C7C" w:rsidR="002B0EB9" w:rsidRDefault="002B0EB9" w:rsidP="002B0EB9">
      <w:pPr>
        <w:pStyle w:val="Web"/>
        <w:spacing w:before="0" w:beforeAutospacing="0" w:after="240" w:afterAutospacing="0"/>
        <w:ind w:left="360"/>
        <w:jc w:val="both"/>
      </w:pPr>
    </w:p>
    <w:p w14:paraId="42861680" w14:textId="2D1A0418" w:rsidR="002B0EB9" w:rsidRDefault="002B0EB9" w:rsidP="002B0EB9">
      <w:pPr>
        <w:pStyle w:val="Web"/>
        <w:spacing w:before="0" w:beforeAutospacing="0" w:after="240" w:afterAutospacing="0"/>
        <w:ind w:left="360"/>
        <w:jc w:val="both"/>
      </w:pPr>
    </w:p>
    <w:p w14:paraId="5A1BCD28" w14:textId="779A5976" w:rsidR="002B0EB9" w:rsidRDefault="002B0EB9" w:rsidP="002B0EB9">
      <w:pPr>
        <w:pStyle w:val="Web"/>
        <w:spacing w:before="0" w:beforeAutospacing="0" w:after="240" w:afterAutospacing="0"/>
        <w:ind w:left="360"/>
        <w:jc w:val="both"/>
      </w:pPr>
    </w:p>
    <w:p w14:paraId="7766ED37" w14:textId="42A73FCE" w:rsidR="002B0EB9" w:rsidRDefault="002B0EB9" w:rsidP="002B0EB9">
      <w:pPr>
        <w:pStyle w:val="Web"/>
        <w:spacing w:before="0" w:beforeAutospacing="0" w:after="240" w:afterAutospacing="0"/>
        <w:ind w:left="360"/>
        <w:jc w:val="both"/>
      </w:pPr>
    </w:p>
    <w:p w14:paraId="2547A02C" w14:textId="47D885C3" w:rsidR="002B0EB9" w:rsidRDefault="002B0EB9" w:rsidP="002B0EB9">
      <w:pPr>
        <w:pStyle w:val="Web"/>
        <w:spacing w:before="0" w:beforeAutospacing="0" w:after="240" w:afterAutospacing="0"/>
        <w:ind w:left="360"/>
        <w:jc w:val="both"/>
      </w:pPr>
    </w:p>
    <w:p w14:paraId="58905225" w14:textId="33AC3A25" w:rsidR="002B0EB9" w:rsidRDefault="002B0EB9" w:rsidP="002B0EB9">
      <w:pPr>
        <w:pStyle w:val="Web"/>
        <w:spacing w:before="0" w:beforeAutospacing="0" w:after="240" w:afterAutospacing="0"/>
        <w:ind w:left="360"/>
        <w:jc w:val="both"/>
      </w:pPr>
    </w:p>
    <w:p w14:paraId="713F7C13" w14:textId="2B87CE8E" w:rsidR="002B0EB9" w:rsidRDefault="002B0EB9" w:rsidP="002B0EB9">
      <w:pPr>
        <w:pStyle w:val="Web"/>
        <w:spacing w:before="0" w:beforeAutospacing="0" w:after="240" w:afterAutospacing="0"/>
        <w:ind w:left="360"/>
        <w:jc w:val="both"/>
      </w:pPr>
    </w:p>
    <w:p w14:paraId="140BD58F" w14:textId="1D820A9C" w:rsidR="002B0EB9" w:rsidRDefault="004F063D" w:rsidP="002B0EB9">
      <w:pPr>
        <w:pStyle w:val="Web"/>
        <w:spacing w:before="0" w:beforeAutospacing="0" w:after="240" w:afterAutospacing="0"/>
        <w:ind w:left="360"/>
        <w:jc w:val="both"/>
      </w:pPr>
      <w:hyperlink r:id="rId8" w:history="1">
        <w:r w:rsidR="0086159B" w:rsidRPr="00A0065D">
          <w:rPr>
            <w:rStyle w:val="-"/>
          </w:rPr>
          <w:t>https://www.youtube.com/watch?v=RkzRQQIPSxc&amp;ab_channel=Korinthostv.gr</w:t>
        </w:r>
      </w:hyperlink>
    </w:p>
    <w:p w14:paraId="6903109D" w14:textId="52BC16E9" w:rsidR="0086159B" w:rsidRPr="001D5917" w:rsidRDefault="007722FD" w:rsidP="002B0EB9">
      <w:pPr>
        <w:pStyle w:val="Web"/>
        <w:spacing w:before="0" w:beforeAutospacing="0" w:after="240" w:afterAutospacing="0"/>
        <w:ind w:left="360"/>
        <w:jc w:val="both"/>
      </w:pPr>
      <w:r>
        <w:t>Δήλωση εκλεγμένου με την ΑΣΕ στο ΔΣ ΣΕΠΕ Κορινθίας</w:t>
      </w:r>
    </w:p>
    <w:sectPr w:rsidR="0086159B" w:rsidRPr="001D5917" w:rsidSect="003C5B88">
      <w:pgSz w:w="11906" w:h="16838"/>
      <w:pgMar w:top="567"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1628"/>
    <w:multiLevelType w:val="multilevel"/>
    <w:tmpl w:val="3F66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065416"/>
    <w:multiLevelType w:val="hybridMultilevel"/>
    <w:tmpl w:val="1BDAC07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39"/>
    <w:rsid w:val="00012F99"/>
    <w:rsid w:val="000A5870"/>
    <w:rsid w:val="001A4B7C"/>
    <w:rsid w:val="001C5E69"/>
    <w:rsid w:val="001D5917"/>
    <w:rsid w:val="002B0EB9"/>
    <w:rsid w:val="002E0C55"/>
    <w:rsid w:val="0034451F"/>
    <w:rsid w:val="003C5B88"/>
    <w:rsid w:val="0042258A"/>
    <w:rsid w:val="004F063D"/>
    <w:rsid w:val="0053759A"/>
    <w:rsid w:val="0057098B"/>
    <w:rsid w:val="006F0C80"/>
    <w:rsid w:val="007722FD"/>
    <w:rsid w:val="007B12EF"/>
    <w:rsid w:val="0086159B"/>
    <w:rsid w:val="008C263A"/>
    <w:rsid w:val="009D6838"/>
    <w:rsid w:val="00A21E39"/>
    <w:rsid w:val="00A824E0"/>
    <w:rsid w:val="00B54450"/>
    <w:rsid w:val="00B60F2D"/>
    <w:rsid w:val="00BC7D50"/>
    <w:rsid w:val="00CA5D71"/>
    <w:rsid w:val="00D12EDA"/>
    <w:rsid w:val="00DA6234"/>
    <w:rsid w:val="00EC71B5"/>
    <w:rsid w:val="00F70843"/>
    <w:rsid w:val="00FC55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6ACE"/>
  <w15:chartTrackingRefBased/>
  <w15:docId w15:val="{4C2AB332-5C68-4200-A5F0-392CD7B9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B60F2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60F2D"/>
    <w:rPr>
      <w:rFonts w:ascii="Times New Roman" w:eastAsia="Times New Roman" w:hAnsi="Times New Roman" w:cs="Times New Roman"/>
      <w:b/>
      <w:bCs/>
      <w:sz w:val="36"/>
      <w:szCs w:val="36"/>
      <w:lang w:eastAsia="el-GR"/>
    </w:rPr>
  </w:style>
  <w:style w:type="paragraph" w:styleId="a3">
    <w:name w:val="Balloon Text"/>
    <w:basedOn w:val="a"/>
    <w:link w:val="Char"/>
    <w:uiPriority w:val="99"/>
    <w:semiHidden/>
    <w:unhideWhenUsed/>
    <w:rsid w:val="00B60F2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B60F2D"/>
    <w:rPr>
      <w:rFonts w:ascii="Segoe UI" w:hAnsi="Segoe UI" w:cs="Segoe UI"/>
      <w:sz w:val="18"/>
      <w:szCs w:val="18"/>
    </w:rPr>
  </w:style>
  <w:style w:type="paragraph" w:styleId="Web">
    <w:name w:val="Normal (Web)"/>
    <w:basedOn w:val="a"/>
    <w:uiPriority w:val="99"/>
    <w:unhideWhenUsed/>
    <w:rsid w:val="001D59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86159B"/>
    <w:rPr>
      <w:color w:val="0563C1" w:themeColor="hyperlink"/>
      <w:u w:val="single"/>
    </w:rPr>
  </w:style>
  <w:style w:type="character" w:customStyle="1" w:styleId="UnresolvedMention">
    <w:name w:val="Unresolved Mention"/>
    <w:basedOn w:val="a0"/>
    <w:uiPriority w:val="99"/>
    <w:semiHidden/>
    <w:unhideWhenUsed/>
    <w:rsid w:val="00861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6205">
      <w:bodyDiv w:val="1"/>
      <w:marLeft w:val="0"/>
      <w:marRight w:val="0"/>
      <w:marTop w:val="0"/>
      <w:marBottom w:val="0"/>
      <w:divBdr>
        <w:top w:val="none" w:sz="0" w:space="0" w:color="auto"/>
        <w:left w:val="none" w:sz="0" w:space="0" w:color="auto"/>
        <w:bottom w:val="none" w:sz="0" w:space="0" w:color="auto"/>
        <w:right w:val="none" w:sz="0" w:space="0" w:color="auto"/>
      </w:divBdr>
    </w:div>
    <w:div w:id="405305403">
      <w:bodyDiv w:val="1"/>
      <w:marLeft w:val="0"/>
      <w:marRight w:val="0"/>
      <w:marTop w:val="0"/>
      <w:marBottom w:val="0"/>
      <w:divBdr>
        <w:top w:val="none" w:sz="0" w:space="0" w:color="auto"/>
        <w:left w:val="none" w:sz="0" w:space="0" w:color="auto"/>
        <w:bottom w:val="none" w:sz="0" w:space="0" w:color="auto"/>
        <w:right w:val="none" w:sz="0" w:space="0" w:color="auto"/>
      </w:divBdr>
    </w:div>
    <w:div w:id="645815221">
      <w:bodyDiv w:val="1"/>
      <w:marLeft w:val="0"/>
      <w:marRight w:val="0"/>
      <w:marTop w:val="0"/>
      <w:marBottom w:val="0"/>
      <w:divBdr>
        <w:top w:val="none" w:sz="0" w:space="0" w:color="auto"/>
        <w:left w:val="none" w:sz="0" w:space="0" w:color="auto"/>
        <w:bottom w:val="none" w:sz="0" w:space="0" w:color="auto"/>
        <w:right w:val="none" w:sz="0" w:space="0" w:color="auto"/>
      </w:divBdr>
    </w:div>
    <w:div w:id="1248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kzRQQIPSxc&amp;ab_channel=Korinthostv.g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2779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Drolia</dc:creator>
  <cp:keywords/>
  <dc:description/>
  <cp:lastModifiedBy>pol</cp:lastModifiedBy>
  <cp:revision>2</cp:revision>
  <dcterms:created xsi:type="dcterms:W3CDTF">2021-04-09T14:43:00Z</dcterms:created>
  <dcterms:modified xsi:type="dcterms:W3CDTF">2021-04-09T14:43:00Z</dcterms:modified>
</cp:coreProperties>
</file>