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ED" w:rsidRDefault="00A87AED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tbl>
      <w:tblPr>
        <w:tblpPr w:leftFromText="180" w:rightFromText="180" w:horzAnchor="margin" w:tblpY="-57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4"/>
        <w:gridCol w:w="3071"/>
      </w:tblGrid>
      <w:tr w:rsidR="00E34737" w:rsidRPr="009D10A3" w:rsidTr="00E34737">
        <w:trPr>
          <w:trHeight w:val="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ΣΥΛΛΟΓΟΣ ΕΚΠΑΙΔΕΥΤΙΚΩΝ Π.Ε ΑΡΓΥΡΟΥΠΟΛΗΣ-ΑΛΙΜΟΥ-ΕΛΛΗΝΙΚΟΥ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Default="00E34737" w:rsidP="005B35C6">
            <w:pPr>
              <w:spacing w:line="68" w:lineRule="atLeast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Aργυρούπoλη, </w:t>
            </w:r>
          </w:p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737CC8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/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/2021</w:t>
            </w:r>
          </w:p>
        </w:tc>
      </w:tr>
      <w:tr w:rsidR="00E34737" w:rsidRPr="00D55F1F" w:rsidTr="00E34737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«Ο ΘΟΥΚΥΔΙΔΗΣ»</w:t>
            </w:r>
          </w:p>
        </w:tc>
        <w:tc>
          <w:tcPr>
            <w:tcW w:w="30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D55F1F" w:rsidRDefault="00E34737" w:rsidP="005B35C6">
            <w:pPr>
              <w:spacing w:line="68" w:lineRule="atLeast"/>
              <w:rPr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Αρ. Πρωτ.:16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</w:tr>
      <w:tr w:rsidR="00E34737" w:rsidRPr="009D10A3" w:rsidTr="00E34737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Κυκλάδων 7, Αργυρούπολη</w:t>
            </w:r>
          </w:p>
        </w:tc>
        <w:tc>
          <w:tcPr>
            <w:tcW w:w="30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Προς τα μέλη του Συλλόγου</w:t>
            </w:r>
          </w:p>
        </w:tc>
      </w:tr>
      <w:tr w:rsidR="00E34737" w:rsidRPr="009D10A3" w:rsidTr="00E34737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Πληροφ.: Χριστίνα Αγγελονίδη (2109922610/6945385686)</w:t>
            </w:r>
          </w:p>
        </w:tc>
        <w:tc>
          <w:tcPr>
            <w:tcW w:w="30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rPr>
                <w:sz w:val="6"/>
                <w:lang w:eastAsia="el-GR"/>
              </w:rPr>
            </w:pPr>
          </w:p>
        </w:tc>
      </w:tr>
      <w:tr w:rsidR="00E34737" w:rsidRPr="009D10A3" w:rsidTr="00E34737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spacing w:line="68" w:lineRule="atLeast"/>
              <w:rPr>
                <w:lang w:eastAsia="el-GR"/>
              </w:rPr>
            </w:pPr>
            <w:r w:rsidRPr="009D10A3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ΒάνιαΞιφαρά: (2109913100/6944334752)</w:t>
            </w:r>
          </w:p>
        </w:tc>
        <w:tc>
          <w:tcPr>
            <w:tcW w:w="30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9D10A3" w:rsidRDefault="00E34737" w:rsidP="005B35C6">
            <w:pPr>
              <w:rPr>
                <w:sz w:val="6"/>
                <w:lang w:eastAsia="el-GR"/>
              </w:rPr>
            </w:pPr>
          </w:p>
        </w:tc>
      </w:tr>
      <w:tr w:rsidR="00E34737" w:rsidRPr="006A2E5C" w:rsidTr="00737CC8">
        <w:trPr>
          <w:trHeight w:val="743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6A2E5C" w:rsidRDefault="00E34737" w:rsidP="005B35C6">
            <w:pPr>
              <w:spacing w:line="68" w:lineRule="atLeast"/>
              <w:rPr>
                <w:lang w:val="en-US" w:eastAsia="el-GR"/>
              </w:rPr>
            </w:pPr>
            <w:r w:rsidRPr="006A2E5C">
              <w:rPr>
                <w:rFonts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email: </w:t>
            </w:r>
            <w:hyperlink r:id="rId5" w:history="1">
              <w:r w:rsidRPr="006A2E5C">
                <w:rPr>
                  <w:rFonts w:cs="Calibri"/>
                  <w:b/>
                  <w:bCs/>
                  <w:color w:val="0000FF"/>
                  <w:sz w:val="20"/>
                  <w:u w:val="single"/>
                  <w:lang w:val="en-US" w:eastAsia="el-GR"/>
                </w:rPr>
                <w:t>syllogos.pe.thoukididis@gmail.com</w:t>
              </w:r>
            </w:hyperlink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4737" w:rsidRPr="006A2E5C" w:rsidRDefault="00E34737" w:rsidP="005B35C6">
            <w:pPr>
              <w:rPr>
                <w:sz w:val="6"/>
                <w:lang w:val="en-US" w:eastAsia="el-GR"/>
              </w:rPr>
            </w:pPr>
          </w:p>
        </w:tc>
      </w:tr>
    </w:tbl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E7715C" w:rsidRDefault="00E7715C">
      <w:pPr>
        <w:pStyle w:val="a3"/>
        <w:spacing w:before="6"/>
        <w:rPr>
          <w:sz w:val="20"/>
        </w:rPr>
      </w:pPr>
    </w:p>
    <w:p w:rsidR="00A87AED" w:rsidRDefault="00A87AED">
      <w:pPr>
        <w:pStyle w:val="a3"/>
        <w:ind w:left="111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542.9pt;height:66.05pt;mso-position-horizontal-relative:char;mso-position-vertical-relative:line" filled="f" strokeweight=".48pt">
            <v:textbox inset="0,0,0,0">
              <w:txbxContent>
                <w:p w:rsidR="00A87AED" w:rsidRDefault="00B44D4C">
                  <w:pPr>
                    <w:spacing w:before="19"/>
                    <w:ind w:left="120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10/6</w:t>
                  </w:r>
                  <w:r>
                    <w:rPr>
                      <w:b/>
                      <w:color w:val="FF000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ΓΕΝΙΚΗ</w:t>
                  </w:r>
                  <w:r>
                    <w:rPr>
                      <w:b/>
                      <w:color w:val="FF0000"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ΑΠΕΡΓΙΑ</w:t>
                  </w:r>
                  <w:r>
                    <w:rPr>
                      <w:b/>
                      <w:color w:val="FF0000"/>
                      <w:spacing w:val="-2"/>
                      <w:sz w:val="36"/>
                    </w:rPr>
                    <w:t xml:space="preserve"> </w:t>
                  </w:r>
                  <w:r w:rsidR="00E7715C">
                    <w:rPr>
                      <w:b/>
                      <w:color w:val="FF0000"/>
                      <w:sz w:val="36"/>
                    </w:rPr>
                    <w:t>–ΟΛΟΙ-ΕΣ ΣΤΑ</w:t>
                  </w:r>
                  <w:r>
                    <w:rPr>
                      <w:b/>
                      <w:color w:val="FF0000"/>
                      <w:spacing w:val="-2"/>
                      <w:sz w:val="36"/>
                    </w:rPr>
                    <w:t xml:space="preserve"> </w:t>
                  </w:r>
                  <w:r w:rsidR="00E7715C">
                    <w:rPr>
                      <w:b/>
                      <w:color w:val="FF0000"/>
                      <w:sz w:val="36"/>
                    </w:rPr>
                    <w:t>ΣΥΛΛΑΛΗΤΗΡΙΑ</w:t>
                  </w:r>
                </w:p>
                <w:p w:rsidR="00A87AED" w:rsidRDefault="00B44D4C">
                  <w:pPr>
                    <w:numPr>
                      <w:ilvl w:val="0"/>
                      <w:numId w:val="3"/>
                    </w:numPr>
                    <w:tabs>
                      <w:tab w:val="left" w:pos="462"/>
                    </w:tabs>
                    <w:spacing w:before="55" w:line="278" w:lineRule="auto"/>
                    <w:ind w:right="32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Πάρτε πίσω το νομοσχέδιο-τερατούργημα! Οργάνωση κι αγώνας για μόρφωση</w:t>
                  </w:r>
                  <w:r>
                    <w:rPr>
                      <w:b/>
                      <w:spacing w:val="-7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και</w:t>
                  </w:r>
                  <w:r>
                    <w:rPr>
                      <w:b/>
                      <w:spacing w:val="-4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ζωή.</w:t>
                  </w:r>
                  <w:r>
                    <w:rPr>
                      <w:b/>
                      <w:spacing w:val="1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Να</w:t>
                  </w:r>
                  <w:r>
                    <w:rPr>
                      <w:b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μη</w:t>
                  </w:r>
                  <w:r>
                    <w:rPr>
                      <w:b/>
                      <w:spacing w:val="1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ζήσουμε</w:t>
                  </w:r>
                  <w:r>
                    <w:rPr>
                      <w:b/>
                      <w:spacing w:val="-4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εμείς</w:t>
                  </w:r>
                  <w:r>
                    <w:rPr>
                      <w:b/>
                      <w:spacing w:val="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και</w:t>
                  </w:r>
                  <w:r>
                    <w:rPr>
                      <w:b/>
                      <w:spacing w:val="-3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οι</w:t>
                  </w:r>
                  <w:r>
                    <w:rPr>
                      <w:b/>
                      <w:spacing w:val="-4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μαθητές</w:t>
                  </w:r>
                  <w:r>
                    <w:rPr>
                      <w:b/>
                      <w:spacing w:val="-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μας</w:t>
                  </w:r>
                  <w:r>
                    <w:rPr>
                      <w:b/>
                      <w:spacing w:val="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σαν</w:t>
                  </w:r>
                  <w:r>
                    <w:rPr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δούλοι</w:t>
                  </w:r>
                  <w:r>
                    <w:rPr>
                      <w:b/>
                      <w:spacing w:val="-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στον</w:t>
                  </w:r>
                  <w:r>
                    <w:rPr>
                      <w:b/>
                      <w:spacing w:val="-5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21</w:t>
                  </w:r>
                  <w:r>
                    <w:rPr>
                      <w:b/>
                      <w:sz w:val="30"/>
                      <w:vertAlign w:val="superscript"/>
                    </w:rPr>
                    <w:t>ο</w:t>
                  </w:r>
                  <w:r>
                    <w:rPr>
                      <w:b/>
                      <w:spacing w:val="-4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αιώνα!</w:t>
                  </w:r>
                </w:p>
              </w:txbxContent>
            </v:textbox>
            <w10:wrap type="none"/>
            <w10:anchorlock/>
          </v:shape>
        </w:pict>
      </w:r>
    </w:p>
    <w:p w:rsidR="00A87AED" w:rsidRDefault="00B44D4C">
      <w:pPr>
        <w:spacing w:before="91" w:line="273" w:lineRule="auto"/>
        <w:ind w:left="226" w:right="227" w:firstLine="360"/>
        <w:jc w:val="both"/>
        <w:rPr>
          <w:sz w:val="25"/>
        </w:rPr>
      </w:pPr>
      <w:r>
        <w:rPr>
          <w:b/>
          <w:sz w:val="25"/>
        </w:rPr>
        <w:t xml:space="preserve">Η κυβέρνηση της ΝΔ δημοσιοποίησε το αντεργατικό τερατούργημα, </w:t>
      </w:r>
      <w:r>
        <w:rPr>
          <w:sz w:val="25"/>
        </w:rPr>
        <w:t>ικανοποιώντας και τα πιο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τρελά όνειρα των μεγαλοεργοδοτών. </w:t>
      </w:r>
      <w:r>
        <w:rPr>
          <w:b/>
          <w:sz w:val="25"/>
        </w:rPr>
        <w:t>Αφορά όλους τους εργαζόμενους στον ιδιωτικό και δημόσιο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τομέα,</w:t>
      </w:r>
      <w:r>
        <w:rPr>
          <w:b/>
          <w:spacing w:val="-3"/>
          <w:sz w:val="25"/>
        </w:rPr>
        <w:t xml:space="preserve"> </w:t>
      </w:r>
      <w:r>
        <w:rPr>
          <w:sz w:val="25"/>
        </w:rPr>
        <w:t>τη</w:t>
      </w:r>
      <w:r>
        <w:rPr>
          <w:spacing w:val="-3"/>
          <w:sz w:val="25"/>
        </w:rPr>
        <w:t xml:space="preserve"> </w:t>
      </w:r>
      <w:r>
        <w:rPr>
          <w:sz w:val="25"/>
        </w:rPr>
        <w:t>νεολαία</w:t>
      </w:r>
      <w:r>
        <w:rPr>
          <w:spacing w:val="1"/>
          <w:sz w:val="25"/>
        </w:rPr>
        <w:t xml:space="preserve"> </w:t>
      </w:r>
      <w:r>
        <w:rPr>
          <w:sz w:val="25"/>
        </w:rPr>
        <w:t>και</w:t>
      </w:r>
      <w:r>
        <w:rPr>
          <w:spacing w:val="-2"/>
          <w:sz w:val="25"/>
        </w:rPr>
        <w:t xml:space="preserve"> </w:t>
      </w:r>
      <w:r>
        <w:rPr>
          <w:sz w:val="25"/>
        </w:rPr>
        <w:t>τους</w:t>
      </w:r>
      <w:r>
        <w:rPr>
          <w:spacing w:val="-1"/>
          <w:sz w:val="25"/>
        </w:rPr>
        <w:t xml:space="preserve"> </w:t>
      </w:r>
      <w:r>
        <w:rPr>
          <w:sz w:val="25"/>
        </w:rPr>
        <w:t>μαθητές</w:t>
      </w:r>
      <w:r>
        <w:rPr>
          <w:spacing w:val="-1"/>
          <w:sz w:val="25"/>
        </w:rPr>
        <w:t xml:space="preserve"> </w:t>
      </w:r>
      <w:r>
        <w:rPr>
          <w:sz w:val="25"/>
        </w:rPr>
        <w:t>μας,</w:t>
      </w:r>
      <w:r>
        <w:rPr>
          <w:spacing w:val="-2"/>
          <w:sz w:val="25"/>
        </w:rPr>
        <w:t xml:space="preserve"> </w:t>
      </w:r>
      <w:r>
        <w:rPr>
          <w:sz w:val="25"/>
        </w:rPr>
        <w:t>που</w:t>
      </w:r>
      <w:r>
        <w:rPr>
          <w:spacing w:val="-2"/>
          <w:sz w:val="25"/>
        </w:rPr>
        <w:t xml:space="preserve"> </w:t>
      </w:r>
      <w:r>
        <w:rPr>
          <w:sz w:val="25"/>
        </w:rPr>
        <w:t>τελειώνουν το</w:t>
      </w:r>
      <w:r>
        <w:rPr>
          <w:spacing w:val="-2"/>
          <w:sz w:val="25"/>
        </w:rPr>
        <w:t xml:space="preserve"> </w:t>
      </w:r>
      <w:r>
        <w:rPr>
          <w:sz w:val="25"/>
        </w:rPr>
        <w:t>σχολείο</w:t>
      </w:r>
      <w:r>
        <w:rPr>
          <w:spacing w:val="-3"/>
          <w:sz w:val="25"/>
        </w:rPr>
        <w:t xml:space="preserve"> </w:t>
      </w:r>
      <w:r>
        <w:rPr>
          <w:sz w:val="25"/>
        </w:rPr>
        <w:t>και</w:t>
      </w:r>
      <w:r>
        <w:rPr>
          <w:spacing w:val="-3"/>
          <w:sz w:val="25"/>
        </w:rPr>
        <w:t xml:space="preserve"> </w:t>
      </w:r>
      <w:r>
        <w:rPr>
          <w:sz w:val="25"/>
        </w:rPr>
        <w:t>θα</w:t>
      </w:r>
      <w:r>
        <w:rPr>
          <w:spacing w:val="-2"/>
          <w:sz w:val="25"/>
        </w:rPr>
        <w:t xml:space="preserve"> </w:t>
      </w:r>
      <w:r>
        <w:rPr>
          <w:sz w:val="25"/>
        </w:rPr>
        <w:t>βγουν στην</w:t>
      </w:r>
      <w:r>
        <w:rPr>
          <w:spacing w:val="-1"/>
          <w:sz w:val="25"/>
        </w:rPr>
        <w:t xml:space="preserve"> </w:t>
      </w:r>
      <w:r>
        <w:rPr>
          <w:sz w:val="25"/>
        </w:rPr>
        <w:t>παραγωγή!</w:t>
      </w:r>
    </w:p>
    <w:p w:rsidR="00A87AED" w:rsidRDefault="00A87AED">
      <w:pPr>
        <w:pStyle w:val="a3"/>
        <w:spacing w:before="11"/>
        <w:rPr>
          <w:b w:val="0"/>
          <w:sz w:val="9"/>
        </w:rPr>
      </w:pPr>
      <w:r w:rsidRPr="00A87AED">
        <w:pict>
          <v:shape id="_x0000_s1029" type="#_x0000_t202" style="position:absolute;margin-left:22.8pt;margin-top:7.95pt;width:542.9pt;height:76.6pt;z-index:-15728128;mso-wrap-distance-left:0;mso-wrap-distance-right:0;mso-position-horizontal-relative:page" filled="f" strokeweight=".48pt">
            <v:textbox inset="0,0,0,0">
              <w:txbxContent>
                <w:p w:rsidR="00A87AED" w:rsidRDefault="00B44D4C">
                  <w:pPr>
                    <w:pStyle w:val="a3"/>
                    <w:spacing w:before="17" w:line="276" w:lineRule="auto"/>
                    <w:ind w:left="206" w:right="216"/>
                    <w:jc w:val="center"/>
                  </w:pPr>
                  <w:r>
                    <w:t>Αξιοποιώντας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τις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κατευθύνσεις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της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Ε.Ε.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τα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αντεργατικά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μέτρα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που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διατήρησαν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επέκτειναν όλες οι κυβερνήσεις ΝΔ – ΠΑΣΟΚ – ΣΥΡΙΖΑ, η σημερινή κυβέρνηση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ετοιμάζεται να νομοθετήσει κυριολεκτικά τις «ανατροπές του αιώνα» στα εργασιακά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δικαιώματα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τη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συνδικαλιστική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δράση.</w:t>
                  </w:r>
                </w:p>
              </w:txbxContent>
            </v:textbox>
            <w10:wrap type="topAndBottom" anchorx="page"/>
          </v:shape>
        </w:pict>
      </w:r>
    </w:p>
    <w:p w:rsidR="00032336" w:rsidRDefault="00032336" w:rsidP="00032336">
      <w:pPr>
        <w:spacing w:before="123" w:line="276" w:lineRule="auto"/>
        <w:ind w:left="226" w:right="216" w:firstLine="360"/>
        <w:jc w:val="both"/>
        <w:rPr>
          <w:sz w:val="25"/>
        </w:rPr>
      </w:pPr>
      <w:r>
        <w:rPr>
          <w:sz w:val="25"/>
        </w:rPr>
        <w:t>Οι εκπαιδευτικοί, όπως και όλοι οι εργαζόμενοι, έχουμε χρέος να δώσουμε τη μάχη απέναντι στη</w:t>
      </w:r>
      <w:r>
        <w:rPr>
          <w:spacing w:val="1"/>
          <w:sz w:val="25"/>
        </w:rPr>
        <w:t xml:space="preserve"> </w:t>
      </w:r>
      <w:r>
        <w:rPr>
          <w:sz w:val="25"/>
        </w:rPr>
        <w:t>σύγχρονη σκλαβιά και το βάρβαρο εκμεταλλευτικό σύστημα. Έχουμε χρέος να αποκαλύψουμε στους</w:t>
      </w:r>
      <w:r>
        <w:rPr>
          <w:spacing w:val="1"/>
          <w:sz w:val="25"/>
        </w:rPr>
        <w:t xml:space="preserve"> </w:t>
      </w:r>
      <w:r>
        <w:rPr>
          <w:sz w:val="25"/>
        </w:rPr>
        <w:t>μαθητές μας το εφιαλτικό μέλλον που τους ετοιμάζουν κυβέρνηση και εργοδοσία και μαζί τους αλλά και</w:t>
      </w:r>
      <w:r>
        <w:rPr>
          <w:spacing w:val="1"/>
          <w:sz w:val="25"/>
        </w:rPr>
        <w:t xml:space="preserve"> </w:t>
      </w:r>
      <w:r>
        <w:rPr>
          <w:sz w:val="25"/>
        </w:rPr>
        <w:t>μαζί</w:t>
      </w:r>
      <w:r>
        <w:rPr>
          <w:spacing w:val="-1"/>
          <w:sz w:val="25"/>
        </w:rPr>
        <w:t xml:space="preserve"> </w:t>
      </w:r>
      <w:r>
        <w:rPr>
          <w:sz w:val="25"/>
        </w:rPr>
        <w:t>με όλους τους εργαζόμενους να</w:t>
      </w:r>
      <w:r>
        <w:rPr>
          <w:spacing w:val="-3"/>
          <w:sz w:val="25"/>
        </w:rPr>
        <w:t xml:space="preserve"> </w:t>
      </w:r>
      <w:r>
        <w:rPr>
          <w:sz w:val="25"/>
        </w:rPr>
        <w:t>μπούμε</w:t>
      </w:r>
      <w:r>
        <w:rPr>
          <w:spacing w:val="-1"/>
          <w:sz w:val="25"/>
        </w:rPr>
        <w:t xml:space="preserve"> </w:t>
      </w:r>
      <w:r>
        <w:rPr>
          <w:sz w:val="25"/>
        </w:rPr>
        <w:t>φραγμός</w:t>
      </w:r>
      <w:r>
        <w:rPr>
          <w:spacing w:val="1"/>
          <w:sz w:val="25"/>
        </w:rPr>
        <w:t xml:space="preserve"> </w:t>
      </w:r>
      <w:r>
        <w:rPr>
          <w:sz w:val="25"/>
        </w:rPr>
        <w:t>για</w:t>
      </w:r>
      <w:r>
        <w:rPr>
          <w:spacing w:val="-3"/>
          <w:sz w:val="25"/>
        </w:rPr>
        <w:t xml:space="preserve"> </w:t>
      </w:r>
      <w:r>
        <w:rPr>
          <w:sz w:val="25"/>
        </w:rPr>
        <w:t>να</w:t>
      </w:r>
      <w:r>
        <w:rPr>
          <w:spacing w:val="-3"/>
          <w:sz w:val="25"/>
        </w:rPr>
        <w:t xml:space="preserve"> </w:t>
      </w:r>
      <w:r>
        <w:rPr>
          <w:sz w:val="25"/>
        </w:rPr>
        <w:t>μην</w:t>
      </w:r>
      <w:r>
        <w:rPr>
          <w:spacing w:val="6"/>
          <w:sz w:val="25"/>
        </w:rPr>
        <w:t xml:space="preserve"> </w:t>
      </w:r>
      <w:r>
        <w:rPr>
          <w:sz w:val="25"/>
        </w:rPr>
        <w:t>περάσει</w:t>
      </w:r>
      <w:r>
        <w:rPr>
          <w:spacing w:val="-1"/>
          <w:sz w:val="25"/>
        </w:rPr>
        <w:t xml:space="preserve"> </w:t>
      </w:r>
      <w:r>
        <w:rPr>
          <w:sz w:val="25"/>
        </w:rPr>
        <w:t>αυτό</w:t>
      </w:r>
      <w:r>
        <w:rPr>
          <w:spacing w:val="-2"/>
          <w:sz w:val="25"/>
        </w:rPr>
        <w:t xml:space="preserve"> </w:t>
      </w:r>
      <w:r>
        <w:rPr>
          <w:sz w:val="25"/>
        </w:rPr>
        <w:t>το</w:t>
      </w:r>
      <w:r>
        <w:rPr>
          <w:spacing w:val="-2"/>
          <w:sz w:val="25"/>
        </w:rPr>
        <w:t xml:space="preserve"> </w:t>
      </w:r>
      <w:r>
        <w:rPr>
          <w:sz w:val="25"/>
        </w:rPr>
        <w:t>έκτρωμα!</w:t>
      </w:r>
    </w:p>
    <w:p w:rsidR="00032336" w:rsidRDefault="00032336" w:rsidP="00032336">
      <w:pPr>
        <w:spacing w:before="7" w:line="273" w:lineRule="auto"/>
        <w:ind w:left="490" w:firstLine="432"/>
        <w:rPr>
          <w:b/>
          <w:sz w:val="25"/>
        </w:rPr>
      </w:pPr>
      <w:r>
        <w:rPr>
          <w:b/>
          <w:sz w:val="25"/>
          <w:u w:val="thick"/>
        </w:rPr>
        <w:t>Η κυβέρνηση, αντί να νομοθετεί αντεργατικά μέτρα, να πάρει εδώ και τώρα μέτρα για την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  <w:u w:val="thick"/>
        </w:rPr>
        <w:t>ασφαλή</w:t>
      </w:r>
      <w:r>
        <w:rPr>
          <w:b/>
          <w:spacing w:val="-3"/>
          <w:sz w:val="25"/>
          <w:u w:val="thick"/>
        </w:rPr>
        <w:t xml:space="preserve"> </w:t>
      </w:r>
      <w:r>
        <w:rPr>
          <w:b/>
          <w:sz w:val="25"/>
          <w:u w:val="thick"/>
        </w:rPr>
        <w:t>λειτουργία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των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σχολείων,</w:t>
      </w:r>
      <w:r>
        <w:rPr>
          <w:b/>
          <w:spacing w:val="-4"/>
          <w:sz w:val="25"/>
          <w:u w:val="thick"/>
        </w:rPr>
        <w:t xml:space="preserve"> </w:t>
      </w:r>
      <w:r>
        <w:rPr>
          <w:b/>
          <w:sz w:val="25"/>
          <w:u w:val="thick"/>
        </w:rPr>
        <w:t>μέτρα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για</w:t>
      </w:r>
      <w:r>
        <w:rPr>
          <w:b/>
          <w:spacing w:val="-4"/>
          <w:sz w:val="25"/>
          <w:u w:val="thick"/>
        </w:rPr>
        <w:t xml:space="preserve"> </w:t>
      </w:r>
      <w:r>
        <w:rPr>
          <w:b/>
          <w:sz w:val="25"/>
          <w:u w:val="thick"/>
        </w:rPr>
        <w:t>να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καλυφθούν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τα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τεράστια</w:t>
      </w:r>
      <w:r>
        <w:rPr>
          <w:b/>
          <w:spacing w:val="-4"/>
          <w:sz w:val="25"/>
          <w:u w:val="thick"/>
        </w:rPr>
        <w:t xml:space="preserve"> </w:t>
      </w:r>
      <w:r>
        <w:rPr>
          <w:b/>
          <w:sz w:val="25"/>
          <w:u w:val="thick"/>
        </w:rPr>
        <w:t>κενά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στο</w:t>
      </w:r>
      <w:r>
        <w:rPr>
          <w:b/>
          <w:spacing w:val="1"/>
          <w:sz w:val="25"/>
          <w:u w:val="thick"/>
        </w:rPr>
        <w:t xml:space="preserve"> </w:t>
      </w:r>
      <w:r>
        <w:rPr>
          <w:b/>
          <w:sz w:val="25"/>
          <w:u w:val="thick"/>
        </w:rPr>
        <w:t>γνωστικό και</w:t>
      </w:r>
    </w:p>
    <w:p w:rsidR="00032336" w:rsidRDefault="00032336" w:rsidP="00032336">
      <w:pPr>
        <w:spacing w:before="3"/>
        <w:ind w:left="3170"/>
        <w:rPr>
          <w:b/>
          <w:sz w:val="25"/>
        </w:rPr>
      </w:pPr>
      <w:r>
        <w:rPr>
          <w:b/>
          <w:sz w:val="25"/>
          <w:u w:val="thick"/>
        </w:rPr>
        <w:t>κοινωνικό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– ψυχικό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πεδίο</w:t>
      </w:r>
      <w:r>
        <w:rPr>
          <w:b/>
          <w:spacing w:val="-5"/>
          <w:sz w:val="25"/>
          <w:u w:val="thick"/>
        </w:rPr>
        <w:t xml:space="preserve"> </w:t>
      </w:r>
      <w:r>
        <w:rPr>
          <w:b/>
          <w:sz w:val="25"/>
          <w:u w:val="thick"/>
        </w:rPr>
        <w:t>των</w:t>
      </w:r>
      <w:r>
        <w:rPr>
          <w:b/>
          <w:spacing w:val="-2"/>
          <w:sz w:val="25"/>
          <w:u w:val="thick"/>
        </w:rPr>
        <w:t xml:space="preserve"> </w:t>
      </w:r>
      <w:r>
        <w:rPr>
          <w:b/>
          <w:sz w:val="25"/>
          <w:u w:val="thick"/>
        </w:rPr>
        <w:t>μαθητών</w:t>
      </w:r>
      <w:r>
        <w:rPr>
          <w:b/>
          <w:spacing w:val="-6"/>
          <w:sz w:val="25"/>
          <w:u w:val="thick"/>
        </w:rPr>
        <w:t xml:space="preserve"> </w:t>
      </w:r>
      <w:r>
        <w:rPr>
          <w:b/>
          <w:sz w:val="25"/>
          <w:u w:val="thick"/>
        </w:rPr>
        <w:t>μας.</w:t>
      </w:r>
    </w:p>
    <w:p w:rsidR="00032336" w:rsidRDefault="00032336" w:rsidP="00032336">
      <w:pPr>
        <w:pStyle w:val="a3"/>
        <w:spacing w:before="183" w:line="276" w:lineRule="auto"/>
        <w:ind w:left="270" w:right="34" w:firstLine="518"/>
      </w:pPr>
      <w:r>
        <w:t>Όλοι στην μάχη για να μην περάσει το αντεργατικό τερατούργημα! Να καταργηθεί</w:t>
      </w:r>
      <w:r>
        <w:rPr>
          <w:spacing w:val="1"/>
        </w:rPr>
        <w:t xml:space="preserve"> </w:t>
      </w:r>
      <w:r>
        <w:t>όλο</w:t>
      </w:r>
      <w:r>
        <w:rPr>
          <w:spacing w:val="-7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αντεργατικό</w:t>
      </w:r>
      <w:r>
        <w:rPr>
          <w:spacing w:val="-6"/>
        </w:rPr>
        <w:t xml:space="preserve"> </w:t>
      </w:r>
      <w:r>
        <w:t>πλαίσιο</w:t>
      </w:r>
      <w:r>
        <w:rPr>
          <w:spacing w:val="-6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κυβερνήσεων</w:t>
      </w:r>
      <w:r>
        <w:rPr>
          <w:spacing w:val="-1"/>
        </w:rPr>
        <w:t xml:space="preserve"> </w:t>
      </w:r>
      <w:r>
        <w:t>ΝΔ –</w:t>
      </w:r>
      <w:r>
        <w:rPr>
          <w:spacing w:val="-2"/>
        </w:rPr>
        <w:t xml:space="preserve"> </w:t>
      </w:r>
      <w:r>
        <w:t>ΠΑΣΟΚ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ΣΥΡΙΖΑ,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κοινού</w:t>
      </w:r>
    </w:p>
    <w:p w:rsidR="00032336" w:rsidRDefault="00032336" w:rsidP="00032336">
      <w:pPr>
        <w:pStyle w:val="a3"/>
        <w:spacing w:line="276" w:lineRule="auto"/>
        <w:ind w:left="346" w:firstLine="494"/>
      </w:pPr>
      <w:r>
        <w:t>και εναλλάξ τσάκισαν τα δικαιώματά μας. Ζούμε σε μια εποχή που η ανάπτυξη</w:t>
      </w:r>
      <w:r>
        <w:rPr>
          <w:spacing w:val="1"/>
        </w:rPr>
        <w:t xml:space="preserve"> </w:t>
      </w:r>
      <w:r>
        <w:t>επιστήμης</w:t>
      </w:r>
      <w:r>
        <w:rPr>
          <w:spacing w:val="-7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τεχνολογίας</w:t>
      </w:r>
      <w:r>
        <w:rPr>
          <w:spacing w:val="-6"/>
        </w:rPr>
        <w:t xml:space="preserve"> </w:t>
      </w:r>
      <w:r>
        <w:t>μας</w:t>
      </w:r>
      <w:r>
        <w:rPr>
          <w:spacing w:val="-6"/>
        </w:rPr>
        <w:t xml:space="preserve"> </w:t>
      </w:r>
      <w:r>
        <w:t>επιτρέπει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έχουμε</w:t>
      </w:r>
      <w:r>
        <w:rPr>
          <w:spacing w:val="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απαιτούμε</w:t>
      </w:r>
      <w:r>
        <w:rPr>
          <w:spacing w:val="-2"/>
        </w:rPr>
        <w:t xml:space="preserve"> </w:t>
      </w:r>
      <w:r>
        <w:t>ζωή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δικαιώματα!</w:t>
      </w:r>
    </w:p>
    <w:p w:rsidR="00032336" w:rsidRDefault="00032336" w:rsidP="00032336">
      <w:pPr>
        <w:pStyle w:val="a3"/>
        <w:spacing w:before="132"/>
        <w:ind w:left="3251"/>
      </w:pPr>
      <w:r>
        <w:rPr>
          <w:u w:val="thick"/>
        </w:rPr>
        <w:t>Τώρα</w:t>
      </w:r>
      <w:r>
        <w:rPr>
          <w:spacing w:val="-5"/>
          <w:u w:val="thick"/>
        </w:rPr>
        <w:t xml:space="preserve"> </w:t>
      </w:r>
      <w:r>
        <w:rPr>
          <w:u w:val="thick"/>
        </w:rPr>
        <w:t>είναι</w:t>
      </w:r>
      <w:r>
        <w:rPr>
          <w:spacing w:val="-4"/>
          <w:u w:val="thick"/>
        </w:rPr>
        <w:t xml:space="preserve"> </w:t>
      </w:r>
      <w:r>
        <w:rPr>
          <w:u w:val="thick"/>
        </w:rPr>
        <w:t>ανάγκη</w:t>
      </w:r>
      <w:r>
        <w:rPr>
          <w:spacing w:val="-2"/>
          <w:u w:val="thick"/>
        </w:rPr>
        <w:t xml:space="preserve"> </w:t>
      </w:r>
      <w:r>
        <w:rPr>
          <w:u w:val="thick"/>
        </w:rPr>
        <w:t>να</w:t>
      </w:r>
      <w:r>
        <w:rPr>
          <w:spacing w:val="-4"/>
          <w:u w:val="thick"/>
        </w:rPr>
        <w:t xml:space="preserve"> </w:t>
      </w:r>
      <w:r>
        <w:rPr>
          <w:u w:val="thick"/>
        </w:rPr>
        <w:t>διεκδικήσουμε:</w:t>
      </w:r>
    </w:p>
    <w:p w:rsidR="00032336" w:rsidRDefault="00032336" w:rsidP="00032336">
      <w:pPr>
        <w:pStyle w:val="a5"/>
        <w:numPr>
          <w:ilvl w:val="0"/>
          <w:numId w:val="1"/>
        </w:numPr>
        <w:tabs>
          <w:tab w:val="left" w:pos="587"/>
        </w:tabs>
        <w:spacing w:before="42" w:line="276" w:lineRule="auto"/>
        <w:jc w:val="left"/>
        <w:rPr>
          <w:i/>
          <w:sz w:val="24"/>
        </w:rPr>
      </w:pPr>
      <w:r>
        <w:rPr>
          <w:b/>
          <w:i/>
          <w:sz w:val="24"/>
        </w:rPr>
        <w:t>Σταθερό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ημερήσιο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χρόνο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δουλειάς,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μείωση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εργάσιμου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χρόνου.</w:t>
      </w:r>
      <w:r>
        <w:rPr>
          <w:b/>
          <w:i/>
          <w:spacing w:val="22"/>
          <w:sz w:val="24"/>
        </w:rPr>
        <w:t xml:space="preserve"> </w:t>
      </w:r>
      <w:r>
        <w:rPr>
          <w:i/>
          <w:sz w:val="24"/>
        </w:rPr>
        <w:t>Μόνιμη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σταθερή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δουλειά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όλους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τους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εργαζόμενους.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Μαζικούς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μόνιμους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διορισμούς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Μονιμοποίηση όλων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των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αναπληρωτών.</w:t>
      </w:r>
    </w:p>
    <w:p w:rsidR="00032336" w:rsidRDefault="00032336" w:rsidP="00032336">
      <w:pPr>
        <w:pStyle w:val="a5"/>
        <w:numPr>
          <w:ilvl w:val="0"/>
          <w:numId w:val="1"/>
        </w:numPr>
        <w:tabs>
          <w:tab w:val="left" w:pos="587"/>
        </w:tabs>
        <w:spacing w:before="4"/>
        <w:ind w:right="0"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Ελεύθερες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συλλογικές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διαπραγματεύσεις,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χωρίς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καμία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εμπλοκή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κράτους.</w:t>
      </w:r>
    </w:p>
    <w:p w:rsidR="00032336" w:rsidRDefault="00032336" w:rsidP="00032336">
      <w:pPr>
        <w:pStyle w:val="a5"/>
        <w:numPr>
          <w:ilvl w:val="0"/>
          <w:numId w:val="1"/>
        </w:numPr>
        <w:tabs>
          <w:tab w:val="left" w:pos="587"/>
        </w:tabs>
        <w:spacing w:before="36" w:line="276" w:lineRule="auto"/>
        <w:ind w:right="220"/>
        <w:jc w:val="left"/>
        <w:rPr>
          <w:i/>
          <w:sz w:val="24"/>
        </w:rPr>
      </w:pPr>
      <w:r>
        <w:rPr>
          <w:b/>
          <w:i/>
          <w:sz w:val="24"/>
        </w:rPr>
        <w:t>Συλλογικές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Συμβάσεις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Εργασίας,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αυξήσεις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στους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μισθούς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κατοχύρωση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δικαιωμάτων.</w:t>
      </w:r>
      <w:r>
        <w:rPr>
          <w:b/>
          <w:i/>
          <w:spacing w:val="25"/>
          <w:sz w:val="24"/>
        </w:rPr>
        <w:t xml:space="preserve"> </w:t>
      </w:r>
      <w:r>
        <w:rPr>
          <w:i/>
          <w:sz w:val="24"/>
        </w:rPr>
        <w:t>Εξίσωση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δικαιωμάτων μόνιμων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αναπληρωτών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εκπαιδευτικών.</w:t>
      </w:r>
    </w:p>
    <w:p w:rsidR="00032336" w:rsidRDefault="00032336" w:rsidP="00032336">
      <w:pPr>
        <w:pStyle w:val="a5"/>
        <w:numPr>
          <w:ilvl w:val="0"/>
          <w:numId w:val="1"/>
        </w:numPr>
        <w:tabs>
          <w:tab w:val="left" w:pos="587"/>
        </w:tabs>
        <w:spacing w:before="9" w:line="276" w:lineRule="auto"/>
        <w:ind w:right="236"/>
        <w:jc w:val="left"/>
        <w:rPr>
          <w:b/>
          <w:i/>
          <w:sz w:val="24"/>
        </w:rPr>
      </w:pPr>
      <w:r>
        <w:rPr>
          <w:b/>
          <w:i/>
          <w:sz w:val="24"/>
        </w:rPr>
        <w:t>Προστασία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της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υγείας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της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ασφάλειας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των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εργαζομένων,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με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ευθύνη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του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κράτους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των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επιχειρηματικών ομίλων.</w:t>
      </w:r>
    </w:p>
    <w:p w:rsidR="00032336" w:rsidRDefault="00032336" w:rsidP="00032336">
      <w:pPr>
        <w:pStyle w:val="a5"/>
        <w:numPr>
          <w:ilvl w:val="0"/>
          <w:numId w:val="1"/>
        </w:numPr>
        <w:tabs>
          <w:tab w:val="left" w:pos="587"/>
        </w:tabs>
        <w:spacing w:line="276" w:lineRule="auto"/>
        <w:ind w:right="229"/>
        <w:jc w:val="left"/>
        <w:rPr>
          <w:i/>
          <w:sz w:val="24"/>
        </w:rPr>
      </w:pPr>
      <w:r>
        <w:rPr>
          <w:b/>
          <w:i/>
          <w:sz w:val="24"/>
        </w:rPr>
        <w:t>Μέτρα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για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την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υγιεινή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και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ασφάλεια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στα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σχολεία.</w:t>
      </w:r>
      <w:r>
        <w:rPr>
          <w:b/>
          <w:i/>
          <w:spacing w:val="22"/>
          <w:sz w:val="24"/>
        </w:rPr>
        <w:t xml:space="preserve"> </w:t>
      </w:r>
      <w:r>
        <w:rPr>
          <w:i/>
          <w:sz w:val="24"/>
        </w:rPr>
        <w:t>Μέτρα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αντιμετώπισης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των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επιπτώσεων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της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πανδημίας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όλα τα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επίπεδα.</w:t>
      </w:r>
    </w:p>
    <w:p w:rsidR="00032336" w:rsidRPr="00032336" w:rsidRDefault="00032336" w:rsidP="00032336">
      <w:pPr>
        <w:pStyle w:val="a5"/>
        <w:numPr>
          <w:ilvl w:val="0"/>
          <w:numId w:val="1"/>
        </w:numPr>
        <w:tabs>
          <w:tab w:val="left" w:pos="587"/>
        </w:tabs>
        <w:spacing w:line="276" w:lineRule="auto"/>
        <w:ind w:right="223"/>
        <w:jc w:val="left"/>
        <w:rPr>
          <w:i/>
          <w:sz w:val="24"/>
        </w:rPr>
      </w:pPr>
      <w:r>
        <w:rPr>
          <w:b/>
          <w:i/>
          <w:sz w:val="24"/>
        </w:rPr>
        <w:t>Κάτω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τα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χέρια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από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τα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σωματεία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μας.</w:t>
      </w:r>
      <w:r>
        <w:rPr>
          <w:b/>
          <w:i/>
          <w:spacing w:val="17"/>
          <w:sz w:val="24"/>
        </w:rPr>
        <w:t xml:space="preserve"> </w:t>
      </w:r>
      <w:r>
        <w:rPr>
          <w:i/>
          <w:sz w:val="24"/>
        </w:rPr>
        <w:t>Κατοχύρωση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της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ελεύθερης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ανεμπόδιστης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δράσης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συνδικάτων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συνδικαλιστών,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κόντρα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συνολικά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κρατική,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εργοδοτική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παρέμβαση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καταστολή.</w:t>
      </w:r>
    </w:p>
    <w:p w:rsidR="00A87AED" w:rsidRDefault="00A87AED">
      <w:pPr>
        <w:pStyle w:val="a3"/>
        <w:ind w:left="471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525.35pt;height:65.1pt;mso-position-horizontal-relative:char;mso-position-vertical-relative:line" coordsize="10507,1302">
            <v:shape id="_x0000_s1028" type="#_x0000_t202" style="position:absolute;left:4;top:797;width:10498;height:500" filled="f" strokeweight=".48pt">
              <v:textbox style="mso-next-textbox:#_x0000_s1028" inset="0,0,0,0">
                <w:txbxContent>
                  <w:p w:rsidR="00A87AED" w:rsidRPr="00032336" w:rsidRDefault="00B44D4C">
                    <w:pPr>
                      <w:spacing w:before="18"/>
                      <w:ind w:left="235"/>
                      <w:rPr>
                        <w:b/>
                        <w:sz w:val="34"/>
                        <w:lang w:val="en-US"/>
                      </w:rPr>
                    </w:pPr>
                    <w:r>
                      <w:rPr>
                        <w:b/>
                        <w:color w:val="FF0000"/>
                        <w:sz w:val="34"/>
                      </w:rPr>
                      <w:t>10/6 ΓΕΝΙΚΗ</w:t>
                    </w:r>
                    <w:r>
                      <w:rPr>
                        <w:b/>
                        <w:color w:val="FF0000"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4"/>
                      </w:rPr>
                      <w:t>ΑΠΕΡΓΙΑ</w:t>
                    </w:r>
                    <w:r>
                      <w:rPr>
                        <w:b/>
                        <w:color w:val="FF0000"/>
                        <w:spacing w:val="-4"/>
                        <w:sz w:val="34"/>
                      </w:rPr>
                      <w:t xml:space="preserve"> </w:t>
                    </w:r>
                    <w:r w:rsidR="00032336">
                      <w:rPr>
                        <w:b/>
                        <w:color w:val="FF0000"/>
                        <w:sz w:val="34"/>
                      </w:rPr>
                      <w:t>–</w:t>
                    </w:r>
                    <w:r w:rsidR="00032336">
                      <w:rPr>
                        <w:b/>
                        <w:color w:val="FF0000"/>
                        <w:sz w:val="34"/>
                        <w:lang w:val="en-US"/>
                      </w:rPr>
                      <w:t>O</w:t>
                    </w:r>
                    <w:r w:rsidR="00032336">
                      <w:rPr>
                        <w:b/>
                        <w:color w:val="FF0000"/>
                        <w:sz w:val="34"/>
                      </w:rPr>
                      <w:t>ΛΟΙ-ΕΣ ΣΤΑ</w:t>
                    </w:r>
                    <w:r>
                      <w:rPr>
                        <w:b/>
                        <w:color w:val="FF0000"/>
                        <w:spacing w:val="1"/>
                        <w:sz w:val="34"/>
                      </w:rPr>
                      <w:t xml:space="preserve"> </w:t>
                    </w:r>
                    <w:r w:rsidR="00032336">
                      <w:rPr>
                        <w:b/>
                        <w:color w:val="FF0000"/>
                        <w:sz w:val="34"/>
                      </w:rPr>
                      <w:t xml:space="preserve">ΣΥΛΛΑΛΗΤΗΡΙΑ </w:t>
                    </w:r>
                    <w:r>
                      <w:rPr>
                        <w:b/>
                        <w:color w:val="FF0000"/>
                        <w:spacing w:val="-2"/>
                        <w:sz w:val="34"/>
                      </w:rPr>
                      <w:t xml:space="preserve"> </w:t>
                    </w:r>
                  </w:p>
                </w:txbxContent>
              </v:textbox>
            </v:shape>
            <v:shape id="_x0000_s1027" type="#_x0000_t202" style="position:absolute;left:4;top:4;width:10498;height:793" filled="f" strokeweight=".48pt">
              <v:textbox style="mso-next-textbox:#_x0000_s1027" inset="0,0,0,0">
                <w:txbxContent>
                  <w:p w:rsidR="00A87AED" w:rsidRDefault="00B44D4C">
                    <w:pPr>
                      <w:spacing w:before="17" w:line="278" w:lineRule="auto"/>
                      <w:ind w:left="326" w:firstLine="14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Όλες και όλοι στην Αγώνα για να μην περάσει το αντεργατικό τερατούργημα! Η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ελπίδα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βρίσκεται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στον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δρόμο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της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ανατροπής,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στον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μαζικό,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ενωτικό,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ταξικό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αγώνα.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7AED" w:rsidRDefault="00A87AED">
      <w:pPr>
        <w:pStyle w:val="a3"/>
        <w:spacing w:before="10"/>
        <w:rPr>
          <w:b w:val="0"/>
          <w:i/>
          <w:sz w:val="2"/>
        </w:rPr>
      </w:pPr>
    </w:p>
    <w:p w:rsidR="00737CC8" w:rsidRDefault="00737CC8" w:rsidP="00737CC8">
      <w:pPr>
        <w:pStyle w:val="Web"/>
        <w:spacing w:before="120" w:beforeAutospacing="0" w:after="120" w:afterAutospacing="0" w:line="276" w:lineRule="auto"/>
        <w:ind w:left="786"/>
        <w:contextualSpacing/>
        <w:jc w:val="both"/>
        <w:rPr>
          <w:rStyle w:val="a7"/>
          <w:rFonts w:ascii="Comic Sans MS" w:hAnsi="Comic Sans MS"/>
        </w:rPr>
      </w:pPr>
      <w:r>
        <w:rPr>
          <w:rStyle w:val="a7"/>
          <w:rFonts w:ascii="Comic Sans MS" w:hAnsi="Comic Sans MS"/>
        </w:rPr>
        <w:t xml:space="preserve">                                                  </w:t>
      </w:r>
    </w:p>
    <w:p w:rsidR="00737CC8" w:rsidRDefault="00737CC8" w:rsidP="00737CC8">
      <w:pPr>
        <w:pStyle w:val="Web"/>
        <w:spacing w:before="120" w:beforeAutospacing="0" w:after="120" w:afterAutospacing="0" w:line="276" w:lineRule="auto"/>
        <w:ind w:left="786"/>
        <w:contextualSpacing/>
        <w:jc w:val="both"/>
        <w:rPr>
          <w:rStyle w:val="a7"/>
          <w:rFonts w:ascii="Comic Sans MS" w:hAnsi="Comic Sans MS"/>
        </w:rPr>
      </w:pPr>
      <w:r>
        <w:rPr>
          <w:rStyle w:val="a7"/>
          <w:rFonts w:ascii="Comic Sans MS" w:hAnsi="Comic Sans MS"/>
        </w:rPr>
        <w:lastRenderedPageBreak/>
        <w:t xml:space="preserve">                                                       </w:t>
      </w:r>
      <w:r w:rsidRPr="00E93613">
        <w:rPr>
          <w:rStyle w:val="a7"/>
          <w:rFonts w:ascii="Comic Sans MS" w:hAnsi="Comic Sans MS"/>
        </w:rPr>
        <w:t>ΓΙΑ ΤΟ Δ.Σ.</w:t>
      </w:r>
    </w:p>
    <w:p w:rsidR="00737CC8" w:rsidRDefault="00737CC8" w:rsidP="00737CC8">
      <w:pPr>
        <w:pStyle w:val="Web"/>
        <w:spacing w:before="120" w:beforeAutospacing="0" w:after="120" w:afterAutospacing="0" w:line="276" w:lineRule="auto"/>
        <w:ind w:left="786"/>
        <w:contextualSpacing/>
        <w:jc w:val="both"/>
        <w:rPr>
          <w:rStyle w:val="a7"/>
          <w:rFonts w:ascii="Comic Sans MS" w:hAnsi="Comic Sans MS"/>
        </w:rPr>
      </w:pPr>
      <w:r w:rsidRPr="001843D1">
        <w:rPr>
          <w:rStyle w:val="a7"/>
          <w:rFonts w:ascii="Comic Sans MS" w:hAnsi="Comic Sans MS"/>
        </w:rPr>
        <w:t xml:space="preserve">Η Πρόεδρος  </w:t>
      </w:r>
      <w:r>
        <w:rPr>
          <w:rStyle w:val="a7"/>
          <w:rFonts w:ascii="Comic Sans MS" w:hAnsi="Comic Sans MS"/>
        </w:rPr>
        <w:t xml:space="preserve">                                                                                       Η  Γραμματέας</w:t>
      </w:r>
    </w:p>
    <w:p w:rsidR="00737CC8" w:rsidRDefault="00737CC8" w:rsidP="00737CC8">
      <w:pPr>
        <w:pStyle w:val="Web"/>
        <w:spacing w:before="120" w:beforeAutospacing="0" w:after="120" w:afterAutospacing="0" w:line="276" w:lineRule="auto"/>
        <w:ind w:left="786"/>
        <w:contextualSpacing/>
        <w:jc w:val="both"/>
        <w:rPr>
          <w:rStyle w:val="a7"/>
          <w:rFonts w:ascii="Comic Sans MS" w:hAnsi="Comic Sans MS"/>
        </w:rPr>
      </w:pPr>
      <w:r>
        <w:rPr>
          <w:rStyle w:val="a7"/>
          <w:rFonts w:ascii="Comic Sans MS" w:hAnsi="Comic Sans MS"/>
        </w:rPr>
        <w:t xml:space="preserve">                 </w:t>
      </w:r>
    </w:p>
    <w:p w:rsidR="00737CC8" w:rsidRPr="00737CC8" w:rsidRDefault="00737CC8" w:rsidP="00737CC8">
      <w:pPr>
        <w:pStyle w:val="Web"/>
        <w:spacing w:before="120" w:beforeAutospacing="0" w:after="120" w:afterAutospacing="0" w:line="276" w:lineRule="auto"/>
        <w:ind w:left="786"/>
        <w:contextualSpacing/>
        <w:jc w:val="both"/>
        <w:rPr>
          <w:rStyle w:val="a7"/>
          <w:rFonts w:ascii="Comic Sans MS" w:hAnsi="Comic Sans MS"/>
        </w:rPr>
      </w:pPr>
      <w:r>
        <w:rPr>
          <w:rStyle w:val="a7"/>
          <w:rFonts w:ascii="Comic Sans MS" w:hAnsi="Comic Sans MS"/>
        </w:rPr>
        <w:t xml:space="preserve">ΑγγελονίδηΧριστίνα                                                                             Ξιφαρά Βάνια                       </w:t>
      </w:r>
    </w:p>
    <w:p w:rsidR="00737CC8" w:rsidRPr="00F8778C" w:rsidRDefault="00737CC8" w:rsidP="00737CC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487590400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396240</wp:posOffset>
            </wp:positionV>
            <wp:extent cx="1459865" cy="1097280"/>
            <wp:effectExtent l="19050" t="0" r="6985" b="0"/>
            <wp:wrapSquare wrapText="bothSides"/>
            <wp:docPr id="2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textWrapping" w:clear="all"/>
      </w:r>
    </w:p>
    <w:p w:rsidR="00A87AED" w:rsidRDefault="00A87AED">
      <w:pPr>
        <w:pStyle w:val="a3"/>
        <w:ind w:left="3185"/>
        <w:rPr>
          <w:b w:val="0"/>
          <w:sz w:val="20"/>
        </w:rPr>
      </w:pPr>
    </w:p>
    <w:sectPr w:rsidR="00A87AED" w:rsidSect="00A87AED">
      <w:pgSz w:w="11910" w:h="16840"/>
      <w:pgMar w:top="460" w:right="480" w:bottom="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7DB4"/>
    <w:multiLevelType w:val="hybridMultilevel"/>
    <w:tmpl w:val="4D88D7D0"/>
    <w:lvl w:ilvl="0" w:tplc="D912271C">
      <w:numFmt w:val="bullet"/>
      <w:lvlText w:val=""/>
      <w:lvlJc w:val="left"/>
      <w:pPr>
        <w:ind w:left="461" w:hanging="356"/>
      </w:pPr>
      <w:rPr>
        <w:rFonts w:ascii="Wingdings" w:eastAsia="Wingdings" w:hAnsi="Wingdings" w:cs="Wingdings" w:hint="default"/>
        <w:w w:val="100"/>
        <w:sz w:val="30"/>
        <w:szCs w:val="30"/>
        <w:lang w:val="el-GR" w:eastAsia="en-US" w:bidi="ar-SA"/>
      </w:rPr>
    </w:lvl>
    <w:lvl w:ilvl="1" w:tplc="D01ECFAA">
      <w:numFmt w:val="bullet"/>
      <w:lvlText w:val="•"/>
      <w:lvlJc w:val="left"/>
      <w:pPr>
        <w:ind w:left="1498" w:hanging="356"/>
      </w:pPr>
      <w:rPr>
        <w:rFonts w:hint="default"/>
        <w:lang w:val="el-GR" w:eastAsia="en-US" w:bidi="ar-SA"/>
      </w:rPr>
    </w:lvl>
    <w:lvl w:ilvl="2" w:tplc="517A3CA0">
      <w:numFmt w:val="bullet"/>
      <w:lvlText w:val="•"/>
      <w:lvlJc w:val="left"/>
      <w:pPr>
        <w:ind w:left="2537" w:hanging="356"/>
      </w:pPr>
      <w:rPr>
        <w:rFonts w:hint="default"/>
        <w:lang w:val="el-GR" w:eastAsia="en-US" w:bidi="ar-SA"/>
      </w:rPr>
    </w:lvl>
    <w:lvl w:ilvl="3" w:tplc="55DC59E8">
      <w:numFmt w:val="bullet"/>
      <w:lvlText w:val="•"/>
      <w:lvlJc w:val="left"/>
      <w:pPr>
        <w:ind w:left="3576" w:hanging="356"/>
      </w:pPr>
      <w:rPr>
        <w:rFonts w:hint="default"/>
        <w:lang w:val="el-GR" w:eastAsia="en-US" w:bidi="ar-SA"/>
      </w:rPr>
    </w:lvl>
    <w:lvl w:ilvl="4" w:tplc="A28A1A74">
      <w:numFmt w:val="bullet"/>
      <w:lvlText w:val="•"/>
      <w:lvlJc w:val="left"/>
      <w:pPr>
        <w:ind w:left="4615" w:hanging="356"/>
      </w:pPr>
      <w:rPr>
        <w:rFonts w:hint="default"/>
        <w:lang w:val="el-GR" w:eastAsia="en-US" w:bidi="ar-SA"/>
      </w:rPr>
    </w:lvl>
    <w:lvl w:ilvl="5" w:tplc="20D01B16">
      <w:numFmt w:val="bullet"/>
      <w:lvlText w:val="•"/>
      <w:lvlJc w:val="left"/>
      <w:pPr>
        <w:ind w:left="5654" w:hanging="356"/>
      </w:pPr>
      <w:rPr>
        <w:rFonts w:hint="default"/>
        <w:lang w:val="el-GR" w:eastAsia="en-US" w:bidi="ar-SA"/>
      </w:rPr>
    </w:lvl>
    <w:lvl w:ilvl="6" w:tplc="823A5A3A">
      <w:numFmt w:val="bullet"/>
      <w:lvlText w:val="•"/>
      <w:lvlJc w:val="left"/>
      <w:pPr>
        <w:ind w:left="6692" w:hanging="356"/>
      </w:pPr>
      <w:rPr>
        <w:rFonts w:hint="default"/>
        <w:lang w:val="el-GR" w:eastAsia="en-US" w:bidi="ar-SA"/>
      </w:rPr>
    </w:lvl>
    <w:lvl w:ilvl="7" w:tplc="FC7E2EB6">
      <w:numFmt w:val="bullet"/>
      <w:lvlText w:val="•"/>
      <w:lvlJc w:val="left"/>
      <w:pPr>
        <w:ind w:left="7731" w:hanging="356"/>
      </w:pPr>
      <w:rPr>
        <w:rFonts w:hint="default"/>
        <w:lang w:val="el-GR" w:eastAsia="en-US" w:bidi="ar-SA"/>
      </w:rPr>
    </w:lvl>
    <w:lvl w:ilvl="8" w:tplc="51C41E62">
      <w:numFmt w:val="bullet"/>
      <w:lvlText w:val="•"/>
      <w:lvlJc w:val="left"/>
      <w:pPr>
        <w:ind w:left="8770" w:hanging="356"/>
      </w:pPr>
      <w:rPr>
        <w:rFonts w:hint="default"/>
        <w:lang w:val="el-GR" w:eastAsia="en-US" w:bidi="ar-SA"/>
      </w:rPr>
    </w:lvl>
  </w:abstractNum>
  <w:abstractNum w:abstractNumId="1">
    <w:nsid w:val="78D13EAE"/>
    <w:multiLevelType w:val="hybridMultilevel"/>
    <w:tmpl w:val="C6E85886"/>
    <w:lvl w:ilvl="0" w:tplc="8346B21C">
      <w:numFmt w:val="bullet"/>
      <w:lvlText w:val=""/>
      <w:lvlJc w:val="left"/>
      <w:pPr>
        <w:ind w:left="586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80DA9B2A">
      <w:numFmt w:val="bullet"/>
      <w:lvlText w:val="•"/>
      <w:lvlJc w:val="left"/>
      <w:pPr>
        <w:ind w:left="1630" w:hanging="360"/>
      </w:pPr>
      <w:rPr>
        <w:rFonts w:hint="default"/>
        <w:lang w:val="el-GR" w:eastAsia="en-US" w:bidi="ar-SA"/>
      </w:rPr>
    </w:lvl>
    <w:lvl w:ilvl="2" w:tplc="490E26B0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3" w:tplc="9278A99C">
      <w:numFmt w:val="bullet"/>
      <w:lvlText w:val="•"/>
      <w:lvlJc w:val="left"/>
      <w:pPr>
        <w:ind w:left="3731" w:hanging="360"/>
      </w:pPr>
      <w:rPr>
        <w:rFonts w:hint="default"/>
        <w:lang w:val="el-GR" w:eastAsia="en-US" w:bidi="ar-SA"/>
      </w:rPr>
    </w:lvl>
    <w:lvl w:ilvl="4" w:tplc="4C54AD78">
      <w:numFmt w:val="bullet"/>
      <w:lvlText w:val="•"/>
      <w:lvlJc w:val="left"/>
      <w:pPr>
        <w:ind w:left="4781" w:hanging="360"/>
      </w:pPr>
      <w:rPr>
        <w:rFonts w:hint="default"/>
        <w:lang w:val="el-GR" w:eastAsia="en-US" w:bidi="ar-SA"/>
      </w:rPr>
    </w:lvl>
    <w:lvl w:ilvl="5" w:tplc="839EA64C">
      <w:numFmt w:val="bullet"/>
      <w:lvlText w:val="•"/>
      <w:lvlJc w:val="left"/>
      <w:pPr>
        <w:ind w:left="5832" w:hanging="360"/>
      </w:pPr>
      <w:rPr>
        <w:rFonts w:hint="default"/>
        <w:lang w:val="el-GR" w:eastAsia="en-US" w:bidi="ar-SA"/>
      </w:rPr>
    </w:lvl>
    <w:lvl w:ilvl="6" w:tplc="1B468DE4">
      <w:numFmt w:val="bullet"/>
      <w:lvlText w:val="•"/>
      <w:lvlJc w:val="left"/>
      <w:pPr>
        <w:ind w:left="6882" w:hanging="360"/>
      </w:pPr>
      <w:rPr>
        <w:rFonts w:hint="default"/>
        <w:lang w:val="el-GR" w:eastAsia="en-US" w:bidi="ar-SA"/>
      </w:rPr>
    </w:lvl>
    <w:lvl w:ilvl="7" w:tplc="0FEE8C08">
      <w:numFmt w:val="bullet"/>
      <w:lvlText w:val="•"/>
      <w:lvlJc w:val="left"/>
      <w:pPr>
        <w:ind w:left="7932" w:hanging="360"/>
      </w:pPr>
      <w:rPr>
        <w:rFonts w:hint="default"/>
        <w:lang w:val="el-GR" w:eastAsia="en-US" w:bidi="ar-SA"/>
      </w:rPr>
    </w:lvl>
    <w:lvl w:ilvl="8" w:tplc="B11E4044">
      <w:numFmt w:val="bullet"/>
      <w:lvlText w:val="•"/>
      <w:lvlJc w:val="left"/>
      <w:pPr>
        <w:ind w:left="8983" w:hanging="360"/>
      </w:pPr>
      <w:rPr>
        <w:rFonts w:hint="default"/>
        <w:lang w:val="el-GR" w:eastAsia="en-US" w:bidi="ar-SA"/>
      </w:rPr>
    </w:lvl>
  </w:abstractNum>
  <w:abstractNum w:abstractNumId="2">
    <w:nsid w:val="7F163D6F"/>
    <w:multiLevelType w:val="hybridMultilevel"/>
    <w:tmpl w:val="F2BA5AF0"/>
    <w:lvl w:ilvl="0" w:tplc="2BBC499E">
      <w:numFmt w:val="bullet"/>
      <w:lvlText w:val=""/>
      <w:lvlJc w:val="left"/>
      <w:pPr>
        <w:ind w:left="586" w:hanging="360"/>
      </w:pPr>
      <w:rPr>
        <w:rFonts w:ascii="Wingdings" w:eastAsia="Wingdings" w:hAnsi="Wingdings" w:cs="Wingdings" w:hint="default"/>
        <w:w w:val="99"/>
        <w:sz w:val="25"/>
        <w:szCs w:val="25"/>
        <w:lang w:val="el-GR" w:eastAsia="en-US" w:bidi="ar-SA"/>
      </w:rPr>
    </w:lvl>
    <w:lvl w:ilvl="1" w:tplc="BEBA7788">
      <w:numFmt w:val="bullet"/>
      <w:lvlText w:val="•"/>
      <w:lvlJc w:val="left"/>
      <w:pPr>
        <w:ind w:left="1630" w:hanging="360"/>
      </w:pPr>
      <w:rPr>
        <w:rFonts w:hint="default"/>
        <w:lang w:val="el-GR" w:eastAsia="en-US" w:bidi="ar-SA"/>
      </w:rPr>
    </w:lvl>
    <w:lvl w:ilvl="2" w:tplc="F7CAC7F2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3" w:tplc="2FB82B10">
      <w:numFmt w:val="bullet"/>
      <w:lvlText w:val="•"/>
      <w:lvlJc w:val="left"/>
      <w:pPr>
        <w:ind w:left="3731" w:hanging="360"/>
      </w:pPr>
      <w:rPr>
        <w:rFonts w:hint="default"/>
        <w:lang w:val="el-GR" w:eastAsia="en-US" w:bidi="ar-SA"/>
      </w:rPr>
    </w:lvl>
    <w:lvl w:ilvl="4" w:tplc="496AD7AE">
      <w:numFmt w:val="bullet"/>
      <w:lvlText w:val="•"/>
      <w:lvlJc w:val="left"/>
      <w:pPr>
        <w:ind w:left="4781" w:hanging="360"/>
      </w:pPr>
      <w:rPr>
        <w:rFonts w:hint="default"/>
        <w:lang w:val="el-GR" w:eastAsia="en-US" w:bidi="ar-SA"/>
      </w:rPr>
    </w:lvl>
    <w:lvl w:ilvl="5" w:tplc="DFC28FAC">
      <w:numFmt w:val="bullet"/>
      <w:lvlText w:val="•"/>
      <w:lvlJc w:val="left"/>
      <w:pPr>
        <w:ind w:left="5832" w:hanging="360"/>
      </w:pPr>
      <w:rPr>
        <w:rFonts w:hint="default"/>
        <w:lang w:val="el-GR" w:eastAsia="en-US" w:bidi="ar-SA"/>
      </w:rPr>
    </w:lvl>
    <w:lvl w:ilvl="6" w:tplc="46384CA6">
      <w:numFmt w:val="bullet"/>
      <w:lvlText w:val="•"/>
      <w:lvlJc w:val="left"/>
      <w:pPr>
        <w:ind w:left="6882" w:hanging="360"/>
      </w:pPr>
      <w:rPr>
        <w:rFonts w:hint="default"/>
        <w:lang w:val="el-GR" w:eastAsia="en-US" w:bidi="ar-SA"/>
      </w:rPr>
    </w:lvl>
    <w:lvl w:ilvl="7" w:tplc="006435D6">
      <w:numFmt w:val="bullet"/>
      <w:lvlText w:val="•"/>
      <w:lvlJc w:val="left"/>
      <w:pPr>
        <w:ind w:left="7932" w:hanging="360"/>
      </w:pPr>
      <w:rPr>
        <w:rFonts w:hint="default"/>
        <w:lang w:val="el-GR" w:eastAsia="en-US" w:bidi="ar-SA"/>
      </w:rPr>
    </w:lvl>
    <w:lvl w:ilvl="8" w:tplc="CDF4AB14">
      <w:numFmt w:val="bullet"/>
      <w:lvlText w:val="•"/>
      <w:lvlJc w:val="left"/>
      <w:pPr>
        <w:ind w:left="8983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7AED"/>
    <w:rsid w:val="00032336"/>
    <w:rsid w:val="00737CC8"/>
    <w:rsid w:val="009F646C"/>
    <w:rsid w:val="00A87AED"/>
    <w:rsid w:val="00B44D4C"/>
    <w:rsid w:val="00E34737"/>
    <w:rsid w:val="00E7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AED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7AED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87AED"/>
    <w:pPr>
      <w:spacing w:before="19"/>
      <w:ind w:left="12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87AED"/>
    <w:pPr>
      <w:ind w:left="586" w:right="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87AED"/>
  </w:style>
  <w:style w:type="paragraph" w:styleId="a6">
    <w:name w:val="Balloon Text"/>
    <w:basedOn w:val="a"/>
    <w:link w:val="Char"/>
    <w:uiPriority w:val="99"/>
    <w:semiHidden/>
    <w:unhideWhenUsed/>
    <w:rsid w:val="000323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32336"/>
    <w:rPr>
      <w:rFonts w:ascii="Tahoma" w:eastAsia="Times New Roman" w:hAnsi="Tahoma" w:cs="Tahoma"/>
      <w:sz w:val="16"/>
      <w:szCs w:val="16"/>
      <w:lang w:val="el-GR"/>
    </w:rPr>
  </w:style>
  <w:style w:type="paragraph" w:styleId="Web">
    <w:name w:val="Normal (Web)"/>
    <w:basedOn w:val="a"/>
    <w:uiPriority w:val="99"/>
    <w:unhideWhenUsed/>
    <w:rsid w:val="00737C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  <w:style w:type="character" w:styleId="a7">
    <w:name w:val="Emphasis"/>
    <w:uiPriority w:val="20"/>
    <w:qFormat/>
    <w:rsid w:val="00737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ΑΚ</dc:creator>
  <cp:lastModifiedBy>ΓΟΝΕΙΣ</cp:lastModifiedBy>
  <cp:revision>6</cp:revision>
  <dcterms:created xsi:type="dcterms:W3CDTF">2021-06-07T18:30:00Z</dcterms:created>
  <dcterms:modified xsi:type="dcterms:W3CDTF">2021-06-07T18:42:00Z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2021-06-07T00:00:00Z</vt:filetime>
  </property>
</Properties>
</file>