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035" w:rsidRPr="006D6CC2" w:rsidRDefault="000B5035" w:rsidP="000B5035">
      <w:pPr>
        <w:pStyle w:val="a6"/>
        <w:rPr>
          <w:sz w:val="28"/>
          <w:szCs w:val="28"/>
        </w:rPr>
      </w:pPr>
      <w:r>
        <w:rPr>
          <w:b/>
          <w:sz w:val="28"/>
          <w:szCs w:val="28"/>
        </w:rPr>
        <w:t>Α΄</w:t>
      </w:r>
      <w:r w:rsidRPr="006D6CC2">
        <w:rPr>
          <w:b/>
          <w:sz w:val="28"/>
          <w:szCs w:val="28"/>
        </w:rPr>
        <w:t>Ε.Λ.Μ.Ε. Θεσσαλονίκης</w:t>
      </w:r>
      <w:r w:rsidRPr="006D6CC2">
        <w:rPr>
          <w:sz w:val="28"/>
          <w:szCs w:val="28"/>
        </w:rPr>
        <w:t xml:space="preserve"> </w:t>
      </w:r>
      <w:r w:rsidRPr="006D6CC2">
        <w:rPr>
          <w:sz w:val="28"/>
          <w:szCs w:val="28"/>
        </w:rPr>
        <w:tab/>
      </w:r>
      <w:r w:rsidRPr="006D6CC2">
        <w:rPr>
          <w:sz w:val="28"/>
          <w:szCs w:val="28"/>
        </w:rPr>
        <w:tab/>
      </w:r>
      <w:r w:rsidRPr="00943B54">
        <w:rPr>
          <w:sz w:val="28"/>
          <w:szCs w:val="28"/>
        </w:rPr>
        <w:t xml:space="preserve">   </w:t>
      </w:r>
      <w:r w:rsidRPr="00C10830">
        <w:rPr>
          <w:sz w:val="28"/>
          <w:szCs w:val="28"/>
        </w:rPr>
        <w:t xml:space="preserve">          </w:t>
      </w:r>
      <w:r w:rsidRPr="006D6CC2">
        <w:rPr>
          <w:spacing w:val="-2"/>
          <w:sz w:val="28"/>
          <w:szCs w:val="28"/>
        </w:rPr>
        <w:t xml:space="preserve">Θεσσαλονίκη, </w:t>
      </w:r>
      <w:r w:rsidRPr="00C10830">
        <w:rPr>
          <w:spacing w:val="-2"/>
          <w:sz w:val="28"/>
          <w:szCs w:val="28"/>
        </w:rPr>
        <w:t xml:space="preserve">  </w:t>
      </w:r>
      <w:r>
        <w:rPr>
          <w:spacing w:val="-2"/>
          <w:sz w:val="28"/>
          <w:szCs w:val="28"/>
        </w:rPr>
        <w:t>15/6/</w:t>
      </w:r>
      <w:r w:rsidRPr="006D6CC2">
        <w:rPr>
          <w:spacing w:val="-2"/>
          <w:sz w:val="28"/>
          <w:szCs w:val="28"/>
        </w:rPr>
        <w:t>202</w:t>
      </w:r>
      <w:r>
        <w:rPr>
          <w:spacing w:val="-2"/>
          <w:sz w:val="28"/>
          <w:szCs w:val="28"/>
        </w:rPr>
        <w:t>1</w:t>
      </w:r>
    </w:p>
    <w:p w:rsidR="000B5035" w:rsidRPr="006D6CC2" w:rsidRDefault="000B5035" w:rsidP="000B5035">
      <w:pPr>
        <w:pStyle w:val="a6"/>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0B5035" w:rsidRDefault="000B5035" w:rsidP="000B5035">
      <w:pPr>
        <w:pStyle w:val="a6"/>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p>
    <w:p w:rsidR="000B5035" w:rsidRPr="00943B54" w:rsidRDefault="00C85A19" w:rsidP="000B5035">
      <w:pPr>
        <w:pStyle w:val="a6"/>
        <w:rPr>
          <w:sz w:val="28"/>
          <w:szCs w:val="28"/>
        </w:rPr>
      </w:pPr>
      <w:hyperlink r:id="rId6" w:history="1">
        <w:r w:rsidR="000B5035" w:rsidRPr="006D6CC2">
          <w:rPr>
            <w:rStyle w:val="-"/>
            <w:sz w:val="28"/>
            <w:szCs w:val="28"/>
            <w:lang w:val="en-US"/>
          </w:rPr>
          <w:t>http</w:t>
        </w:r>
        <w:r w:rsidR="000B5035" w:rsidRPr="006D6CC2">
          <w:rPr>
            <w:rStyle w:val="-"/>
            <w:sz w:val="28"/>
            <w:szCs w:val="28"/>
          </w:rPr>
          <w:t>://</w:t>
        </w:r>
        <w:proofErr w:type="spellStart"/>
        <w:r w:rsidR="000B5035" w:rsidRPr="006D6CC2">
          <w:rPr>
            <w:rStyle w:val="-"/>
            <w:sz w:val="28"/>
            <w:szCs w:val="28"/>
            <w:lang w:val="en-US"/>
          </w:rPr>
          <w:t>aelmethe</w:t>
        </w:r>
        <w:proofErr w:type="spellEnd"/>
        <w:r w:rsidR="000B5035" w:rsidRPr="006D6CC2">
          <w:rPr>
            <w:rStyle w:val="-"/>
            <w:sz w:val="28"/>
            <w:szCs w:val="28"/>
          </w:rPr>
          <w:t>.</w:t>
        </w:r>
        <w:proofErr w:type="spellStart"/>
        <w:r w:rsidR="000B5035" w:rsidRPr="006D6CC2">
          <w:rPr>
            <w:rStyle w:val="-"/>
            <w:sz w:val="28"/>
            <w:szCs w:val="28"/>
            <w:lang w:val="en-US"/>
          </w:rPr>
          <w:t>blogspot</w:t>
        </w:r>
        <w:proofErr w:type="spellEnd"/>
        <w:r w:rsidR="000B5035" w:rsidRPr="006D6CC2">
          <w:rPr>
            <w:rStyle w:val="-"/>
            <w:sz w:val="28"/>
            <w:szCs w:val="28"/>
          </w:rPr>
          <w:t>.</w:t>
        </w:r>
        <w:r w:rsidR="000B5035" w:rsidRPr="006D6CC2">
          <w:rPr>
            <w:rStyle w:val="-"/>
            <w:sz w:val="28"/>
            <w:szCs w:val="28"/>
            <w:lang w:val="en-US"/>
          </w:rPr>
          <w:t>com</w:t>
        </w:r>
      </w:hyperlink>
      <w:r w:rsidR="000B5035" w:rsidRPr="006D6CC2">
        <w:rPr>
          <w:sz w:val="28"/>
          <w:szCs w:val="28"/>
        </w:rPr>
        <w:tab/>
      </w:r>
      <w:r w:rsidR="000B5035" w:rsidRPr="00943B54">
        <w:rPr>
          <w:sz w:val="28"/>
          <w:szCs w:val="28"/>
        </w:rPr>
        <w:t xml:space="preserve">                    </w:t>
      </w:r>
      <w:proofErr w:type="gramStart"/>
      <w:r w:rsidR="000B5035" w:rsidRPr="00943B54">
        <w:rPr>
          <w:sz w:val="28"/>
          <w:szCs w:val="28"/>
        </w:rPr>
        <w:t>Προς :</w:t>
      </w:r>
      <w:proofErr w:type="gramEnd"/>
      <w:r w:rsidR="000B5035" w:rsidRPr="00943B54">
        <w:rPr>
          <w:spacing w:val="-3"/>
          <w:sz w:val="28"/>
          <w:szCs w:val="28"/>
        </w:rPr>
        <w:t xml:space="preserve"> </w:t>
      </w:r>
    </w:p>
    <w:p w:rsidR="000B5035" w:rsidRPr="00943B54" w:rsidRDefault="000B5035" w:rsidP="000B5035">
      <w:pPr>
        <w:pStyle w:val="a6"/>
        <w:rPr>
          <w:b/>
          <w:sz w:val="28"/>
          <w:szCs w:val="28"/>
        </w:rPr>
      </w:pPr>
      <w:r w:rsidRPr="00943B54">
        <w:rPr>
          <w:sz w:val="28"/>
          <w:szCs w:val="28"/>
        </w:rPr>
        <w:tab/>
      </w:r>
    </w:p>
    <w:p w:rsidR="000B5035" w:rsidRDefault="000B5035" w:rsidP="000B5035">
      <w:pPr>
        <w:pStyle w:val="a6"/>
        <w:numPr>
          <w:ilvl w:val="8"/>
          <w:numId w:val="1"/>
        </w:numPr>
        <w:suppressAutoHyphens/>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0B5035" w:rsidRDefault="000B5035" w:rsidP="000B5035">
      <w:pPr>
        <w:pStyle w:val="a6"/>
        <w:numPr>
          <w:ilvl w:val="8"/>
          <w:numId w:val="1"/>
        </w:numPr>
        <w:suppressAutoHyphens/>
        <w:ind w:left="4678" w:hanging="425"/>
        <w:rPr>
          <w:b/>
          <w:sz w:val="26"/>
          <w:szCs w:val="26"/>
        </w:rPr>
      </w:pPr>
      <w:r>
        <w:rPr>
          <w:b/>
          <w:sz w:val="26"/>
          <w:szCs w:val="26"/>
        </w:rPr>
        <w:t xml:space="preserve">Διευθύνσεις </w:t>
      </w:r>
      <w:proofErr w:type="spellStart"/>
      <w:r>
        <w:rPr>
          <w:b/>
          <w:sz w:val="26"/>
          <w:szCs w:val="26"/>
        </w:rPr>
        <w:t>Β΄θμιας</w:t>
      </w:r>
      <w:proofErr w:type="spellEnd"/>
      <w:r>
        <w:rPr>
          <w:b/>
          <w:sz w:val="26"/>
          <w:szCs w:val="26"/>
        </w:rPr>
        <w:t xml:space="preserve"> Εκπαίδευσης Ανατολικής και Δυτικής Θεσσαλονίκης</w:t>
      </w:r>
    </w:p>
    <w:p w:rsidR="000B5035" w:rsidRDefault="000B5035" w:rsidP="000B5035">
      <w:pPr>
        <w:pStyle w:val="a6"/>
        <w:numPr>
          <w:ilvl w:val="8"/>
          <w:numId w:val="1"/>
        </w:numPr>
        <w:suppressAutoHyphens/>
        <w:ind w:left="4678" w:hanging="425"/>
        <w:rPr>
          <w:b/>
          <w:sz w:val="26"/>
          <w:szCs w:val="26"/>
        </w:rPr>
      </w:pPr>
      <w:r>
        <w:rPr>
          <w:b/>
          <w:sz w:val="26"/>
          <w:szCs w:val="26"/>
        </w:rPr>
        <w:t>Περιφερειακή Διεύθυνση Εκπαίδευσης Κεντρικής Μακεδονίας</w:t>
      </w:r>
    </w:p>
    <w:p w:rsidR="000B5035" w:rsidRPr="00C55100" w:rsidRDefault="000B5035" w:rsidP="000B5035">
      <w:pPr>
        <w:pStyle w:val="a6"/>
        <w:numPr>
          <w:ilvl w:val="8"/>
          <w:numId w:val="1"/>
        </w:numPr>
        <w:suppressAutoHyphens/>
        <w:ind w:left="4678" w:hanging="425"/>
        <w:rPr>
          <w:rFonts w:ascii="Arial" w:hAnsi="Arial" w:cs="Arial"/>
          <w:b/>
        </w:rPr>
      </w:pPr>
      <w:r>
        <w:rPr>
          <w:b/>
          <w:sz w:val="26"/>
          <w:szCs w:val="26"/>
        </w:rPr>
        <w:t>ΜΜΕ</w:t>
      </w:r>
    </w:p>
    <w:p w:rsidR="00F44082" w:rsidRDefault="00F44082">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p>
    <w:p w:rsidR="00F44082" w:rsidRDefault="00671A1A">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40"/>
          <w:szCs w:val="40"/>
          <w:u w:val="single"/>
        </w:rPr>
      </w:pPr>
      <w:r>
        <w:rPr>
          <w:rFonts w:ascii="Times New Roman" w:eastAsia="Times New Roman" w:hAnsi="Times New Roman" w:cs="Times New Roman"/>
          <w:b/>
          <w:color w:val="000000"/>
          <w:sz w:val="40"/>
          <w:szCs w:val="40"/>
          <w:u w:val="single"/>
        </w:rPr>
        <w:t>ΣΥΝΑΓΕΡΜΟΣ!!</w:t>
      </w:r>
    </w:p>
    <w:p w:rsidR="00F44082" w:rsidRDefault="00671A1A">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Το Υπουργείο Παιδείας (δια μέσω του Γ.Γ. κ. </w:t>
      </w:r>
      <w:proofErr w:type="spellStart"/>
      <w:r>
        <w:rPr>
          <w:rFonts w:ascii="Times New Roman" w:eastAsia="Times New Roman" w:hAnsi="Times New Roman" w:cs="Times New Roman"/>
          <w:b/>
          <w:color w:val="000000"/>
          <w:sz w:val="28"/>
          <w:szCs w:val="28"/>
        </w:rPr>
        <w:t>Κόπτση</w:t>
      </w:r>
      <w:proofErr w:type="spellEnd"/>
      <w:r>
        <w:rPr>
          <w:rFonts w:ascii="Times New Roman" w:eastAsia="Times New Roman" w:hAnsi="Times New Roman" w:cs="Times New Roman"/>
          <w:b/>
          <w:color w:val="000000"/>
          <w:sz w:val="28"/>
          <w:szCs w:val="28"/>
        </w:rPr>
        <w:t>) προαναγγέλλει σαρωτικές συγχωνεύσεις σχολείων και τμημάτων με στόχο να μπαλώσει, όπως – όπως, τα 8.000 επιπλέον κενά σε εκπαιδευτικούς από τις φετινές συνταξιοδοτήσεις!!</w:t>
      </w:r>
    </w:p>
    <w:p w:rsidR="00F44082" w:rsidRDefault="00671A1A">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Την ίδια στιγμή που:</w:t>
      </w:r>
    </w:p>
    <w:p w:rsidR="00F44082" w:rsidRDefault="00671A1A">
      <w:pPr>
        <w:pStyle w:val="normal"/>
        <w:pBdr>
          <w:top w:val="nil"/>
          <w:left w:val="nil"/>
          <w:bottom w:val="nil"/>
          <w:right w:val="nil"/>
          <w:between w:val="nil"/>
        </w:pBd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Οι εκπαιδευτικοί και τα σχολεία προσπαθούμε, κάτω από αντίξοες συνθήκες,  να συμμαζέψουμε τα «ασυμμάζευτα» των μορφωτικών και ψυχολογικών επιπτώσεων που προέκυψαν από τον  τρόπο διαχείρισης της πανδημίας (κλείσιμο σχολείων, </w:t>
      </w:r>
      <w:proofErr w:type="spellStart"/>
      <w:r>
        <w:rPr>
          <w:rFonts w:ascii="Times New Roman" w:eastAsia="Times New Roman" w:hAnsi="Times New Roman" w:cs="Times New Roman"/>
          <w:color w:val="000000"/>
          <w:sz w:val="24"/>
          <w:szCs w:val="24"/>
        </w:rPr>
        <w:t>τηλεκπαίδευση</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κ.λ.π</w:t>
      </w:r>
      <w:proofErr w:type="spellEnd"/>
      <w:r>
        <w:rPr>
          <w:rFonts w:ascii="Times New Roman" w:eastAsia="Times New Roman" w:hAnsi="Times New Roman" w:cs="Times New Roman"/>
          <w:color w:val="000000"/>
          <w:sz w:val="24"/>
          <w:szCs w:val="24"/>
        </w:rPr>
        <w:t>.).</w:t>
      </w:r>
    </w:p>
    <w:p w:rsidR="00F44082" w:rsidRDefault="00671A1A">
      <w:pPr>
        <w:pStyle w:val="normal"/>
        <w:pBdr>
          <w:top w:val="nil"/>
          <w:left w:val="nil"/>
          <w:bottom w:val="nil"/>
          <w:right w:val="nil"/>
          <w:between w:val="nil"/>
        </w:pBd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15 μήνες πανδημίας ανέδειξαν με τον πλέον εκκωφαντικό τρόπο την αναγκαιότητα μείωσης των μαθητών ανά τμήμα και την ανάγκη μονιμοποίησης όλων των αναπληρωτών για την κάλυψη  όλων των κενών.</w:t>
      </w:r>
    </w:p>
    <w:p w:rsidR="00F44082" w:rsidRDefault="00671A1A">
      <w:pPr>
        <w:pStyle w:val="normal"/>
        <w:pBdr>
          <w:top w:val="nil"/>
          <w:left w:val="nil"/>
          <w:bottom w:val="nil"/>
          <w:right w:val="nil"/>
          <w:between w:val="nil"/>
        </w:pBdr>
        <w:spacing w:line="276" w:lineRule="auto"/>
        <w:ind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Δεν έχει γίνει εδώ και 12 χρόνια ούτε ένας μόνιμος διορισμός στη γενικ</w:t>
      </w:r>
      <w:r>
        <w:rPr>
          <w:rFonts w:ascii="Times New Roman" w:eastAsia="Times New Roman" w:hAnsi="Times New Roman" w:cs="Times New Roman"/>
          <w:sz w:val="24"/>
          <w:szCs w:val="24"/>
        </w:rPr>
        <w:t xml:space="preserve">ή εκπαίδευση </w:t>
      </w:r>
      <w:r>
        <w:rPr>
          <w:rFonts w:ascii="Times New Roman" w:eastAsia="Times New Roman" w:hAnsi="Times New Roman" w:cs="Times New Roman"/>
          <w:color w:val="000000"/>
          <w:sz w:val="24"/>
          <w:szCs w:val="24"/>
        </w:rPr>
        <w:t xml:space="preserve">και μόνο τη φετινή χρονιά συνταξιοδοτήθηκαν περισσότεροι από 8.000 εκπαιδευτικοί. </w:t>
      </w:r>
    </w:p>
    <w:p w:rsidR="00F44082" w:rsidRDefault="00671A1A">
      <w:pPr>
        <w:pStyle w:val="normal"/>
        <w:pBdr>
          <w:top w:val="nil"/>
          <w:left w:val="nil"/>
          <w:bottom w:val="nil"/>
          <w:right w:val="nil"/>
          <w:between w:val="nil"/>
        </w:pBdr>
        <w:spacing w:line="276"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u w:val="single"/>
        </w:rPr>
        <w:t>Το Υπουργείο Παιδείας επιλέγει να κηρύξει  γενικευμένο πόλεμο με το σύνολο της εκπαιδευτικής κοινότητας</w:t>
      </w:r>
    </w:p>
    <w:p w:rsidR="00F44082" w:rsidRDefault="00671A1A">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Συγκεκριμένα στην τηλεδιάσκεψη στελεχών της εκπαίδευσης από τη Δυτική Ελλάδα και την  Ήπειρο που έγινε στις 3/6/2021, ο Γ.Γ. του Υπουργείου Παιδείας κ. </w:t>
      </w:r>
      <w:proofErr w:type="spellStart"/>
      <w:r>
        <w:rPr>
          <w:rFonts w:ascii="Times New Roman" w:eastAsia="Times New Roman" w:hAnsi="Times New Roman" w:cs="Times New Roman"/>
          <w:b/>
          <w:color w:val="000000"/>
          <w:sz w:val="24"/>
          <w:szCs w:val="24"/>
        </w:rPr>
        <w:t>Κόπτσης</w:t>
      </w:r>
      <w:proofErr w:type="spellEnd"/>
      <w:r>
        <w:rPr>
          <w:rFonts w:ascii="Times New Roman" w:eastAsia="Times New Roman" w:hAnsi="Times New Roman" w:cs="Times New Roman"/>
          <w:b/>
          <w:color w:val="000000"/>
          <w:sz w:val="24"/>
          <w:szCs w:val="24"/>
        </w:rPr>
        <w:t xml:space="preserve"> ανήγγειλε γενικευμένες συγχωνεύσεις τμημάτων και σχολείων  σε πανελλαδικό επίπεδο,  με στόχο να προκύψει πλεόνασμα 8.500 εκπαιδευτικών τη νέα σχολική χρονιά.</w:t>
      </w:r>
      <w:r>
        <w:rPr>
          <w:rFonts w:ascii="Times New Roman" w:eastAsia="Times New Roman" w:hAnsi="Times New Roman" w:cs="Times New Roman"/>
          <w:color w:val="000000"/>
          <w:sz w:val="24"/>
          <w:szCs w:val="24"/>
        </w:rPr>
        <w:t xml:space="preserve"> Υπονόησε σαφώς ότι θα υπάρξει αυστηρός έλεγχος του Υπουργείου ως προς τον αριθμό των μαθητών ανά τμήμα και εγκάλεσε τα στελέχη εκπαίδευσης να βάλουν πλάτη στην υλοποίηση αυτών  των κατευθύνσεων. Δηλαδή να στριμωχτούν μέσα στις τάξεις 25 μαθητές, να χαθούν μαζικά σχολεία στις γειτονιές και στις περιοχές κατοικίας των μαθητών, να αναγκαστούν γονείς και μαθητές να μετακινούνται χιλιόμετρα μακριά.  </w:t>
      </w:r>
    </w:p>
    <w:p w:rsidR="00F44082" w:rsidRDefault="00671A1A">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Είναι εγκληματικό, ειδικά μετά την πικρή εμπειρία της πανδημίας, το Υπουργείο, αντί να εκπονήσει ένα πανελλαδικό σχέδιο ανάπτυξης των σχολικών υποδομών, να επεξεργάζεται σχέδια κατάργησης και συγχώνευσης σχολείων, με τραγικά αποτελέσματα και στην υγιεινή και ασφάλεια αλλά και στα μορφωτικά δικαιώματα και την εκπαιδευτική διαδικασία. </w:t>
      </w:r>
    </w:p>
    <w:p w:rsidR="00F44082" w:rsidRDefault="00671A1A">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Καμιά αναμονή!!</w:t>
      </w:r>
      <w:r>
        <w:rPr>
          <w:rFonts w:ascii="Times New Roman" w:eastAsia="Times New Roman" w:hAnsi="Times New Roman" w:cs="Times New Roman"/>
          <w:color w:val="000000"/>
          <w:sz w:val="24"/>
          <w:szCs w:val="24"/>
        </w:rPr>
        <w:t xml:space="preserve"> Οι μεθοδεύσεις αυτές του Υπουργείου Παιδείας είναι αιτία πολέμου. Είναι βαθιά νυχτωμένοι αν νομίζουν ότι τέτοιου είδους μέτρα  θα περάσουν «αβρόχοις </w:t>
      </w:r>
      <w:proofErr w:type="spellStart"/>
      <w:r>
        <w:rPr>
          <w:rFonts w:ascii="Times New Roman" w:eastAsia="Times New Roman" w:hAnsi="Times New Roman" w:cs="Times New Roman"/>
          <w:color w:val="000000"/>
          <w:sz w:val="24"/>
          <w:szCs w:val="24"/>
        </w:rPr>
        <w:t>ποσί</w:t>
      </w:r>
      <w:proofErr w:type="spellEnd"/>
      <w:r>
        <w:rPr>
          <w:rFonts w:ascii="Times New Roman" w:eastAsia="Times New Roman" w:hAnsi="Times New Roman" w:cs="Times New Roman"/>
          <w:color w:val="000000"/>
          <w:sz w:val="24"/>
          <w:szCs w:val="24"/>
        </w:rPr>
        <w:t xml:space="preserve">». Είναι γνωστές άλλωστε εδώ και καιρό οι προθέσεις της </w:t>
      </w:r>
      <w:proofErr w:type="spellStart"/>
      <w:r>
        <w:rPr>
          <w:rFonts w:ascii="Times New Roman" w:eastAsia="Times New Roman" w:hAnsi="Times New Roman" w:cs="Times New Roman"/>
          <w:color w:val="000000"/>
          <w:sz w:val="24"/>
          <w:szCs w:val="24"/>
        </w:rPr>
        <w:t>κας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Κεραμέως</w:t>
      </w:r>
      <w:proofErr w:type="spellEnd"/>
      <w:r>
        <w:rPr>
          <w:rFonts w:ascii="Times New Roman" w:eastAsia="Times New Roman" w:hAnsi="Times New Roman" w:cs="Times New Roman"/>
          <w:color w:val="000000"/>
          <w:sz w:val="24"/>
          <w:szCs w:val="24"/>
        </w:rPr>
        <w:t xml:space="preserve">, όταν πριν καιρό δήλωνε ότι «ο μέσος όρος των μαθητών στις τάξεις είναι 17» και ότι έχουμε πανευρωπαϊκά τη χαμηλότερη αναλογία εκπαιδευτικών/μαθητών, είναι γνωστές οι κατευθύνσεις του ΟΟΣΑ αλλά και της έκθεσης </w:t>
      </w:r>
      <w:proofErr w:type="spellStart"/>
      <w:r>
        <w:rPr>
          <w:rFonts w:ascii="Times New Roman" w:eastAsia="Times New Roman" w:hAnsi="Times New Roman" w:cs="Times New Roman"/>
          <w:color w:val="000000"/>
          <w:sz w:val="24"/>
          <w:szCs w:val="24"/>
        </w:rPr>
        <w:t>Πισσαρίδη</w:t>
      </w:r>
      <w:proofErr w:type="spellEnd"/>
      <w:r>
        <w:rPr>
          <w:rFonts w:ascii="Times New Roman" w:eastAsia="Times New Roman" w:hAnsi="Times New Roman" w:cs="Times New Roman"/>
          <w:color w:val="000000"/>
          <w:sz w:val="24"/>
          <w:szCs w:val="24"/>
        </w:rPr>
        <w:t xml:space="preserve">! </w:t>
      </w:r>
    </w:p>
    <w:p w:rsidR="00F44082" w:rsidRDefault="00671A1A">
      <w:pPr>
        <w:pStyle w:val="normal"/>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Τα όνειρα εκπαιδευτικών –μαθητών –γονιών για το σχολείο των σύγχρονων κοινωνικών αναγκών,  για το σχολείο που θα μορφώνει και δε θα εξοντώνει , «ΔΕ ΣΥΓΧΩΝΕΥΟΝΤΑΙ». Το απέδειξαν οι κινητοποιήσεις των τελευταίων χρόνων!</w:t>
      </w:r>
    </w:p>
    <w:p w:rsidR="00F44082" w:rsidRPr="000B5035" w:rsidRDefault="00671A1A">
      <w:pPr>
        <w:pStyle w:val="normal"/>
        <w:pBdr>
          <w:top w:val="nil"/>
          <w:left w:val="nil"/>
          <w:bottom w:val="nil"/>
          <w:right w:val="nil"/>
          <w:between w:val="nil"/>
        </w:pBdr>
        <w:spacing w:line="276" w:lineRule="auto"/>
        <w:ind w:firstLine="720"/>
        <w:jc w:val="both"/>
        <w:rPr>
          <w:rFonts w:ascii="Times New Roman" w:eastAsia="Times New Roman" w:hAnsi="Times New Roman" w:cs="Times New Roman"/>
          <w:b/>
          <w:color w:val="000000"/>
          <w:sz w:val="24"/>
          <w:szCs w:val="24"/>
        </w:rPr>
      </w:pPr>
      <w:r w:rsidRPr="00503344">
        <w:rPr>
          <w:rFonts w:ascii="Times New Roman" w:eastAsia="Times New Roman" w:hAnsi="Times New Roman" w:cs="Times New Roman"/>
          <w:b/>
          <w:color w:val="000000"/>
          <w:sz w:val="24"/>
          <w:szCs w:val="24"/>
        </w:rPr>
        <w:t xml:space="preserve">Καλούμε σε αγωνιστική ετοιμότητα ΣΕΠΕ, ΕΛΜΕ, μαθητές και συλλόγους γονέων, ώστε να ακυρώσουμε στην πράξη κάθε απόπειρα συγχώνευσης! </w:t>
      </w:r>
    </w:p>
    <w:p w:rsidR="002777A5" w:rsidRPr="000B5035" w:rsidRDefault="002777A5">
      <w:pPr>
        <w:pStyle w:val="normal"/>
        <w:pBdr>
          <w:top w:val="nil"/>
          <w:left w:val="nil"/>
          <w:bottom w:val="nil"/>
          <w:right w:val="nil"/>
          <w:between w:val="nil"/>
        </w:pBdr>
        <w:spacing w:line="276" w:lineRule="auto"/>
        <w:ind w:firstLine="720"/>
        <w:jc w:val="both"/>
        <w:rPr>
          <w:rFonts w:ascii="Times New Roman" w:eastAsia="Times New Roman" w:hAnsi="Times New Roman" w:cs="Times New Roman"/>
          <w:b/>
          <w:color w:val="000000"/>
          <w:sz w:val="24"/>
          <w:szCs w:val="24"/>
          <w:u w:val="single"/>
        </w:rPr>
      </w:pPr>
    </w:p>
    <w:p w:rsidR="002777A5" w:rsidRDefault="002777A5" w:rsidP="000B5035">
      <w:pPr>
        <w:pStyle w:val="normal"/>
        <w:pBdr>
          <w:top w:val="nil"/>
          <w:left w:val="nil"/>
          <w:bottom w:val="nil"/>
          <w:right w:val="nil"/>
          <w:between w:val="nil"/>
        </w:pBdr>
        <w:spacing w:line="276" w:lineRule="auto"/>
        <w:ind w:firstLine="720"/>
        <w:jc w:val="center"/>
        <w:rPr>
          <w:rFonts w:ascii="Times New Roman" w:eastAsia="Times New Roman" w:hAnsi="Times New Roman" w:cs="Times New Roman"/>
          <w:b/>
          <w:color w:val="000000"/>
          <w:sz w:val="24"/>
          <w:szCs w:val="24"/>
          <w:u w:val="single"/>
        </w:rPr>
      </w:pPr>
      <w:r w:rsidRPr="000B5035">
        <w:rPr>
          <w:rFonts w:ascii="Times New Roman" w:eastAsia="Times New Roman" w:hAnsi="Times New Roman" w:cs="Times New Roman"/>
          <w:b/>
          <w:color w:val="000000"/>
          <w:sz w:val="32"/>
          <w:szCs w:val="32"/>
        </w:rPr>
        <w:t xml:space="preserve">Στο πλαίσιο αυτό το ΔΣ της  Α ΕΛΜΕ </w:t>
      </w:r>
      <w:r w:rsidR="000B5035" w:rsidRPr="000B5035">
        <w:rPr>
          <w:rFonts w:ascii="Times New Roman" w:eastAsia="Times New Roman" w:hAnsi="Times New Roman" w:cs="Times New Roman"/>
          <w:b/>
          <w:color w:val="000000"/>
          <w:sz w:val="32"/>
          <w:szCs w:val="32"/>
        </w:rPr>
        <w:t xml:space="preserve">θα πραγματοποιήσει </w:t>
      </w:r>
      <w:r w:rsidR="00273BC7">
        <w:rPr>
          <w:rFonts w:ascii="Times New Roman" w:eastAsia="Times New Roman" w:hAnsi="Times New Roman" w:cs="Times New Roman"/>
          <w:b/>
          <w:color w:val="000000"/>
          <w:sz w:val="32"/>
          <w:szCs w:val="32"/>
        </w:rPr>
        <w:t xml:space="preserve">συνάντηση με τον Περιφερειακό Διευθυντή Εκπαίδευσης </w:t>
      </w:r>
      <w:r w:rsidR="000B5035">
        <w:rPr>
          <w:rFonts w:ascii="Times New Roman" w:eastAsia="Times New Roman" w:hAnsi="Times New Roman" w:cs="Times New Roman"/>
          <w:b/>
          <w:color w:val="000000"/>
          <w:sz w:val="32"/>
          <w:szCs w:val="32"/>
        </w:rPr>
        <w:t xml:space="preserve">στην ΠΔΕ </w:t>
      </w:r>
      <w:r w:rsidR="000B5035" w:rsidRPr="000B5035">
        <w:rPr>
          <w:rFonts w:ascii="Times New Roman" w:eastAsia="Times New Roman" w:hAnsi="Times New Roman" w:cs="Times New Roman"/>
          <w:b/>
          <w:color w:val="000000"/>
          <w:sz w:val="32"/>
          <w:szCs w:val="32"/>
        </w:rPr>
        <w:t xml:space="preserve">Κ.Μ. την  Τετάρτη 23/6 στις 2:30 </w:t>
      </w:r>
    </w:p>
    <w:p w:rsidR="000B5035" w:rsidRPr="000B5035" w:rsidRDefault="000B5035" w:rsidP="000B5035">
      <w:pPr>
        <w:pStyle w:val="normal"/>
        <w:pBdr>
          <w:top w:val="nil"/>
          <w:left w:val="nil"/>
          <w:bottom w:val="nil"/>
          <w:right w:val="nil"/>
          <w:between w:val="nil"/>
        </w:pBdr>
        <w:spacing w:line="276" w:lineRule="auto"/>
        <w:ind w:firstLine="720"/>
        <w:jc w:val="center"/>
        <w:rPr>
          <w:rFonts w:ascii="Times New Roman" w:eastAsia="Times New Roman" w:hAnsi="Times New Roman" w:cs="Times New Roman"/>
          <w:b/>
          <w:color w:val="000000"/>
          <w:sz w:val="32"/>
          <w:szCs w:val="32"/>
        </w:rPr>
      </w:pPr>
      <w:r w:rsidRPr="000B5035">
        <w:rPr>
          <w:rFonts w:ascii="Times New Roman" w:eastAsia="Times New Roman" w:hAnsi="Times New Roman" w:cs="Times New Roman"/>
          <w:b/>
          <w:color w:val="000000"/>
          <w:sz w:val="32"/>
          <w:szCs w:val="32"/>
        </w:rPr>
        <w:t>Καλούμε τους συναδέλφους να συμμετέχουν μαζικά.</w:t>
      </w:r>
    </w:p>
    <w:p w:rsidR="000B5035" w:rsidRDefault="000B5035" w:rsidP="000B5035">
      <w:pPr>
        <w:pStyle w:val="normal"/>
        <w:pBdr>
          <w:top w:val="nil"/>
          <w:left w:val="nil"/>
          <w:bottom w:val="nil"/>
          <w:right w:val="nil"/>
          <w:between w:val="nil"/>
        </w:pBdr>
        <w:spacing w:line="276" w:lineRule="auto"/>
        <w:ind w:firstLine="720"/>
        <w:jc w:val="center"/>
        <w:rPr>
          <w:rFonts w:ascii="Times New Roman" w:eastAsia="Times New Roman" w:hAnsi="Times New Roman" w:cs="Times New Roman"/>
          <w:b/>
          <w:color w:val="000000"/>
          <w:sz w:val="24"/>
          <w:szCs w:val="24"/>
          <w:u w:val="single"/>
        </w:rPr>
      </w:pPr>
    </w:p>
    <w:p w:rsidR="000B5035" w:rsidRPr="00370847" w:rsidRDefault="000B5035" w:rsidP="000B5035">
      <w:pPr>
        <w:pStyle w:val="a7"/>
        <w:jc w:val="both"/>
        <w:rPr>
          <w:sz w:val="28"/>
          <w:szCs w:val="28"/>
        </w:rPr>
      </w:pPr>
      <w:r>
        <w:rPr>
          <w:sz w:val="28"/>
          <w:szCs w:val="28"/>
        </w:rPr>
        <w:t xml:space="preserve">        </w:t>
      </w:r>
      <w:r w:rsidRPr="00370847">
        <w:rPr>
          <w:sz w:val="28"/>
          <w:szCs w:val="28"/>
        </w:rPr>
        <w:t>Η Πρόεδρος</w:t>
      </w:r>
      <w:r w:rsidRPr="00370847">
        <w:rPr>
          <w:sz w:val="28"/>
          <w:szCs w:val="28"/>
        </w:rPr>
        <w:tab/>
      </w:r>
      <w:r w:rsidRPr="00370847">
        <w:rPr>
          <w:sz w:val="28"/>
          <w:szCs w:val="28"/>
        </w:rPr>
        <w:tab/>
      </w:r>
      <w:r w:rsidRPr="00370847">
        <w:rPr>
          <w:sz w:val="28"/>
          <w:szCs w:val="28"/>
        </w:rPr>
        <w:tab/>
      </w:r>
      <w:r>
        <w:rPr>
          <w:sz w:val="28"/>
          <w:szCs w:val="28"/>
        </w:rPr>
        <w:t xml:space="preserve">  </w:t>
      </w:r>
      <w:r w:rsidRPr="00370847">
        <w:rPr>
          <w:sz w:val="28"/>
          <w:szCs w:val="28"/>
        </w:rPr>
        <w:tab/>
      </w:r>
      <w:r>
        <w:rPr>
          <w:sz w:val="28"/>
          <w:szCs w:val="28"/>
        </w:rPr>
        <w:t xml:space="preserve">  </w:t>
      </w:r>
      <w:r w:rsidRPr="00370847">
        <w:rPr>
          <w:sz w:val="28"/>
          <w:szCs w:val="28"/>
        </w:rPr>
        <w:tab/>
      </w:r>
      <w:r>
        <w:rPr>
          <w:sz w:val="28"/>
          <w:szCs w:val="28"/>
        </w:rPr>
        <w:t xml:space="preserve">       </w:t>
      </w:r>
      <w:r w:rsidRPr="00370847">
        <w:rPr>
          <w:sz w:val="28"/>
          <w:szCs w:val="28"/>
        </w:rPr>
        <w:t xml:space="preserve"> </w:t>
      </w:r>
      <w:r>
        <w:rPr>
          <w:sz w:val="28"/>
          <w:szCs w:val="28"/>
        </w:rPr>
        <w:t xml:space="preserve">        </w:t>
      </w:r>
      <w:r w:rsidRPr="00370847">
        <w:rPr>
          <w:sz w:val="28"/>
          <w:szCs w:val="28"/>
        </w:rPr>
        <w:t xml:space="preserve"> Ο Γραμματέας</w:t>
      </w:r>
      <w:r>
        <w:rPr>
          <w:noProof/>
          <w:sz w:val="28"/>
          <w:szCs w:val="28"/>
          <w:lang w:eastAsia="el-GR"/>
        </w:rPr>
        <w:drawing>
          <wp:anchor distT="0" distB="0" distL="114300" distR="114300" simplePos="0" relativeHeight="251662336" behindDoc="0" locked="0" layoutInCell="1" allowOverlap="1">
            <wp:simplePos x="0" y="0"/>
            <wp:positionH relativeFrom="column">
              <wp:posOffset>3424555</wp:posOffset>
            </wp:positionH>
            <wp:positionV relativeFrom="paragraph">
              <wp:posOffset>7912100</wp:posOffset>
            </wp:positionV>
            <wp:extent cx="741680" cy="1009650"/>
            <wp:effectExtent l="19050" t="0" r="1270" b="0"/>
            <wp:wrapNone/>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61312"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60288"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59264"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sz w:val="28"/>
          <w:szCs w:val="28"/>
        </w:rPr>
        <w:t xml:space="preserve">                                                   </w:t>
      </w:r>
    </w:p>
    <w:p w:rsidR="000B5035" w:rsidRDefault="000B5035" w:rsidP="000B5035">
      <w:pPr>
        <w:pStyle w:val="a7"/>
        <w:tabs>
          <w:tab w:val="left" w:pos="3600"/>
        </w:tabs>
        <w:ind w:left="-142"/>
        <w:jc w:val="both"/>
        <w:rPr>
          <w:sz w:val="28"/>
          <w:szCs w:val="28"/>
        </w:rPr>
      </w:pPr>
      <w:r>
        <w:rPr>
          <w:sz w:val="28"/>
          <w:szCs w:val="28"/>
        </w:rPr>
        <w:tab/>
      </w:r>
      <w:r w:rsidRPr="00C13F76">
        <w:rPr>
          <w:noProof/>
          <w:sz w:val="28"/>
          <w:szCs w:val="28"/>
          <w:lang w:eastAsia="el-GR"/>
        </w:rPr>
        <w:drawing>
          <wp:inline distT="0" distB="0" distL="0" distR="0">
            <wp:extent cx="970280" cy="981075"/>
            <wp:effectExtent l="19050" t="0" r="1270" b="0"/>
            <wp:docPr id="15"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970280" cy="981075"/>
                    </a:xfrm>
                    <a:prstGeom prst="rect">
                      <a:avLst/>
                    </a:prstGeom>
                    <a:solidFill>
                      <a:srgbClr val="FFFFFF"/>
                    </a:solidFill>
                    <a:ln w="9525">
                      <a:noFill/>
                      <a:miter lim="800000"/>
                      <a:headEnd/>
                      <a:tailEnd/>
                    </a:ln>
                  </pic:spPr>
                </pic:pic>
              </a:graphicData>
            </a:graphic>
          </wp:inline>
        </w:drawing>
      </w:r>
    </w:p>
    <w:p w:rsidR="000B5035" w:rsidRDefault="000B5035" w:rsidP="000B5035">
      <w:pPr>
        <w:pStyle w:val="a7"/>
        <w:jc w:val="both"/>
      </w:pPr>
      <w:proofErr w:type="spellStart"/>
      <w:r w:rsidRPr="00370847">
        <w:rPr>
          <w:sz w:val="28"/>
          <w:szCs w:val="28"/>
        </w:rPr>
        <w:t>Τραγάκη</w:t>
      </w:r>
      <w:proofErr w:type="spellEnd"/>
      <w:r w:rsidRPr="00370847">
        <w:rPr>
          <w:sz w:val="28"/>
          <w:szCs w:val="28"/>
        </w:rPr>
        <w:t xml:space="preserve">  Δήμητρα</w:t>
      </w:r>
      <w:r w:rsidRPr="00370847">
        <w:rPr>
          <w:sz w:val="28"/>
          <w:szCs w:val="28"/>
        </w:rPr>
        <w:tab/>
      </w:r>
      <w:r w:rsidRPr="00370847">
        <w:rPr>
          <w:sz w:val="28"/>
          <w:szCs w:val="28"/>
        </w:rPr>
        <w:tab/>
        <w:t xml:space="preserve">                                          Λουκάς Ευάγγελος</w:t>
      </w:r>
    </w:p>
    <w:p w:rsidR="000B5035" w:rsidRPr="002777A5" w:rsidRDefault="000B5035" w:rsidP="000B5035">
      <w:pPr>
        <w:pStyle w:val="normal"/>
        <w:pBdr>
          <w:top w:val="nil"/>
          <w:left w:val="nil"/>
          <w:bottom w:val="nil"/>
          <w:right w:val="nil"/>
          <w:between w:val="nil"/>
        </w:pBdr>
        <w:spacing w:line="276" w:lineRule="auto"/>
        <w:ind w:firstLine="720"/>
        <w:rPr>
          <w:rFonts w:ascii="Times New Roman" w:eastAsia="Times New Roman" w:hAnsi="Times New Roman" w:cs="Times New Roman"/>
          <w:color w:val="000000"/>
          <w:sz w:val="24"/>
          <w:szCs w:val="24"/>
          <w:u w:val="single"/>
        </w:rPr>
      </w:pPr>
    </w:p>
    <w:sectPr w:rsidR="000B5035" w:rsidRPr="002777A5" w:rsidSect="00F44082">
      <w:pgSz w:w="11906" w:h="16838"/>
      <w:pgMar w:top="709" w:right="851" w:bottom="709" w:left="85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4082"/>
    <w:rsid w:val="000155C0"/>
    <w:rsid w:val="000B5035"/>
    <w:rsid w:val="00273BC7"/>
    <w:rsid w:val="002777A5"/>
    <w:rsid w:val="004B3F88"/>
    <w:rsid w:val="00503344"/>
    <w:rsid w:val="00671A1A"/>
    <w:rsid w:val="00742B8F"/>
    <w:rsid w:val="007A5615"/>
    <w:rsid w:val="00C85A19"/>
    <w:rsid w:val="00F440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615"/>
  </w:style>
  <w:style w:type="paragraph" w:styleId="1">
    <w:name w:val="heading 1"/>
    <w:basedOn w:val="normal"/>
    <w:next w:val="normal"/>
    <w:rsid w:val="00F44082"/>
    <w:pPr>
      <w:keepNext/>
      <w:keepLines/>
      <w:spacing w:before="480" w:after="120"/>
      <w:outlineLvl w:val="0"/>
    </w:pPr>
    <w:rPr>
      <w:b/>
      <w:sz w:val="48"/>
      <w:szCs w:val="48"/>
    </w:rPr>
  </w:style>
  <w:style w:type="paragraph" w:styleId="2">
    <w:name w:val="heading 2"/>
    <w:basedOn w:val="normal"/>
    <w:next w:val="normal"/>
    <w:rsid w:val="00F44082"/>
    <w:pPr>
      <w:keepNext/>
      <w:keepLines/>
      <w:spacing w:before="360" w:after="80"/>
      <w:outlineLvl w:val="1"/>
    </w:pPr>
    <w:rPr>
      <w:b/>
      <w:sz w:val="36"/>
      <w:szCs w:val="36"/>
    </w:rPr>
  </w:style>
  <w:style w:type="paragraph" w:styleId="3">
    <w:name w:val="heading 3"/>
    <w:basedOn w:val="normal"/>
    <w:next w:val="normal"/>
    <w:rsid w:val="00F44082"/>
    <w:pPr>
      <w:keepNext/>
      <w:keepLines/>
      <w:spacing w:before="280" w:after="80"/>
      <w:outlineLvl w:val="2"/>
    </w:pPr>
    <w:rPr>
      <w:b/>
      <w:sz w:val="28"/>
      <w:szCs w:val="28"/>
    </w:rPr>
  </w:style>
  <w:style w:type="paragraph" w:styleId="4">
    <w:name w:val="heading 4"/>
    <w:basedOn w:val="normal"/>
    <w:next w:val="normal"/>
    <w:rsid w:val="00F44082"/>
    <w:pPr>
      <w:keepNext/>
      <w:keepLines/>
      <w:spacing w:before="240" w:after="40"/>
      <w:outlineLvl w:val="3"/>
    </w:pPr>
    <w:rPr>
      <w:b/>
      <w:sz w:val="24"/>
      <w:szCs w:val="24"/>
    </w:rPr>
  </w:style>
  <w:style w:type="paragraph" w:styleId="5">
    <w:name w:val="heading 5"/>
    <w:basedOn w:val="normal"/>
    <w:next w:val="normal"/>
    <w:rsid w:val="00F44082"/>
    <w:pPr>
      <w:keepNext/>
      <w:keepLines/>
      <w:spacing w:before="220" w:after="40"/>
      <w:outlineLvl w:val="4"/>
    </w:pPr>
    <w:rPr>
      <w:b/>
      <w:sz w:val="22"/>
      <w:szCs w:val="22"/>
    </w:rPr>
  </w:style>
  <w:style w:type="paragraph" w:styleId="6">
    <w:name w:val="heading 6"/>
    <w:basedOn w:val="normal"/>
    <w:next w:val="normal"/>
    <w:rsid w:val="00F44082"/>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44082"/>
  </w:style>
  <w:style w:type="table" w:customStyle="1" w:styleId="TableNormal">
    <w:name w:val="Table Normal"/>
    <w:rsid w:val="00F44082"/>
    <w:tblPr>
      <w:tblCellMar>
        <w:top w:w="0" w:type="dxa"/>
        <w:left w:w="0" w:type="dxa"/>
        <w:bottom w:w="0" w:type="dxa"/>
        <w:right w:w="0" w:type="dxa"/>
      </w:tblCellMar>
    </w:tblPr>
  </w:style>
  <w:style w:type="paragraph" w:styleId="a3">
    <w:name w:val="Title"/>
    <w:basedOn w:val="normal"/>
    <w:next w:val="normal"/>
    <w:rsid w:val="00F44082"/>
    <w:pPr>
      <w:keepNext/>
      <w:keepLines/>
      <w:spacing w:before="480" w:after="120"/>
    </w:pPr>
    <w:rPr>
      <w:b/>
      <w:sz w:val="72"/>
      <w:szCs w:val="72"/>
    </w:rPr>
  </w:style>
  <w:style w:type="paragraph" w:styleId="a4">
    <w:name w:val="Subtitle"/>
    <w:basedOn w:val="normal"/>
    <w:next w:val="normal"/>
    <w:rsid w:val="00F44082"/>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671A1A"/>
    <w:rPr>
      <w:rFonts w:ascii="Tahoma" w:hAnsi="Tahoma" w:cs="Tahoma"/>
      <w:sz w:val="16"/>
      <w:szCs w:val="16"/>
    </w:rPr>
  </w:style>
  <w:style w:type="character" w:customStyle="1" w:styleId="Char">
    <w:name w:val="Κείμενο πλαισίου Char"/>
    <w:basedOn w:val="a0"/>
    <w:link w:val="a5"/>
    <w:uiPriority w:val="99"/>
    <w:semiHidden/>
    <w:rsid w:val="00671A1A"/>
    <w:rPr>
      <w:rFonts w:ascii="Tahoma" w:hAnsi="Tahoma" w:cs="Tahoma"/>
      <w:sz w:val="16"/>
      <w:szCs w:val="16"/>
    </w:rPr>
  </w:style>
  <w:style w:type="character" w:styleId="-">
    <w:name w:val="Hyperlink"/>
    <w:rsid w:val="000B5035"/>
    <w:rPr>
      <w:color w:val="0000FF"/>
      <w:u w:val="single"/>
    </w:rPr>
  </w:style>
  <w:style w:type="paragraph" w:styleId="a6">
    <w:name w:val="No Spacing"/>
    <w:qFormat/>
    <w:rsid w:val="000B5035"/>
    <w:rPr>
      <w:rFonts w:cs="Times New Roman"/>
      <w:sz w:val="22"/>
      <w:szCs w:val="22"/>
      <w:lang w:eastAsia="en-US"/>
    </w:rPr>
  </w:style>
  <w:style w:type="paragraph" w:styleId="a7">
    <w:name w:val="List Paragraph"/>
    <w:basedOn w:val="a"/>
    <w:uiPriority w:val="34"/>
    <w:qFormat/>
    <w:rsid w:val="000B503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3079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2021-06-22T04:10:00Z</dcterms:created>
  <dcterms:modified xsi:type="dcterms:W3CDTF">2021-06-22T04:10:00Z</dcterms:modified>
</cp:coreProperties>
</file>