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5" w:type="dxa"/>
        <w:jc w:val="center"/>
        <w:tblLayout w:type="fixed"/>
        <w:tblLook w:val="0000"/>
      </w:tblPr>
      <w:tblGrid>
        <w:gridCol w:w="4780"/>
        <w:gridCol w:w="4055"/>
      </w:tblGrid>
      <w:tr w:rsidR="00BB2E07" w:rsidRPr="003B21C3">
        <w:trPr>
          <w:trHeight w:val="543"/>
          <w:jc w:val="center"/>
        </w:trPr>
        <w:tc>
          <w:tcPr>
            <w:tcW w:w="4780" w:type="dxa"/>
            <w:vAlign w:val="center"/>
          </w:tcPr>
          <w:p w:rsidR="00BB2E07" w:rsidRDefault="00BB2E07" w:rsidP="004763B7">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055" w:type="dxa"/>
            <w:vAlign w:val="center"/>
          </w:tcPr>
          <w:p w:rsidR="00BB2E07" w:rsidRPr="003B21C3" w:rsidRDefault="00BB2E07" w:rsidP="004763B7">
            <w:pPr>
              <w:autoSpaceDE w:val="0"/>
              <w:autoSpaceDN w:val="0"/>
              <w:adjustRightInd w:val="0"/>
              <w:jc w:val="center"/>
              <w:rPr>
                <w:rFonts w:ascii="Arial" w:hAnsi="Arial" w:cs="Arial"/>
                <w:sz w:val="20"/>
                <w:szCs w:val="20"/>
                <w:lang w:val="en-US"/>
              </w:rPr>
            </w:pPr>
            <w:r>
              <w:rPr>
                <w:rFonts w:ascii="Arial" w:hAnsi="Arial" w:cs="Arial"/>
                <w:sz w:val="20"/>
                <w:szCs w:val="20"/>
              </w:rPr>
              <w:t>Αχαρνές :02/</w:t>
            </w:r>
            <w:r>
              <w:rPr>
                <w:rFonts w:ascii="Arial" w:hAnsi="Arial" w:cs="Arial"/>
                <w:sz w:val="20"/>
                <w:szCs w:val="20"/>
                <w:lang w:val="en-US"/>
              </w:rPr>
              <w:t>0</w:t>
            </w:r>
            <w:r>
              <w:rPr>
                <w:rFonts w:ascii="Arial" w:hAnsi="Arial" w:cs="Arial"/>
                <w:sz w:val="20"/>
                <w:szCs w:val="20"/>
              </w:rPr>
              <w:t>7/202</w:t>
            </w:r>
            <w:r>
              <w:rPr>
                <w:rFonts w:ascii="Arial" w:hAnsi="Arial" w:cs="Arial"/>
                <w:sz w:val="20"/>
                <w:szCs w:val="20"/>
                <w:lang w:val="en-US"/>
              </w:rPr>
              <w:t>1</w:t>
            </w:r>
          </w:p>
        </w:tc>
      </w:tr>
      <w:tr w:rsidR="00BB2E07" w:rsidRPr="005B2F41">
        <w:trPr>
          <w:trHeight w:val="2331"/>
          <w:jc w:val="center"/>
        </w:trPr>
        <w:tc>
          <w:tcPr>
            <w:tcW w:w="4780" w:type="dxa"/>
            <w:vAlign w:val="center"/>
          </w:tcPr>
          <w:p w:rsidR="00BB2E07" w:rsidRPr="005B2F41" w:rsidRDefault="00BB2E07" w:rsidP="004763B7">
            <w:pPr>
              <w:autoSpaceDE w:val="0"/>
              <w:autoSpaceDN w:val="0"/>
              <w:adjustRightInd w:val="0"/>
              <w:jc w:val="center"/>
              <w:rPr>
                <w:color w:val="0000FF"/>
              </w:rPr>
            </w:pPr>
            <w:r w:rsidRPr="005B2F41">
              <w:rPr>
                <w:lang w:val="en-US"/>
              </w:rPr>
              <w:t>K</w:t>
            </w:r>
            <w:r w:rsidRPr="005B2F41">
              <w:t xml:space="preserve">άχι Καχιασβίλι 6                       </w:t>
            </w:r>
            <w:r>
              <w:t xml:space="preserve">                        </w:t>
            </w:r>
            <w:r w:rsidRPr="005B2F41">
              <w:t xml:space="preserve">Ολυμπιακο χωριό Αχαρνές                                                                          Πληροφορίες : Παπαγιαννόπουλος Αποστόλης                                             Τηλέφωνο : 6978896216                                </w:t>
            </w:r>
            <w:hyperlink r:id="rId4" w:history="1">
              <w:r w:rsidRPr="005B2F41">
                <w:rPr>
                  <w:rStyle w:val="Hyperlink"/>
                  <w:lang w:val="en-US"/>
                </w:rPr>
                <w:t>http</w:t>
              </w:r>
              <w:r w:rsidRPr="005B2F41">
                <w:rPr>
                  <w:rStyle w:val="Hyperlink"/>
                </w:rPr>
                <w:t>://</w:t>
              </w:r>
              <w:r w:rsidRPr="005B2F41">
                <w:rPr>
                  <w:rStyle w:val="Hyperlink"/>
                  <w:lang w:val="en-US"/>
                </w:rPr>
                <w:t>syllogos</w:t>
              </w:r>
              <w:r w:rsidRPr="005B2F41">
                <w:rPr>
                  <w:rStyle w:val="Hyperlink"/>
                </w:rPr>
                <w:t>-</w:t>
              </w:r>
              <w:r w:rsidRPr="005B2F41">
                <w:rPr>
                  <w:rStyle w:val="Hyperlink"/>
                  <w:lang w:val="en-US"/>
                </w:rPr>
                <w:t>socratis</w:t>
              </w:r>
              <w:r w:rsidRPr="005B2F41">
                <w:rPr>
                  <w:rStyle w:val="Hyperlink"/>
                </w:rPr>
                <w:t>.</w:t>
              </w:r>
              <w:r w:rsidRPr="005B2F41">
                <w:rPr>
                  <w:rStyle w:val="Hyperlink"/>
                  <w:lang w:val="en-US"/>
                </w:rPr>
                <w:t>gr</w:t>
              </w:r>
              <w:r w:rsidRPr="005B2F41">
                <w:rPr>
                  <w:rStyle w:val="Hyperlink"/>
                </w:rPr>
                <w:t>/</w:t>
              </w:r>
            </w:hyperlink>
            <w:r w:rsidRPr="005B2F41">
              <w:rPr>
                <w:color w:val="0000FF"/>
              </w:rPr>
              <w:t xml:space="preserve">                                           </w:t>
            </w:r>
            <w:r w:rsidRPr="005B2F41">
              <w:rPr>
                <w:color w:val="0000FF"/>
                <w:lang w:val="en-US"/>
              </w:rPr>
              <w:t>mail</w:t>
            </w:r>
            <w:r w:rsidRPr="005B2F41">
              <w:rPr>
                <w:color w:val="0000FF"/>
              </w:rPr>
              <w:t xml:space="preserve">: </w:t>
            </w:r>
            <w:hyperlink r:id="rId5" w:history="1">
              <w:r w:rsidRPr="005B2F41">
                <w:rPr>
                  <w:rStyle w:val="Hyperlink"/>
                  <w:lang w:val="en-US"/>
                </w:rPr>
                <w:t>sokratis</w:t>
              </w:r>
              <w:r w:rsidRPr="005B2F41">
                <w:rPr>
                  <w:rStyle w:val="Hyperlink"/>
                </w:rPr>
                <w:t>.</w:t>
              </w:r>
              <w:r w:rsidRPr="005B2F41">
                <w:rPr>
                  <w:rStyle w:val="Hyperlink"/>
                  <w:lang w:val="en-US"/>
                </w:rPr>
                <w:t>syllogos</w:t>
              </w:r>
              <w:r w:rsidRPr="005B2F41">
                <w:rPr>
                  <w:rStyle w:val="Hyperlink"/>
                </w:rPr>
                <w:t>@</w:t>
              </w:r>
              <w:r w:rsidRPr="005B2F41">
                <w:rPr>
                  <w:rStyle w:val="Hyperlink"/>
                  <w:lang w:val="en-US"/>
                </w:rPr>
                <w:t>gmail</w:t>
              </w:r>
              <w:r w:rsidRPr="005B2F41">
                <w:rPr>
                  <w:rStyle w:val="Hyperlink"/>
                </w:rPr>
                <w:t>.</w:t>
              </w:r>
              <w:r w:rsidRPr="005B2F41">
                <w:rPr>
                  <w:rStyle w:val="Hyperlink"/>
                  <w:lang w:val="en-US"/>
                </w:rPr>
                <w:t>com</w:t>
              </w:r>
            </w:hyperlink>
            <w:r w:rsidRPr="005B2F41">
              <w:rPr>
                <w:color w:val="0000FF"/>
              </w:rPr>
              <w:t xml:space="preserve">                                      </w:t>
            </w:r>
            <w:r w:rsidRPr="005B2F41">
              <w:rPr>
                <w:color w:val="0000FF"/>
                <w:lang w:val="en-US"/>
              </w:rPr>
              <w:t>Face</w:t>
            </w:r>
            <w:r w:rsidRPr="005B2F41">
              <w:rPr>
                <w:color w:val="0000FF"/>
              </w:rPr>
              <w:t xml:space="preserve"> </w:t>
            </w:r>
            <w:r w:rsidRPr="005B2F41">
              <w:rPr>
                <w:color w:val="0000FF"/>
                <w:lang w:val="en-US"/>
              </w:rPr>
              <w:t>book</w:t>
            </w:r>
            <w:r w:rsidRPr="005B2F41">
              <w:rPr>
                <w:color w:val="0000FF"/>
              </w:rPr>
              <w:t>: Σύλλογος Εκπαιδευτικών Σωκράτης</w:t>
            </w:r>
            <w:r>
              <w:rPr>
                <w:color w:val="0000FF"/>
              </w:rPr>
              <w:t xml:space="preserve"> </w:t>
            </w:r>
            <w:r w:rsidRPr="005B2F41">
              <w:rPr>
                <w:color w:val="0000FF"/>
              </w:rPr>
              <w:t>YouTube: ΣΥΛΛΟΓΟΣ ΣΩΚΡΑΤΗΣ</w:t>
            </w:r>
          </w:p>
        </w:tc>
        <w:tc>
          <w:tcPr>
            <w:tcW w:w="4055" w:type="dxa"/>
            <w:vAlign w:val="center"/>
          </w:tcPr>
          <w:p w:rsidR="00BB2E07" w:rsidRPr="00A10518" w:rsidRDefault="00BB2E07" w:rsidP="004763B7">
            <w:pPr>
              <w:autoSpaceDE w:val="0"/>
              <w:autoSpaceDN w:val="0"/>
              <w:adjustRightInd w:val="0"/>
              <w:rPr>
                <w:rFonts w:ascii="Arial" w:hAnsi="Arial" w:cs="Arial"/>
              </w:rPr>
            </w:pPr>
            <w:r>
              <w:rPr>
                <w:rFonts w:ascii="Arial" w:hAnsi="Arial" w:cs="Arial"/>
              </w:rPr>
              <w:t xml:space="preserve">Προς:  </w:t>
            </w:r>
            <w:r w:rsidRPr="00A10518">
              <w:rPr>
                <w:rFonts w:ascii="Arial" w:hAnsi="Arial" w:cs="Arial"/>
              </w:rPr>
              <w:t xml:space="preserve">Εκπαιδευτικούς, </w:t>
            </w:r>
            <w:r>
              <w:rPr>
                <w:rFonts w:ascii="Arial" w:hAnsi="Arial" w:cs="Arial"/>
              </w:rPr>
              <w:t xml:space="preserve">ΔΟΕ, </w:t>
            </w:r>
            <w:r w:rsidRPr="00A10518">
              <w:rPr>
                <w:rFonts w:ascii="Arial" w:hAnsi="Arial" w:cs="Arial"/>
              </w:rPr>
              <w:t xml:space="preserve">Μ.Μ.Ε.                               </w:t>
            </w:r>
          </w:p>
          <w:p w:rsidR="00BB2E07" w:rsidRPr="005B2F41" w:rsidRDefault="00BB2E07" w:rsidP="004763B7">
            <w:pPr>
              <w:autoSpaceDE w:val="0"/>
              <w:autoSpaceDN w:val="0"/>
              <w:adjustRightInd w:val="0"/>
              <w:jc w:val="right"/>
            </w:pPr>
          </w:p>
        </w:tc>
      </w:tr>
    </w:tbl>
    <w:p w:rsidR="00BB2E07" w:rsidRPr="005E2213" w:rsidRDefault="00BB2E07" w:rsidP="00EE44B0">
      <w:pPr>
        <w:pStyle w:val="NormalWeb"/>
        <w:rPr>
          <w:rStyle w:val="Strong"/>
          <w:rFonts w:ascii="Arial" w:hAnsi="Arial" w:cs="Arial"/>
          <w:sz w:val="16"/>
          <w:szCs w:val="16"/>
        </w:rPr>
      </w:pPr>
    </w:p>
    <w:p w:rsidR="00BB2E07" w:rsidRPr="00EE44B0" w:rsidRDefault="00BB2E07" w:rsidP="005E2213">
      <w:pPr>
        <w:spacing w:before="100" w:beforeAutospacing="1" w:after="100" w:afterAutospacing="1" w:line="240" w:lineRule="auto"/>
        <w:ind w:firstLine="720"/>
        <w:jc w:val="center"/>
        <w:rPr>
          <w:rStyle w:val="markedcontent"/>
          <w:rFonts w:ascii="Arial" w:hAnsi="Arial" w:cs="Arial"/>
          <w:sz w:val="28"/>
          <w:szCs w:val="28"/>
        </w:rPr>
      </w:pPr>
      <w:r w:rsidRPr="00EE44B0">
        <w:rPr>
          <w:rFonts w:ascii="Arial" w:hAnsi="Arial" w:cs="Arial"/>
          <w:b/>
          <w:bCs/>
          <w:sz w:val="28"/>
          <w:szCs w:val="28"/>
        </w:rPr>
        <w:t>Να λυθεί τώρα το πρόβλημα με τις αιτήσεις αποσπάσεων εντός ΠΥΣΠΕ, για τους νεοδιόριστους συναδέλφους.</w:t>
      </w:r>
    </w:p>
    <w:p w:rsidR="00BB2E07" w:rsidRPr="00EE44B0" w:rsidRDefault="00BB2E07" w:rsidP="00EE44B0">
      <w:pPr>
        <w:spacing w:before="100" w:beforeAutospacing="1" w:after="100" w:afterAutospacing="1" w:line="240" w:lineRule="auto"/>
        <w:rPr>
          <w:rFonts w:ascii="Arial" w:hAnsi="Arial" w:cs="Arial"/>
          <w:sz w:val="24"/>
          <w:szCs w:val="24"/>
          <w:lang w:eastAsia="el-GR"/>
        </w:rPr>
      </w:pPr>
      <w:r w:rsidRPr="00EE44B0">
        <w:rPr>
          <w:rStyle w:val="markedcontent"/>
          <w:rFonts w:ascii="Arial" w:hAnsi="Arial" w:cs="Arial"/>
          <w:sz w:val="24"/>
          <w:szCs w:val="24"/>
        </w:rPr>
        <w:t xml:space="preserve">Στις 23-06-2021 με ανακοίνωση της η Δ/νση ΠΕ. Αν. Αττικής κάλεσε τους εκπαιδευτικούς όλων των κλάδων, Γενικής και Ειδικής Αγωγής, που επιθυμούν να αποσπαστούν εντός του ΠΥΣΠΕ Αν. Αττικής, να υποβάλουν αίτηση. </w:t>
      </w:r>
      <w:r w:rsidRPr="00EE44B0">
        <w:rPr>
          <w:rFonts w:ascii="Arial" w:hAnsi="Arial" w:cs="Arial"/>
          <w:sz w:val="24"/>
          <w:szCs w:val="24"/>
          <w:lang w:eastAsia="el-GR"/>
        </w:rPr>
        <w:t xml:space="preserve">Στις 24/06/2021 η Δ/νση έστειλε διευκρινιστικό mail στο οποίο καλούσε τους νεοδιόριστους εκπαιδευτικούς να μην καταθέσουν αίτηση απόσπασης εντός ΠΥΣΠΕ. </w:t>
      </w:r>
    </w:p>
    <w:p w:rsidR="00BB2E07" w:rsidRPr="00EE44B0" w:rsidRDefault="00BB2E07" w:rsidP="00EE44B0">
      <w:pPr>
        <w:spacing w:before="100" w:beforeAutospacing="1" w:after="100" w:afterAutospacing="1" w:line="240" w:lineRule="auto"/>
        <w:rPr>
          <w:rFonts w:ascii="Arial" w:hAnsi="Arial" w:cs="Arial"/>
          <w:sz w:val="24"/>
          <w:szCs w:val="24"/>
          <w:lang w:eastAsia="el-GR"/>
        </w:rPr>
      </w:pPr>
      <w:r w:rsidRPr="00EE44B0">
        <w:rPr>
          <w:rFonts w:ascii="Arial" w:hAnsi="Arial" w:cs="Arial"/>
          <w:sz w:val="24"/>
          <w:szCs w:val="24"/>
          <w:lang w:eastAsia="el-GR"/>
        </w:rPr>
        <w:t>Σε ερώτησή μας προς τη Δ/νση γιατί υπάρχει αυτή η ανισότιμη μεταχείριση απέναντι στους νεοδιόριστους συναδέλφους η Δ/νση τεκμηρίωσε την απόφασή της ερμηνεύοντας το παρακάτω εδάφιο από την εγκύκλιο των μεταθέσεων:</w:t>
      </w:r>
    </w:p>
    <w:p w:rsidR="00BB2E07" w:rsidRPr="00EE44B0" w:rsidRDefault="00BB2E07" w:rsidP="005106D4">
      <w:pPr>
        <w:spacing w:before="100" w:beforeAutospacing="1" w:after="100" w:afterAutospacing="1" w:line="240" w:lineRule="auto"/>
        <w:jc w:val="left"/>
        <w:rPr>
          <w:rFonts w:ascii="Arial" w:hAnsi="Arial" w:cs="Arial"/>
          <w:sz w:val="24"/>
          <w:szCs w:val="24"/>
          <w:lang w:eastAsia="el-GR"/>
        </w:rPr>
      </w:pPr>
      <w:r w:rsidRPr="00EE44B0">
        <w:rPr>
          <w:rFonts w:ascii="Arial" w:hAnsi="Arial" w:cs="Arial"/>
          <w:i/>
          <w:iCs/>
          <w:sz w:val="24"/>
          <w:szCs w:val="24"/>
          <w:lang w:eastAsia="el-GR"/>
        </w:rPr>
        <w:t xml:space="preserve">«Η οριστική τοποθέτησή τους πραγματοποιείται κατά τη διαδικασία των μεταθέσεων, στο πλαίσιο της οποίας συγκρίνονται, κατά περίπτωση, με τους λοιπούς εκπαιδευτικούς, μέλη Ε.Ε.Π. ή Ε.Β.Π. του κλάδου τους. Με την επιφύλαξη του τελευταίου εδαφίου, οι νεοδιοριζόμενοι </w:t>
      </w:r>
      <w:r w:rsidRPr="00EE44B0">
        <w:rPr>
          <w:rFonts w:ascii="Arial" w:hAnsi="Arial" w:cs="Arial"/>
          <w:b/>
          <w:bCs/>
          <w:i/>
          <w:iCs/>
          <w:sz w:val="24"/>
          <w:szCs w:val="24"/>
          <w:lang w:eastAsia="el-GR"/>
        </w:rPr>
        <w:t>υποχρεούνται να παραμείνουν στην περιοχή διορισμού τους</w:t>
      </w:r>
      <w:r w:rsidRPr="00EE44B0">
        <w:rPr>
          <w:rFonts w:ascii="Arial" w:hAnsi="Arial" w:cs="Arial"/>
          <w:i/>
          <w:iCs/>
          <w:sz w:val="24"/>
          <w:szCs w:val="24"/>
          <w:lang w:eastAsia="el-GR"/>
        </w:rPr>
        <w:t xml:space="preserve"> για χρονικό διάστημα τουλάχιστον δύο (2) σχολικών ετών και οποιαδήποτε υπηρεσιακή μεταβολή που επιφέρει μεταβολή της τοποθέτησης αυτής, όπως απόσπαση ή μετάθεση, βάσει γενικής ή ειδικής διάταξης κατά το ως άνω χρονικό διάστημα, δεν επιτρέπεται. Σε περίπτωση διορισμού στην Ε.Α.Ε. ισχύει η υποχρέωση του τρίτου εδαφίου και, επιπροσθέτως, ο νεοδιοριζόμενος υποχρεούται να υπηρετήσει στην Ε.Α.Ε. για χρονικό διάστημα τουλάχιστον πέντε (5) ετών».</w:t>
      </w:r>
    </w:p>
    <w:p w:rsidR="00BB2E07" w:rsidRDefault="00BB2E07" w:rsidP="00EE44B0">
      <w:pPr>
        <w:spacing w:before="100" w:beforeAutospacing="1" w:after="100" w:afterAutospacing="1" w:line="240" w:lineRule="auto"/>
        <w:rPr>
          <w:rFonts w:ascii="Arial" w:hAnsi="Arial" w:cs="Arial"/>
          <w:sz w:val="24"/>
          <w:szCs w:val="24"/>
          <w:lang w:eastAsia="el-GR"/>
        </w:rPr>
      </w:pPr>
      <w:r w:rsidRPr="00EE44B0">
        <w:rPr>
          <w:rFonts w:ascii="Arial" w:hAnsi="Arial" w:cs="Arial"/>
          <w:sz w:val="24"/>
          <w:szCs w:val="24"/>
          <w:lang w:eastAsia="el-GR"/>
        </w:rPr>
        <w:t>Μετά από επικοινωνία που είχαμε με τον Δ/ντή Εκπαίδευσης Αν. Αττικής επιβεβαιώθηκε ότι ερμηνεύεται το παραπάνω εδάφιο με τρόπο που στερεί στους νεοδιόριστους συναδέλφους το δικαίωμα της απόσπασης εντός ΠΥΣΠΕ. Ο Δ/ντης  επιφυλάχθηκε ότι θα ζητήσει περαιτέρω διευκ</w:t>
      </w:r>
      <w:r>
        <w:rPr>
          <w:rFonts w:ascii="Arial" w:hAnsi="Arial" w:cs="Arial"/>
          <w:sz w:val="24"/>
          <w:szCs w:val="24"/>
          <w:lang w:eastAsia="el-GR"/>
        </w:rPr>
        <w:t>ρινί</w:t>
      </w:r>
      <w:r w:rsidRPr="00EE44B0">
        <w:rPr>
          <w:rFonts w:ascii="Arial" w:hAnsi="Arial" w:cs="Arial"/>
          <w:sz w:val="24"/>
          <w:szCs w:val="24"/>
          <w:lang w:eastAsia="el-GR"/>
        </w:rPr>
        <w:t xml:space="preserve">σεις από το Υπουργείο και ότι θα επικοινωνήσει και με άλλες Δ/νσεις ώστε να μάθει πως χειρίζονται το θέμα. </w:t>
      </w:r>
    </w:p>
    <w:p w:rsidR="00BB2E07" w:rsidRDefault="00BB2E07" w:rsidP="00EE44B0">
      <w:pPr>
        <w:spacing w:before="100" w:beforeAutospacing="1" w:after="100" w:afterAutospacing="1" w:line="240" w:lineRule="auto"/>
        <w:rPr>
          <w:rFonts w:ascii="Arial" w:hAnsi="Arial" w:cs="Arial"/>
          <w:sz w:val="24"/>
          <w:szCs w:val="24"/>
        </w:rPr>
      </w:pPr>
      <w:r>
        <w:rPr>
          <w:rFonts w:ascii="Arial" w:hAnsi="Arial" w:cs="Arial"/>
          <w:sz w:val="24"/>
          <w:szCs w:val="24"/>
        </w:rPr>
        <w:t>Επίσης ο σύλλογός μας, βασιζόμενος σε καταγγελίες εκπαιδευτικών, για πολλοστή φορά από την αρχή της σχολικής χρονιάς, έκανε ιδιαίτερη μνεία για την κατάσταση που έχει διαμορφωθεί  στο Ειδικό σχολείο Αχαρνών, λόγω της συμπεριφοράς του διευθυντή του  σχολείου προς τους συναδέλφους.</w:t>
      </w:r>
    </w:p>
    <w:p w:rsidR="00BB2E07" w:rsidRPr="001F6565" w:rsidRDefault="00BB2E07" w:rsidP="00EE44B0">
      <w:pPr>
        <w:spacing w:before="100" w:beforeAutospacing="1" w:after="100" w:afterAutospacing="1" w:line="240" w:lineRule="auto"/>
        <w:rPr>
          <w:rFonts w:ascii="Arial" w:hAnsi="Arial" w:cs="Arial"/>
          <w:sz w:val="24"/>
          <w:szCs w:val="24"/>
        </w:rPr>
      </w:pPr>
      <w:r>
        <w:rPr>
          <w:rFonts w:ascii="Arial" w:hAnsi="Arial" w:cs="Arial"/>
          <w:sz w:val="24"/>
          <w:szCs w:val="24"/>
        </w:rPr>
        <w:t>Επιπλέον καταστήσαμε τη διεύθυνση ενήμερη για γεγονότα που έλαβαν χώρα και δε συνάδουν με το ρόλο- λειτουργία των σχολικών μονάδων.</w:t>
      </w:r>
      <w:r w:rsidRPr="001F6565">
        <w:rPr>
          <w:rFonts w:ascii="Arial" w:hAnsi="Arial" w:cs="Arial"/>
        </w:rPr>
        <w:t xml:space="preserve"> </w:t>
      </w:r>
      <w:r w:rsidRPr="001F6565">
        <w:rPr>
          <w:rFonts w:ascii="Arial" w:hAnsi="Arial" w:cs="Arial"/>
          <w:sz w:val="24"/>
          <w:szCs w:val="24"/>
        </w:rPr>
        <w:t>Για το συγκεκριμένο θέμα θα επανέλθουμε διεξοδικά.</w:t>
      </w:r>
    </w:p>
    <w:p w:rsidR="00BB2E07" w:rsidRPr="00EE44B0" w:rsidRDefault="00BB2E07" w:rsidP="00EE44B0">
      <w:pPr>
        <w:spacing w:before="100" w:beforeAutospacing="1" w:after="100" w:afterAutospacing="1" w:line="240" w:lineRule="auto"/>
        <w:rPr>
          <w:rFonts w:ascii="Arial" w:hAnsi="Arial" w:cs="Arial"/>
          <w:sz w:val="24"/>
          <w:szCs w:val="24"/>
        </w:rPr>
      </w:pPr>
      <w:r>
        <w:rPr>
          <w:rFonts w:ascii="Arial" w:hAnsi="Arial" w:cs="Arial"/>
          <w:sz w:val="24"/>
          <w:szCs w:val="24"/>
        </w:rPr>
        <w:t>Καλούμε τη Δ</w:t>
      </w:r>
      <w:r w:rsidRPr="00EE44B0">
        <w:rPr>
          <w:rFonts w:ascii="Arial" w:hAnsi="Arial" w:cs="Arial"/>
          <w:sz w:val="24"/>
          <w:szCs w:val="24"/>
        </w:rPr>
        <w:t>ιεύθυνση Π.Ε. Αν. Αττικής  να δώσει το δικαίωμα στους νεο</w:t>
      </w:r>
      <w:r>
        <w:rPr>
          <w:rFonts w:ascii="Arial" w:hAnsi="Arial" w:cs="Arial"/>
          <w:sz w:val="24"/>
          <w:szCs w:val="24"/>
        </w:rPr>
        <w:t>διόριστους συναδέλφους να υποβά</w:t>
      </w:r>
      <w:r w:rsidRPr="00EE44B0">
        <w:rPr>
          <w:rFonts w:ascii="Arial" w:hAnsi="Arial" w:cs="Arial"/>
          <w:sz w:val="24"/>
          <w:szCs w:val="24"/>
        </w:rPr>
        <w:t>λουν αίτηση απόσπασης και να ανακοινώσει περίοδο παράτασης των αιτήσεων, καθώς πολλοί συνάδελφοι δεν κατέθεσαν αίτηση εξαιτίας όλων των ανωτέρω.</w:t>
      </w:r>
    </w:p>
    <w:p w:rsidR="00BB2E07" w:rsidRPr="00EE44B0" w:rsidRDefault="00BB2E07" w:rsidP="00EE44B0">
      <w:pPr>
        <w:spacing w:before="100" w:beforeAutospacing="1" w:after="100" w:afterAutospacing="1" w:line="240" w:lineRule="auto"/>
        <w:rPr>
          <w:rFonts w:ascii="Arial" w:hAnsi="Arial" w:cs="Arial"/>
          <w:sz w:val="24"/>
          <w:szCs w:val="24"/>
          <w:lang w:eastAsia="el-GR"/>
        </w:rPr>
      </w:pPr>
      <w:r w:rsidRPr="00EE44B0">
        <w:rPr>
          <w:rFonts w:ascii="Arial" w:hAnsi="Arial" w:cs="Arial"/>
          <w:sz w:val="24"/>
          <w:szCs w:val="24"/>
          <w:lang w:eastAsia="el-GR"/>
        </w:rPr>
        <w:t>Καλούμε το Υπουργείο Παιδείας να δώσει άμεσα λύση, πανελλαδικά στο θέμα της ανισότιμης μεταχείρισης των νεοδιόριστων συναδέλφων ώστε όλοι οι συνάδελφοι που το επιθυμούν να μπορέσουν να κάνουν αίτηση απόσπασης εντός του ΠΥΣΠΕ στο οποίο ανήκουν.</w:t>
      </w:r>
    </w:p>
    <w:p w:rsidR="00BB2E07" w:rsidRPr="0012295B" w:rsidRDefault="00BB2E07" w:rsidP="00FC798D">
      <w:pPr>
        <w:rPr>
          <w:rFonts w:ascii="Arial" w:hAnsi="Arial" w:cs="Arial"/>
          <w:b/>
          <w:bCs/>
        </w:rPr>
      </w:pPr>
      <w:r>
        <w:rPr>
          <w:rFonts w:ascii="Arial" w:hAnsi="Arial" w:cs="Arial"/>
          <w:b/>
          <w:bCs/>
        </w:rPr>
        <w:t xml:space="preserve">                                                                                </w:t>
      </w:r>
      <w:r w:rsidRPr="008F6158">
        <w:rPr>
          <w:rFonts w:ascii="Arial" w:hAnsi="Arial" w:cs="Arial"/>
          <w:b/>
          <w:bCs/>
        </w:rPr>
        <w:t>Για το Δ.Σ</w:t>
      </w:r>
    </w:p>
    <w:p w:rsidR="00BB2E07" w:rsidRPr="0012295B" w:rsidRDefault="00BB2E07" w:rsidP="00FC798D">
      <w:pPr>
        <w:tabs>
          <w:tab w:val="left" w:pos="3345"/>
        </w:tabs>
        <w:jc w:val="center"/>
        <w:rPr>
          <w:rFonts w:ascii="Arial" w:hAnsi="Arial" w:cs="Arial"/>
          <w:b/>
          <w:bCs/>
        </w:rPr>
      </w:pPr>
      <w:r w:rsidRPr="008F6158">
        <w:rPr>
          <w:rFonts w:ascii="Arial" w:hAnsi="Arial" w:cs="Arial"/>
          <w:b/>
          <w:bCs/>
        </w:rPr>
        <w:t xml:space="preserve">        ΠΡΟΕΔΡΟΣ                               </w:t>
      </w:r>
      <w:r w:rsidRPr="008F6158">
        <w:rPr>
          <w:rFonts w:ascii="Arial" w:hAnsi="Arial" w:cs="Arial"/>
          <w:b/>
          <w:bCs/>
        </w:rPr>
        <w:tab/>
        <w:t xml:space="preserve">           H  ΓΡΑΜΜΑΤΕΑΣ</w:t>
      </w:r>
    </w:p>
    <w:p w:rsidR="00BB2E07" w:rsidRPr="0030774D" w:rsidRDefault="00BB2E07" w:rsidP="00FC798D">
      <w:pPr>
        <w:rPr>
          <w:rFonts w:ascii="Arial" w:hAnsi="Arial" w:cs="Arial"/>
          <w:b/>
          <w:bCs/>
        </w:rPr>
      </w:pPr>
      <w:r w:rsidRPr="0030774D">
        <w:rPr>
          <w:rFonts w:ascii="Arial" w:hAnsi="Arial" w:cs="Arial"/>
        </w:rPr>
        <w:t xml:space="preserve">        </w:t>
      </w:r>
      <w:r w:rsidRPr="0030774D">
        <w:rPr>
          <w:rFonts w:ascii="Arial" w:hAnsi="Arial" w:cs="Arial"/>
          <w:b/>
          <w:bCs/>
        </w:rPr>
        <w:t xml:space="preserve">ΑΠΟΣΤΟΛΗΣ  ΠΑΠΑΓΙΑΝΝΟΠΟΥΛΟΣ                                ΔΕΣΠΟΙΝΑ ΧΟΥΤΑ      </w:t>
      </w:r>
    </w:p>
    <w:p w:rsidR="00BB2E07" w:rsidRPr="005E2213" w:rsidRDefault="00BB2E07">
      <w:pPr>
        <w:rPr>
          <w:rFonts w:ascii="Arial" w:hAnsi="Arial" w:cs="Arial"/>
          <w:sz w:val="24"/>
          <w:szCs w:val="24"/>
        </w:rPr>
      </w:pPr>
    </w:p>
    <w:sectPr w:rsidR="00BB2E07" w:rsidRPr="005E2213" w:rsidSect="002B6507">
      <w:pgSz w:w="11906" w:h="16838"/>
      <w:pgMar w:top="539" w:right="128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6D4"/>
    <w:rsid w:val="00020977"/>
    <w:rsid w:val="00027402"/>
    <w:rsid w:val="001162FD"/>
    <w:rsid w:val="0012295B"/>
    <w:rsid w:val="001631B4"/>
    <w:rsid w:val="001851A8"/>
    <w:rsid w:val="001F6565"/>
    <w:rsid w:val="002126A3"/>
    <w:rsid w:val="00242AEF"/>
    <w:rsid w:val="00266833"/>
    <w:rsid w:val="002932BD"/>
    <w:rsid w:val="002B6507"/>
    <w:rsid w:val="002E5749"/>
    <w:rsid w:val="0030774D"/>
    <w:rsid w:val="00337412"/>
    <w:rsid w:val="003471E9"/>
    <w:rsid w:val="00393094"/>
    <w:rsid w:val="003B21C3"/>
    <w:rsid w:val="003C01C1"/>
    <w:rsid w:val="004763B7"/>
    <w:rsid w:val="005106D4"/>
    <w:rsid w:val="0051491A"/>
    <w:rsid w:val="005B2F41"/>
    <w:rsid w:val="005C7393"/>
    <w:rsid w:val="005E2213"/>
    <w:rsid w:val="00627DDF"/>
    <w:rsid w:val="006666E2"/>
    <w:rsid w:val="007069A2"/>
    <w:rsid w:val="00781D81"/>
    <w:rsid w:val="00897C93"/>
    <w:rsid w:val="008D2FBC"/>
    <w:rsid w:val="008F6158"/>
    <w:rsid w:val="009B2896"/>
    <w:rsid w:val="00A10518"/>
    <w:rsid w:val="00BB2E07"/>
    <w:rsid w:val="00BE56AA"/>
    <w:rsid w:val="00CF1E1A"/>
    <w:rsid w:val="00D42B9A"/>
    <w:rsid w:val="00D7759B"/>
    <w:rsid w:val="00DA6C27"/>
    <w:rsid w:val="00DB53E8"/>
    <w:rsid w:val="00E65181"/>
    <w:rsid w:val="00EA7F22"/>
    <w:rsid w:val="00EC0A3D"/>
    <w:rsid w:val="00EE44B0"/>
    <w:rsid w:val="00EF6803"/>
    <w:rsid w:val="00F2485C"/>
    <w:rsid w:val="00F6191E"/>
    <w:rsid w:val="00FC58BB"/>
    <w:rsid w:val="00FC798D"/>
    <w:rsid w:val="00FD3059"/>
    <w:rsid w:val="00FF299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D4"/>
    <w:pPr>
      <w:spacing w:line="360" w:lineRule="auto"/>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uiPriority w:val="99"/>
    <w:rsid w:val="005106D4"/>
  </w:style>
  <w:style w:type="character" w:styleId="Hyperlink">
    <w:name w:val="Hyperlink"/>
    <w:basedOn w:val="DefaultParagraphFont"/>
    <w:uiPriority w:val="99"/>
    <w:rsid w:val="005E2213"/>
    <w:rPr>
      <w:color w:val="0000FF"/>
      <w:u w:val="single"/>
    </w:rPr>
  </w:style>
  <w:style w:type="paragraph" w:styleId="NormalWeb">
    <w:name w:val="Normal (Web)"/>
    <w:basedOn w:val="Normal"/>
    <w:uiPriority w:val="99"/>
    <w:rsid w:val="005E2213"/>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locked/>
    <w:rsid w:val="005E221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2</Pages>
  <Words>595</Words>
  <Characters>3216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Π</dc:title>
  <dc:subject/>
  <dc:creator>GG</dc:creator>
  <cp:keywords/>
  <dc:description/>
  <cp:lastModifiedBy>admin</cp:lastModifiedBy>
  <cp:revision>8</cp:revision>
  <dcterms:created xsi:type="dcterms:W3CDTF">2021-07-02T14:17:00Z</dcterms:created>
  <dcterms:modified xsi:type="dcterms:W3CDTF">2021-07-02T16:55:00Z</dcterms:modified>
</cp:coreProperties>
</file>