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51" w:type="dxa"/>
        <w:tblCellMar>
          <w:left w:w="0" w:type="dxa"/>
          <w:right w:w="0" w:type="dxa"/>
        </w:tblCellMar>
        <w:tblLook w:val="00A0"/>
      </w:tblPr>
      <w:tblGrid>
        <w:gridCol w:w="4942"/>
        <w:gridCol w:w="4609"/>
      </w:tblGrid>
      <w:tr w:rsidR="00A31605" w:rsidTr="00403DB2">
        <w:trPr>
          <w:trHeight w:val="1228"/>
        </w:trPr>
        <w:tc>
          <w:tcPr>
            <w:tcW w:w="4942" w:type="dxa"/>
            <w:tcBorders>
              <w:top w:val="single" w:sz="6" w:space="0" w:color="B5B893"/>
              <w:left w:val="single" w:sz="6" w:space="0" w:color="B5B893"/>
              <w:bottom w:val="single" w:sz="6" w:space="0" w:color="B5B893"/>
              <w:right w:val="single" w:sz="6" w:space="0" w:color="B5B89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31605" w:rsidRDefault="00A31605" w:rsidP="00403DB2">
            <w:pPr>
              <w:spacing w:after="0" w:line="240" w:lineRule="auto"/>
              <w:rPr>
                <w:rFonts w:ascii="Verdana" w:hAnsi="Verdana"/>
                <w:color w:val="181910"/>
                <w:sz w:val="20"/>
                <w:szCs w:val="20"/>
                <w:lang w:eastAsia="el-GR"/>
              </w:rPr>
            </w:pPr>
            <w:r>
              <w:rPr>
                <w:rFonts w:ascii="Verdana" w:hAnsi="Verdana"/>
                <w:b/>
                <w:bCs/>
                <w:color w:val="181910"/>
                <w:sz w:val="20"/>
                <w:szCs w:val="20"/>
                <w:lang w:eastAsia="el-GR"/>
              </w:rPr>
              <w:t>ΣΥΛΛΟΓΟΣ ΕΚΠΑΙΔΕΥΤΙΚΩΝ Π.Ε ΑΡΓΥΡΟΥΠΟΛΗΣ - ΑΛΙΜΟΥ- ΕΛΛΗΝΙΚΟΥ</w:t>
            </w:r>
          </w:p>
          <w:p w:rsidR="00A31605" w:rsidRDefault="00A31605" w:rsidP="00403DB2">
            <w:pPr>
              <w:spacing w:after="0" w:line="240" w:lineRule="auto"/>
              <w:rPr>
                <w:rFonts w:ascii="Verdana" w:hAnsi="Verdana"/>
                <w:color w:val="181910"/>
                <w:sz w:val="16"/>
                <w:szCs w:val="16"/>
                <w:lang w:eastAsia="el-GR"/>
              </w:rPr>
            </w:pPr>
            <w:r>
              <w:rPr>
                <w:rFonts w:ascii="Verdana" w:hAnsi="Verdana"/>
                <w:b/>
                <w:bCs/>
                <w:color w:val="181910"/>
                <w:sz w:val="20"/>
                <w:szCs w:val="20"/>
                <w:lang w:eastAsia="el-GR"/>
              </w:rPr>
              <w:t>«Ο ΘΟΥΚΥΔΙΔΗΣ»</w:t>
            </w:r>
            <w:r>
              <w:rPr>
                <w:rFonts w:ascii="Verdana" w:hAnsi="Verdana"/>
                <w:b/>
                <w:bCs/>
                <w:color w:val="181910"/>
                <w:sz w:val="20"/>
                <w:szCs w:val="20"/>
                <w:lang w:eastAsia="el-GR"/>
              </w:rPr>
              <w:br/>
            </w:r>
            <w:r>
              <w:rPr>
                <w:rFonts w:ascii="Verdana" w:hAnsi="Verdana"/>
                <w:color w:val="181910"/>
                <w:sz w:val="16"/>
                <w:szCs w:val="16"/>
                <w:lang w:eastAsia="el-GR"/>
              </w:rPr>
              <w:t>Κυκλάδων 7, Αργυρούπολη</w:t>
            </w:r>
          </w:p>
          <w:p w:rsidR="00A31605" w:rsidRDefault="00A31605" w:rsidP="00403DB2">
            <w:pPr>
              <w:spacing w:after="0" w:line="240" w:lineRule="auto"/>
              <w:rPr>
                <w:rFonts w:ascii="Verdana" w:hAnsi="Verdana"/>
                <w:color w:val="181910"/>
                <w:sz w:val="16"/>
                <w:szCs w:val="16"/>
                <w:lang w:eastAsia="el-GR"/>
              </w:rPr>
            </w:pPr>
            <w:r>
              <w:rPr>
                <w:rFonts w:ascii="Verdana" w:hAnsi="Verdana"/>
                <w:color w:val="181910"/>
                <w:sz w:val="16"/>
                <w:szCs w:val="16"/>
                <w:lang w:eastAsia="el-GR"/>
              </w:rPr>
              <w:t>Πληροφ.: Χριστίνα Αγγελονίδη (2109922610/6945385686)</w:t>
            </w:r>
          </w:p>
          <w:p w:rsidR="00A31605" w:rsidRDefault="00A31605" w:rsidP="00403DB2">
            <w:pPr>
              <w:spacing w:after="0" w:line="240" w:lineRule="auto"/>
              <w:rPr>
                <w:rFonts w:ascii="Verdana" w:hAnsi="Verdana"/>
                <w:color w:val="181910"/>
                <w:sz w:val="16"/>
                <w:szCs w:val="16"/>
                <w:lang w:eastAsia="el-GR"/>
              </w:rPr>
            </w:pPr>
            <w:r>
              <w:rPr>
                <w:rFonts w:ascii="Verdana" w:hAnsi="Verdana"/>
                <w:color w:val="181910"/>
                <w:sz w:val="16"/>
                <w:szCs w:val="16"/>
                <w:lang w:eastAsia="el-GR"/>
              </w:rPr>
              <w:t>ΒάνιαΞιφαρά</w:t>
            </w:r>
          </w:p>
          <w:p w:rsidR="00A31605" w:rsidRDefault="00A31605" w:rsidP="00403DB2">
            <w:pPr>
              <w:spacing w:after="0" w:line="240" w:lineRule="auto"/>
              <w:rPr>
                <w:rFonts w:ascii="Verdana" w:hAnsi="Verdana"/>
                <w:color w:val="181910"/>
                <w:sz w:val="20"/>
                <w:szCs w:val="20"/>
                <w:lang w:eastAsia="el-GR"/>
              </w:rPr>
            </w:pPr>
            <w:r>
              <w:rPr>
                <w:rFonts w:ascii="Verdana" w:hAnsi="Verdana"/>
                <w:color w:val="181910"/>
                <w:sz w:val="16"/>
                <w:szCs w:val="16"/>
                <w:lang w:eastAsia="el-GR"/>
              </w:rPr>
              <w:t>(210 9913100 / 6944334752)                         </w:t>
            </w:r>
            <w:r>
              <w:rPr>
                <w:rFonts w:ascii="Verdana" w:hAnsi="Verdana"/>
                <w:color w:val="181910"/>
                <w:sz w:val="16"/>
                <w:szCs w:val="16"/>
                <w:lang w:eastAsia="el-GR"/>
              </w:rPr>
              <w:br/>
              <w:t>email: </w:t>
            </w:r>
            <w:hyperlink r:id="rId4" w:history="1">
              <w:r>
                <w:rPr>
                  <w:rStyle w:val="-"/>
                  <w:rFonts w:ascii="Verdana" w:hAnsi="Verdana"/>
                  <w:color w:val="686C47"/>
                  <w:sz w:val="16"/>
                  <w:szCs w:val="16"/>
                  <w:lang w:eastAsia="el-GR"/>
                </w:rPr>
                <w:t>syllogos.pe.thoukididis@gmail.com</w:t>
              </w:r>
            </w:hyperlink>
          </w:p>
        </w:tc>
        <w:tc>
          <w:tcPr>
            <w:tcW w:w="4609" w:type="dxa"/>
            <w:tcBorders>
              <w:top w:val="single" w:sz="6" w:space="0" w:color="B5B893"/>
              <w:left w:val="single" w:sz="6" w:space="0" w:color="B5B893"/>
              <w:bottom w:val="single" w:sz="6" w:space="0" w:color="B5B893"/>
              <w:right w:val="single" w:sz="6" w:space="0" w:color="B5B89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31605" w:rsidRPr="00A31605" w:rsidRDefault="00A31605" w:rsidP="00403DB2">
            <w:pPr>
              <w:spacing w:after="0" w:line="240" w:lineRule="auto"/>
              <w:rPr>
                <w:rFonts w:ascii="Verdana" w:hAnsi="Verdana"/>
                <w:color w:val="181910"/>
                <w:sz w:val="20"/>
                <w:szCs w:val="20"/>
                <w:lang w:eastAsia="el-GR"/>
              </w:rPr>
            </w:pPr>
            <w:r>
              <w:rPr>
                <w:rFonts w:ascii="Verdana" w:hAnsi="Verdana"/>
                <w:b/>
                <w:bCs/>
                <w:color w:val="181910"/>
                <w:sz w:val="20"/>
                <w:szCs w:val="20"/>
                <w:lang w:eastAsia="el-GR"/>
              </w:rPr>
              <w:t xml:space="preserve">Αργυρούπολη, </w:t>
            </w:r>
            <w:r>
              <w:rPr>
                <w:rFonts w:ascii="Verdana" w:hAnsi="Verdana"/>
                <w:b/>
                <w:bCs/>
                <w:color w:val="181910"/>
                <w:sz w:val="20"/>
                <w:szCs w:val="20"/>
                <w:lang w:eastAsia="el-GR"/>
              </w:rPr>
              <w:t>5</w:t>
            </w:r>
            <w:r>
              <w:rPr>
                <w:rFonts w:ascii="Verdana" w:hAnsi="Verdana"/>
                <w:b/>
                <w:bCs/>
                <w:color w:val="181910"/>
                <w:sz w:val="20"/>
                <w:szCs w:val="20"/>
                <w:lang w:eastAsia="el-GR"/>
              </w:rPr>
              <w:t>/</w:t>
            </w:r>
            <w:r>
              <w:rPr>
                <w:rFonts w:ascii="Verdana" w:hAnsi="Verdana"/>
                <w:b/>
                <w:bCs/>
                <w:color w:val="181910"/>
                <w:sz w:val="20"/>
                <w:szCs w:val="20"/>
                <w:lang w:val="en-US" w:eastAsia="el-GR"/>
              </w:rPr>
              <w:t>9</w:t>
            </w:r>
            <w:r w:rsidRPr="0094656B">
              <w:rPr>
                <w:rFonts w:ascii="Verdana" w:hAnsi="Verdana"/>
                <w:b/>
                <w:bCs/>
                <w:color w:val="181910"/>
                <w:sz w:val="20"/>
                <w:szCs w:val="20"/>
                <w:lang w:eastAsia="el-GR"/>
              </w:rPr>
              <w:t>/</w:t>
            </w:r>
            <w:r>
              <w:rPr>
                <w:rFonts w:ascii="Verdana" w:hAnsi="Verdana"/>
                <w:b/>
                <w:bCs/>
                <w:color w:val="181910"/>
                <w:sz w:val="20"/>
                <w:szCs w:val="20"/>
                <w:lang w:eastAsia="el-GR"/>
              </w:rPr>
              <w:t>202</w:t>
            </w:r>
            <w:r>
              <w:rPr>
                <w:rFonts w:ascii="Verdana" w:hAnsi="Verdana"/>
                <w:b/>
                <w:bCs/>
                <w:color w:val="181910"/>
                <w:sz w:val="20"/>
                <w:szCs w:val="20"/>
                <w:lang w:val="en-US" w:eastAsia="el-GR"/>
              </w:rPr>
              <w:t>1</w:t>
            </w:r>
            <w:r>
              <w:rPr>
                <w:rFonts w:ascii="Verdana" w:hAnsi="Verdana"/>
                <w:b/>
                <w:bCs/>
                <w:color w:val="181910"/>
                <w:sz w:val="20"/>
                <w:szCs w:val="20"/>
                <w:lang w:eastAsia="el-GR"/>
              </w:rPr>
              <w:br/>
              <w:t>Αρ. Πρωτ.: </w:t>
            </w:r>
            <w:r>
              <w:rPr>
                <w:rFonts w:ascii="Verdana" w:hAnsi="Verdana"/>
                <w:b/>
                <w:bCs/>
                <w:color w:val="181910"/>
                <w:sz w:val="20"/>
                <w:szCs w:val="20"/>
                <w:lang w:val="en-US" w:eastAsia="el-GR"/>
              </w:rPr>
              <w:t>17</w:t>
            </w:r>
            <w:r>
              <w:rPr>
                <w:rFonts w:ascii="Verdana" w:hAnsi="Verdana"/>
                <w:b/>
                <w:bCs/>
                <w:color w:val="181910"/>
                <w:sz w:val="20"/>
                <w:szCs w:val="20"/>
                <w:lang w:eastAsia="el-GR"/>
              </w:rPr>
              <w:t>5</w:t>
            </w:r>
          </w:p>
          <w:p w:rsidR="00A31605" w:rsidRDefault="00A31605" w:rsidP="00403DB2">
            <w:pPr>
              <w:spacing w:after="0" w:line="240" w:lineRule="auto"/>
              <w:rPr>
                <w:rFonts w:ascii="Verdana" w:hAnsi="Verdana"/>
                <w:color w:val="181910"/>
                <w:sz w:val="20"/>
                <w:szCs w:val="20"/>
                <w:lang w:eastAsia="el-GR"/>
              </w:rPr>
            </w:pPr>
            <w:r>
              <w:rPr>
                <w:rFonts w:ascii="Verdana" w:hAnsi="Verdana"/>
                <w:b/>
                <w:bCs/>
                <w:color w:val="181910"/>
                <w:sz w:val="20"/>
                <w:szCs w:val="20"/>
                <w:lang w:eastAsia="el-GR"/>
              </w:rPr>
              <w:t>Προς τα Μέλη του Συλλόγου</w:t>
            </w:r>
          </w:p>
        </w:tc>
      </w:tr>
    </w:tbl>
    <w:p w:rsidR="00F20AD3" w:rsidRDefault="00F20AD3" w:rsidP="00F20AD3">
      <w:pPr>
        <w:spacing w:before="100" w:beforeAutospacing="1" w:after="100" w:afterAutospacing="1"/>
        <w:jc w:val="center"/>
        <w:rPr>
          <w:rFonts w:ascii="Calibri" w:eastAsia="Times New Roman" w:hAnsi="Calibri" w:cs="Calibri"/>
          <w:lang w:eastAsia="el-GR"/>
        </w:rPr>
      </w:pPr>
      <w:r w:rsidRPr="00F20AD3">
        <w:rPr>
          <w:rFonts w:ascii="Times New Roman" w:eastAsia="Times New Roman" w:hAnsi="Times New Roman" w:cs="Times New Roman"/>
          <w:b/>
          <w:bCs/>
          <w:sz w:val="32"/>
          <w:szCs w:val="32"/>
          <w:lang w:eastAsia="el-GR"/>
        </w:rPr>
        <w:t>ΔΕΝ ΚΑΝΟΥΜΕ ΒΗΜΑ ΠΙΣΩ ΑΠΟ ΤΙΣ ΑΝΑΓΚΕΣ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el-GR"/>
        </w:rPr>
        <w:t xml:space="preserve"> ΕΚΠΑΙΔΕΥΤΙΚΩΝ-ΜΑΘΗΤΩΝ</w:t>
      </w:r>
      <w:r w:rsidR="00A17EA1">
        <w:rPr>
          <w:rFonts w:ascii="Times New Roman" w:eastAsia="Times New Roman" w:hAnsi="Times New Roman" w:cs="Times New Roman"/>
          <w:b/>
          <w:bCs/>
          <w:sz w:val="32"/>
          <w:szCs w:val="32"/>
          <w:lang w:eastAsia="el-GR"/>
        </w:rPr>
        <w:t>/ΤΡΙΩΝ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el-GR"/>
        </w:rPr>
        <w:t>!</w:t>
      </w:r>
    </w:p>
    <w:p w:rsidR="004A6873" w:rsidRDefault="00F20AD3" w:rsidP="004A6873">
      <w:pPr>
        <w:spacing w:before="100" w:beforeAutospacing="1" w:after="100" w:afterAutospacing="1"/>
        <w:jc w:val="both"/>
        <w:rPr>
          <w:rFonts w:ascii="Calibri" w:eastAsia="Times New Roman" w:hAnsi="Calibri" w:cs="Calibri"/>
          <w:u w:val="single"/>
          <w:lang w:eastAsia="el-GR"/>
        </w:rPr>
      </w:pPr>
      <w:r w:rsidRPr="00A3160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el-GR"/>
        </w:rPr>
        <w:t xml:space="preserve">Όλες-οι στην Πανεκπαιδευτική κινητοποίηση την Τρίτη 7 Σεπτέμβρη στη 1:00 μ.μ. στο Υπουργείο Παιδείας </w:t>
      </w:r>
    </w:p>
    <w:p w:rsidR="00F20AD3" w:rsidRPr="004A6873" w:rsidRDefault="00F20AD3" w:rsidP="004A6873">
      <w:pPr>
        <w:spacing w:before="100" w:beforeAutospacing="1" w:after="100" w:afterAutospacing="1"/>
        <w:jc w:val="both"/>
        <w:rPr>
          <w:rFonts w:ascii="Calibri" w:eastAsia="Times New Roman" w:hAnsi="Calibri" w:cs="Calibri"/>
          <w:u w:val="single"/>
          <w:lang w:eastAsia="el-GR"/>
        </w:rPr>
      </w:pPr>
      <w:r w:rsidRPr="00F20AD3">
        <w:rPr>
          <w:rFonts w:ascii="Old serif" w:eastAsia="Times New Roman" w:hAnsi="Old serif" w:cs="Calibri"/>
          <w:b/>
          <w:bCs/>
          <w:sz w:val="16"/>
          <w:szCs w:val="16"/>
          <w:lang w:eastAsia="el-GR"/>
        </w:rPr>
        <w:t> </w:t>
      </w:r>
      <w:r w:rsidRPr="00F20AD3">
        <w:rPr>
          <w:rFonts w:ascii="Old serif" w:eastAsia="Times New Roman" w:hAnsi="Old serif" w:cs="Calibri"/>
          <w:b/>
          <w:bCs/>
          <w:sz w:val="24"/>
          <w:szCs w:val="24"/>
          <w:lang w:eastAsia="el-GR"/>
        </w:rPr>
        <w:t xml:space="preserve">Μια ακόμα σχολική χρονιά ξεκινάει και τα </w:t>
      </w:r>
      <w:r w:rsidR="004A6873">
        <w:rPr>
          <w:rFonts w:ascii="Old serif" w:eastAsia="Times New Roman" w:hAnsi="Old serif" w:cs="Calibri"/>
          <w:b/>
          <w:bCs/>
          <w:sz w:val="24"/>
          <w:szCs w:val="24"/>
          <w:lang w:eastAsia="el-GR"/>
        </w:rPr>
        <w:t>όνειρα, τις ελπίδες, τα παιδικά</w:t>
      </w:r>
      <w:r w:rsidRPr="00F20AD3">
        <w:rPr>
          <w:rFonts w:ascii="Old serif" w:eastAsia="Times New Roman" w:hAnsi="Old serif" w:cs="Calibri"/>
          <w:b/>
          <w:bCs/>
          <w:sz w:val="24"/>
          <w:szCs w:val="24"/>
          <w:lang w:eastAsia="el-GR"/>
        </w:rPr>
        <w:t xml:space="preserve">χαμόγελα </w:t>
      </w:r>
      <w:r w:rsidRPr="00F20AD3">
        <w:rPr>
          <w:rFonts w:ascii="Old serif" w:eastAsia="Times New Roman" w:hAnsi="Old serif" w:cs="Calibri"/>
          <w:sz w:val="24"/>
          <w:szCs w:val="24"/>
          <w:lang w:eastAsia="el-GR"/>
        </w:rPr>
        <w:t>έχουν αντικαταστήσει η αγωνία</w:t>
      </w:r>
      <w:r w:rsidR="00FB6884">
        <w:rPr>
          <w:rFonts w:ascii="Old serif" w:eastAsia="Times New Roman" w:hAnsi="Old serif" w:cs="Calibri"/>
          <w:sz w:val="24"/>
          <w:szCs w:val="24"/>
          <w:lang w:eastAsia="el-GR"/>
        </w:rPr>
        <w:t xml:space="preserve"> </w:t>
      </w:r>
      <w:r w:rsidR="004A6873">
        <w:rPr>
          <w:rFonts w:ascii="Old serif" w:eastAsia="Times New Roman" w:hAnsi="Old serif" w:cs="Calibri"/>
          <w:sz w:val="24"/>
          <w:szCs w:val="24"/>
          <w:lang w:eastAsia="el-GR"/>
        </w:rPr>
        <w:t>και ο φόβος για την εξέλιξη της</w:t>
      </w:r>
      <w:r w:rsidR="00FB6884">
        <w:rPr>
          <w:rFonts w:ascii="Old serif" w:eastAsia="Times New Roman" w:hAnsi="Old serif" w:cs="Calibri"/>
          <w:sz w:val="24"/>
          <w:szCs w:val="24"/>
          <w:lang w:eastAsia="el-GR"/>
        </w:rPr>
        <w:t>πανδημίας</w:t>
      </w:r>
      <w:r w:rsidRPr="00F20AD3">
        <w:rPr>
          <w:rFonts w:ascii="Old serif" w:eastAsia="Times New Roman" w:hAnsi="Old serif" w:cs="Calibri"/>
          <w:sz w:val="24"/>
          <w:szCs w:val="24"/>
          <w:lang w:eastAsia="el-GR"/>
        </w:rPr>
        <w:t xml:space="preserve">, </w:t>
      </w:r>
      <w:r w:rsidRPr="00F20AD3">
        <w:rPr>
          <w:rFonts w:ascii="Old serif" w:eastAsia="Times New Roman" w:hAnsi="Old serif" w:cs="Calibri"/>
          <w:b/>
          <w:bCs/>
          <w:sz w:val="24"/>
          <w:szCs w:val="24"/>
          <w:lang w:eastAsia="el-GR"/>
        </w:rPr>
        <w:t>καθώς η κυβέρνηση όχι μόνο δεν έχει πάρει κανένα μέτρο</w:t>
      </w:r>
      <w:r w:rsidR="004A6873">
        <w:rPr>
          <w:rFonts w:ascii="Old serif" w:eastAsia="Times New Roman" w:hAnsi="Old serif" w:cs="Calibri"/>
          <w:sz w:val="24"/>
          <w:szCs w:val="24"/>
          <w:lang w:eastAsia="el-GR"/>
        </w:rPr>
        <w:t xml:space="preserve"> για την</w:t>
      </w:r>
      <w:r w:rsidRPr="00F20AD3">
        <w:rPr>
          <w:rFonts w:ascii="Old serif" w:eastAsia="Times New Roman" w:hAnsi="Old serif" w:cs="Calibri"/>
          <w:sz w:val="24"/>
          <w:szCs w:val="24"/>
          <w:lang w:eastAsia="el-GR"/>
        </w:rPr>
        <w:t xml:space="preserve">προστασία από την διάδοση  του ιού και για την κάλυψη των επιπτώσεων από την περσινή χρονιά του </w:t>
      </w:r>
      <w:r w:rsidRPr="00F20AD3">
        <w:rPr>
          <w:rFonts w:ascii="Old serif" w:eastAsia="Times New Roman" w:hAnsi="Old serif" w:cs="Calibri"/>
          <w:sz w:val="24"/>
          <w:szCs w:val="24"/>
          <w:lang w:val="en-US" w:eastAsia="el-GR"/>
        </w:rPr>
        <w:t>lockdown</w:t>
      </w:r>
      <w:r w:rsidRPr="00F20AD3">
        <w:rPr>
          <w:rFonts w:ascii="Old serif" w:eastAsia="Times New Roman" w:hAnsi="Old serif" w:cs="Calibri"/>
          <w:sz w:val="24"/>
          <w:szCs w:val="24"/>
          <w:lang w:eastAsia="el-GR"/>
        </w:rPr>
        <w:t>, αλλά φόρτωσε στις πλάτες γονιών, μαθητών και εκπαιδευτικών νέες αντιεκπαιδευτικές ρυθμίσεις με το ν.4823/21 που ψήφισε κατακαλόκαιρα.</w:t>
      </w:r>
    </w:p>
    <w:p w:rsidR="00F20AD3" w:rsidRDefault="00F20AD3" w:rsidP="00F20AD3">
      <w:pPr>
        <w:spacing w:before="100" w:beforeAutospacing="1" w:after="100" w:afterAutospacing="1" w:line="360" w:lineRule="auto"/>
        <w:ind w:firstLine="141"/>
        <w:jc w:val="both"/>
        <w:rPr>
          <w:rFonts w:ascii="Calibri" w:eastAsia="Times New Roman" w:hAnsi="Calibri" w:cs="Calibri"/>
          <w:lang w:eastAsia="el-GR"/>
        </w:rPr>
      </w:pPr>
      <w:r w:rsidRPr="00F20AD3">
        <w:rPr>
          <w:rFonts w:ascii="Old serif" w:eastAsia="Times New Roman" w:hAnsi="Old serif" w:cs="Calibri"/>
          <w:b/>
          <w:bCs/>
          <w:sz w:val="24"/>
          <w:szCs w:val="24"/>
          <w:lang w:eastAsia="el-GR"/>
        </w:rPr>
        <w:t>Είναι γελασμένοι όμως,</w:t>
      </w:r>
      <w:r w:rsidRPr="00F20AD3">
        <w:rPr>
          <w:rFonts w:ascii="Old serif" w:eastAsia="Times New Roman" w:hAnsi="Old serif" w:cs="Calibri"/>
          <w:sz w:val="24"/>
          <w:szCs w:val="24"/>
          <w:lang w:eastAsia="el-GR"/>
        </w:rPr>
        <w:t xml:space="preserve"> αν νομίζουν πως θα μείνουμε με σταυρωμένα χέρια να βλέπουμε την διάλυση της δημόσιας εκπαίδευσης προς όφελος των ιδιωτών μεγαλοεπιχειρηματιών του χώρου.</w:t>
      </w:r>
    </w:p>
    <w:p w:rsidR="00F20AD3" w:rsidRPr="004A6873" w:rsidRDefault="00F20AD3" w:rsidP="00F20AD3">
      <w:pPr>
        <w:spacing w:before="100" w:beforeAutospacing="1" w:after="100" w:afterAutospacing="1" w:line="360" w:lineRule="auto"/>
        <w:ind w:firstLine="141"/>
        <w:jc w:val="both"/>
        <w:rPr>
          <w:rFonts w:ascii="Calibri" w:eastAsia="Times New Roman" w:hAnsi="Calibri" w:cs="Calibri"/>
          <w:b/>
          <w:sz w:val="28"/>
          <w:szCs w:val="28"/>
          <w:u w:val="single"/>
          <w:lang w:eastAsia="el-GR"/>
        </w:rPr>
      </w:pPr>
      <w:r>
        <w:rPr>
          <w:rFonts w:ascii="Calibri" w:eastAsia="Times New Roman" w:hAnsi="Calibri" w:cs="Calibri"/>
          <w:lang w:eastAsia="el-GR"/>
        </w:rPr>
        <w:t>-</w:t>
      </w:r>
      <w:r w:rsidRPr="004A6873">
        <w:rPr>
          <w:rFonts w:ascii="Old serif" w:eastAsia="Times New Roman" w:hAnsi="Old serif" w:cs="Calibri"/>
          <w:b/>
          <w:sz w:val="28"/>
          <w:szCs w:val="28"/>
          <w:u w:val="single"/>
          <w:lang w:eastAsia="el-GR"/>
        </w:rPr>
        <w:t xml:space="preserve">Απαιτούμε, εδώ και τώρα </w:t>
      </w:r>
      <w:r w:rsidRPr="004A6873">
        <w:rPr>
          <w:rFonts w:ascii="Old serif" w:eastAsia="Times New Roman" w:hAnsi="Old serif" w:cs="Calibri"/>
          <w:b/>
          <w:bCs/>
          <w:sz w:val="28"/>
          <w:szCs w:val="28"/>
          <w:u w:val="single"/>
          <w:lang w:eastAsia="el-GR"/>
        </w:rPr>
        <w:t>μέτρα για την αντιμετώπιση της πανδημίας:</w:t>
      </w:r>
    </w:p>
    <w:p w:rsidR="00F20AD3" w:rsidRDefault="00F20AD3" w:rsidP="00F20AD3">
      <w:pPr>
        <w:spacing w:before="100" w:beforeAutospacing="1" w:after="100" w:afterAutospacing="1"/>
        <w:jc w:val="both"/>
        <w:rPr>
          <w:rFonts w:ascii="Calibri" w:eastAsia="Times New Roman" w:hAnsi="Calibri" w:cs="Calibri"/>
          <w:lang w:eastAsia="el-GR"/>
        </w:rPr>
      </w:pPr>
      <w:r w:rsidRPr="00F20AD3">
        <w:rPr>
          <w:rFonts w:ascii="Wingdings" w:eastAsia="Times New Roman" w:hAnsi="Wingdings" w:cs="Calibri"/>
          <w:sz w:val="24"/>
          <w:szCs w:val="24"/>
          <w:lang w:eastAsia="el-GR"/>
        </w:rPr>
        <w:t></w:t>
      </w:r>
      <w:r w:rsidRPr="00F20AD3">
        <w:rPr>
          <w:rFonts w:ascii="New" w:eastAsia="Times New Roman" w:hAnsi="New" w:cs="Calibri"/>
          <w:sz w:val="14"/>
          <w:szCs w:val="14"/>
          <w:lang w:eastAsia="el-GR"/>
        </w:rPr>
        <w:t xml:space="preserve"> </w:t>
      </w:r>
      <w:r w:rsidRPr="00F20AD3">
        <w:rPr>
          <w:rFonts w:ascii="Old serif" w:eastAsia="Times New Roman" w:hAnsi="Old serif" w:cs="Calibri"/>
          <w:sz w:val="24"/>
          <w:szCs w:val="24"/>
          <w:lang w:eastAsia="el-GR"/>
        </w:rPr>
        <w:t>Μέτρα στήριξης και επιτάχυνσης του εμβολιαστικού προγράμματος. Κέντρα ενημέρωσης, εμβολιασμού, διεξαγωγής τεστ και εξατομικευμένης παρακολούθησης συνδεδεμένα µε τα σχολεία.</w:t>
      </w:r>
    </w:p>
    <w:p w:rsidR="00F20AD3" w:rsidRPr="00F20AD3" w:rsidRDefault="00F20AD3" w:rsidP="00F20AD3">
      <w:pPr>
        <w:spacing w:before="100" w:beforeAutospacing="1" w:after="100" w:afterAutospacing="1"/>
        <w:jc w:val="both"/>
        <w:rPr>
          <w:rFonts w:ascii="Calibri" w:eastAsia="Times New Roman" w:hAnsi="Calibri" w:cs="Calibri"/>
          <w:lang w:eastAsia="el-GR"/>
        </w:rPr>
      </w:pPr>
      <w:r w:rsidRPr="00F20AD3">
        <w:rPr>
          <w:rFonts w:ascii="Wingdings" w:eastAsia="Times New Roman" w:hAnsi="Wingdings" w:cs="Calibri"/>
          <w:sz w:val="24"/>
          <w:szCs w:val="24"/>
          <w:lang w:eastAsia="el-GR"/>
        </w:rPr>
        <w:t></w:t>
      </w:r>
      <w:r w:rsidRPr="00F20AD3">
        <w:rPr>
          <w:rFonts w:ascii="New" w:eastAsia="Times New Roman" w:hAnsi="New" w:cs="Calibri"/>
          <w:sz w:val="14"/>
          <w:szCs w:val="14"/>
          <w:lang w:eastAsia="el-GR"/>
        </w:rPr>
        <w:t xml:space="preserve"> </w:t>
      </w:r>
      <w:r w:rsidRPr="00F20AD3">
        <w:rPr>
          <w:rFonts w:ascii="Old serif" w:eastAsia="Times New Roman" w:hAnsi="Old serif" w:cs="Calibri"/>
          <w:sz w:val="24"/>
          <w:szCs w:val="24"/>
          <w:lang w:eastAsia="el-GR"/>
        </w:rPr>
        <w:t>Μαζικά, δωρεάν και επαναλαμβανόμενα τεστ στα σχολεία με ευθύνη του ΕΟΔΥ για όλ</w:t>
      </w:r>
      <w:r w:rsidR="00A17EA1">
        <w:rPr>
          <w:rFonts w:ascii="Old serif" w:eastAsia="Times New Roman" w:hAnsi="Old serif" w:cs="Calibri"/>
          <w:sz w:val="24"/>
          <w:szCs w:val="24"/>
          <w:lang w:eastAsia="el-GR"/>
        </w:rPr>
        <w:t>ες-ους,</w:t>
      </w:r>
      <w:r w:rsidRPr="00F20AD3">
        <w:rPr>
          <w:rFonts w:ascii="Old serif" w:eastAsia="Times New Roman" w:hAnsi="Old serif" w:cs="Calibri"/>
          <w:sz w:val="24"/>
          <w:szCs w:val="24"/>
          <w:lang w:eastAsia="el-GR"/>
        </w:rPr>
        <w:t xml:space="preserve"> εκπαιδευτικούς και μαθ</w:t>
      </w:r>
      <w:r w:rsidR="00A17EA1">
        <w:rPr>
          <w:rFonts w:ascii="Old serif" w:eastAsia="Times New Roman" w:hAnsi="Old serif" w:cs="Calibri"/>
          <w:sz w:val="24"/>
          <w:szCs w:val="24"/>
          <w:lang w:eastAsia="el-GR"/>
        </w:rPr>
        <w:t>ήτριες-</w:t>
      </w:r>
      <w:r w:rsidRPr="00F20AD3">
        <w:rPr>
          <w:rFonts w:ascii="Old serif" w:eastAsia="Times New Roman" w:hAnsi="Old serif" w:cs="Calibri"/>
          <w:sz w:val="24"/>
          <w:szCs w:val="24"/>
          <w:lang w:eastAsia="el-GR"/>
        </w:rPr>
        <w:t xml:space="preserve">τές. </w:t>
      </w:r>
    </w:p>
    <w:p w:rsidR="00F20AD3" w:rsidRPr="00F20AD3" w:rsidRDefault="00F20AD3" w:rsidP="00F20AD3">
      <w:pPr>
        <w:spacing w:before="100" w:beforeAutospacing="1" w:after="100" w:afterAutospacing="1"/>
        <w:jc w:val="both"/>
        <w:rPr>
          <w:rFonts w:ascii="Calibri" w:eastAsia="Times New Roman" w:hAnsi="Calibri" w:cs="Calibri"/>
          <w:lang w:eastAsia="el-GR"/>
        </w:rPr>
      </w:pPr>
      <w:r w:rsidRPr="00F20AD3">
        <w:rPr>
          <w:rFonts w:ascii="Wingdings" w:eastAsia="Times New Roman" w:hAnsi="Wingdings" w:cs="Calibri"/>
          <w:sz w:val="24"/>
          <w:szCs w:val="24"/>
          <w:lang w:eastAsia="el-GR"/>
        </w:rPr>
        <w:t></w:t>
      </w:r>
      <w:r w:rsidRPr="00F20AD3">
        <w:rPr>
          <w:rFonts w:ascii="New" w:eastAsia="Times New Roman" w:hAnsi="New" w:cs="Calibri"/>
          <w:sz w:val="14"/>
          <w:szCs w:val="14"/>
          <w:lang w:eastAsia="el-GR"/>
        </w:rPr>
        <w:t xml:space="preserve">  </w:t>
      </w:r>
      <w:r w:rsidRPr="00F20AD3">
        <w:rPr>
          <w:rFonts w:ascii="Old serif" w:eastAsia="Times New Roman" w:hAnsi="Old serif" w:cs="Calibri"/>
          <w:sz w:val="24"/>
          <w:szCs w:val="24"/>
          <w:lang w:eastAsia="el-GR"/>
        </w:rPr>
        <w:t>Να γίνουν προσλήψεις εκπαιδευτικών με βάση τα πραγματικά κενά και τις ανάγκες των σχολείων. Καμία κενή θέση με το άνοιγμα των σχολείων.</w:t>
      </w:r>
    </w:p>
    <w:p w:rsidR="00F20AD3" w:rsidRDefault="00F20AD3" w:rsidP="00F20AD3">
      <w:pPr>
        <w:spacing w:before="100" w:beforeAutospacing="1" w:after="100" w:afterAutospacing="1" w:line="360" w:lineRule="auto"/>
        <w:jc w:val="both"/>
        <w:rPr>
          <w:rFonts w:ascii="Calibri" w:eastAsia="Times New Roman" w:hAnsi="Calibri" w:cs="Calibri"/>
          <w:lang w:eastAsia="el-GR"/>
        </w:rPr>
      </w:pPr>
      <w:r w:rsidRPr="00F20AD3">
        <w:rPr>
          <w:rFonts w:ascii="Wingdings" w:eastAsia="Times New Roman" w:hAnsi="Wingdings" w:cs="Calibri"/>
          <w:sz w:val="24"/>
          <w:szCs w:val="24"/>
          <w:lang w:eastAsia="el-GR"/>
        </w:rPr>
        <w:t></w:t>
      </w:r>
      <w:r w:rsidRPr="00F20AD3">
        <w:rPr>
          <w:rFonts w:ascii="New" w:eastAsia="Times New Roman" w:hAnsi="New" w:cs="Calibri"/>
          <w:sz w:val="14"/>
          <w:szCs w:val="14"/>
          <w:lang w:eastAsia="el-GR"/>
        </w:rPr>
        <w:t xml:space="preserve">  </w:t>
      </w:r>
      <w:r w:rsidRPr="00F20AD3">
        <w:rPr>
          <w:rFonts w:ascii="Old serif" w:eastAsia="Times New Roman" w:hAnsi="Old serif" w:cs="Calibri"/>
          <w:sz w:val="24"/>
          <w:szCs w:val="24"/>
          <w:lang w:eastAsia="el-GR"/>
        </w:rPr>
        <w:t>Αραίωση των τμημάτων με 15 μαθητές</w:t>
      </w:r>
      <w:r w:rsidR="00A17EA1">
        <w:rPr>
          <w:rFonts w:ascii="Old serif" w:eastAsia="Times New Roman" w:hAnsi="Old serif" w:cs="Calibri"/>
          <w:sz w:val="24"/>
          <w:szCs w:val="24"/>
          <w:lang w:eastAsia="el-GR"/>
        </w:rPr>
        <w:t>-τριες</w:t>
      </w:r>
      <w:r w:rsidRPr="00F20AD3">
        <w:rPr>
          <w:rFonts w:ascii="Old serif" w:eastAsia="Times New Roman" w:hAnsi="Old serif" w:cs="Calibri"/>
          <w:sz w:val="24"/>
          <w:szCs w:val="24"/>
          <w:lang w:eastAsia="el-GR"/>
        </w:rPr>
        <w:t xml:space="preserve"> ανά τάξη.</w:t>
      </w:r>
    </w:p>
    <w:p w:rsidR="00F20AD3" w:rsidRDefault="00F20AD3" w:rsidP="00F20AD3">
      <w:pPr>
        <w:spacing w:before="100" w:beforeAutospacing="1" w:after="100" w:afterAutospacing="1" w:line="360" w:lineRule="auto"/>
        <w:jc w:val="both"/>
        <w:rPr>
          <w:rFonts w:ascii="Calibri" w:eastAsia="Times New Roman" w:hAnsi="Calibri" w:cs="Calibri"/>
          <w:lang w:eastAsia="el-GR"/>
        </w:rPr>
      </w:pPr>
      <w:r w:rsidRPr="00F20AD3">
        <w:rPr>
          <w:rFonts w:ascii="Wingdings" w:eastAsia="Times New Roman" w:hAnsi="Wingdings" w:cs="Calibri"/>
          <w:sz w:val="24"/>
          <w:szCs w:val="24"/>
          <w:lang w:eastAsia="el-GR"/>
        </w:rPr>
        <w:t></w:t>
      </w:r>
      <w:r w:rsidRPr="00F20AD3">
        <w:rPr>
          <w:rFonts w:ascii="New" w:eastAsia="Times New Roman" w:hAnsi="New" w:cs="Calibri"/>
          <w:sz w:val="14"/>
          <w:szCs w:val="14"/>
          <w:lang w:eastAsia="el-GR"/>
        </w:rPr>
        <w:t xml:space="preserve">  </w:t>
      </w:r>
      <w:r w:rsidRPr="00F20AD3">
        <w:rPr>
          <w:rFonts w:ascii="Old serif" w:eastAsia="Times New Roman" w:hAnsi="Old serif" w:cs="Calibri"/>
          <w:sz w:val="24"/>
          <w:szCs w:val="24"/>
          <w:lang w:eastAsia="el-GR"/>
        </w:rPr>
        <w:t>Άμεση πρόσληψη του απαιτούμενου προσωπικού καθαριότητας.</w:t>
      </w:r>
    </w:p>
    <w:p w:rsidR="00F20AD3" w:rsidRPr="00F20AD3" w:rsidRDefault="00F20AD3" w:rsidP="00F20AD3">
      <w:pPr>
        <w:spacing w:before="100" w:beforeAutospacing="1" w:after="100" w:afterAutospacing="1" w:line="360" w:lineRule="auto"/>
        <w:jc w:val="both"/>
        <w:rPr>
          <w:rFonts w:ascii="Calibri" w:eastAsia="Times New Roman" w:hAnsi="Calibri" w:cs="Calibri"/>
          <w:lang w:eastAsia="el-GR"/>
        </w:rPr>
      </w:pPr>
      <w:r w:rsidRPr="00F20AD3">
        <w:rPr>
          <w:rFonts w:ascii="Wingdings" w:eastAsia="Times New Roman" w:hAnsi="Wingdings" w:cs="Calibri"/>
          <w:sz w:val="24"/>
          <w:szCs w:val="24"/>
          <w:lang w:eastAsia="el-GR"/>
        </w:rPr>
        <w:lastRenderedPageBreak/>
        <w:t></w:t>
      </w:r>
      <w:r w:rsidRPr="00F20AD3">
        <w:rPr>
          <w:rFonts w:ascii="New" w:eastAsia="Times New Roman" w:hAnsi="New" w:cs="Calibri"/>
          <w:sz w:val="14"/>
          <w:szCs w:val="14"/>
          <w:lang w:eastAsia="el-GR"/>
        </w:rPr>
        <w:t xml:space="preserve">  </w:t>
      </w:r>
      <w:r w:rsidRPr="00F20AD3">
        <w:rPr>
          <w:rFonts w:ascii="Old serif" w:eastAsia="Times New Roman" w:hAnsi="Old serif" w:cs="Calibri"/>
          <w:sz w:val="24"/>
          <w:szCs w:val="24"/>
          <w:lang w:eastAsia="el-GR"/>
        </w:rPr>
        <w:t xml:space="preserve">Αυξημένη χρηματοδότηση των σχολικών επιτροπών με σκοπό την εξασφάλιση όλων </w:t>
      </w:r>
      <w:r w:rsidR="00A17EA1">
        <w:rPr>
          <w:rFonts w:ascii="Old serif" w:eastAsia="Times New Roman" w:hAnsi="Old serif" w:cs="Calibri"/>
          <w:sz w:val="24"/>
          <w:szCs w:val="24"/>
          <w:lang w:eastAsia="el-GR"/>
        </w:rPr>
        <w:t xml:space="preserve">των </w:t>
      </w:r>
      <w:r w:rsidRPr="00F20AD3">
        <w:rPr>
          <w:rFonts w:ascii="Old serif" w:eastAsia="Times New Roman" w:hAnsi="Old serif" w:cs="Calibri"/>
          <w:sz w:val="24"/>
          <w:szCs w:val="24"/>
          <w:lang w:eastAsia="el-GR"/>
        </w:rPr>
        <w:t>απαραίτητων υλικών καθαρισμού, ατομικής υγιεινής και υποδομών στα σχολεία.</w:t>
      </w:r>
    </w:p>
    <w:p w:rsidR="00F20AD3" w:rsidRPr="00F20AD3" w:rsidRDefault="00F20AD3" w:rsidP="00F20AD3">
      <w:pPr>
        <w:spacing w:before="100" w:beforeAutospacing="1" w:after="100" w:afterAutospacing="1" w:line="360" w:lineRule="auto"/>
        <w:ind w:firstLine="141"/>
        <w:jc w:val="both"/>
        <w:rPr>
          <w:rFonts w:ascii="Calibri" w:eastAsia="Times New Roman" w:hAnsi="Calibri" w:cs="Calibri"/>
          <w:lang w:eastAsia="el-GR"/>
        </w:rPr>
      </w:pPr>
      <w:r w:rsidRPr="00F20AD3">
        <w:rPr>
          <w:rFonts w:ascii="Old serif" w:eastAsia="Times New Roman" w:hAnsi="Old serif" w:cs="Calibri"/>
          <w:sz w:val="16"/>
          <w:szCs w:val="16"/>
          <w:lang w:val="en-US" w:eastAsia="el-GR"/>
        </w:rPr>
        <w:t> </w:t>
      </w:r>
    </w:p>
    <w:p w:rsidR="00F20AD3" w:rsidRPr="00F20AD3" w:rsidRDefault="00F20AD3" w:rsidP="00F20AD3">
      <w:pPr>
        <w:spacing w:before="100" w:beforeAutospacing="1" w:after="100" w:afterAutospacing="1" w:line="360" w:lineRule="auto"/>
        <w:ind w:firstLine="141"/>
        <w:jc w:val="both"/>
        <w:rPr>
          <w:rFonts w:ascii="Calibri" w:eastAsia="Times New Roman" w:hAnsi="Calibri" w:cs="Calibri"/>
          <w:lang w:eastAsia="el-GR"/>
        </w:rPr>
      </w:pPr>
      <w:r w:rsidRPr="00F20AD3">
        <w:rPr>
          <w:rFonts w:ascii="Old serif" w:eastAsia="Times New Roman" w:hAnsi="Old serif" w:cs="Calibri"/>
          <w:sz w:val="24"/>
          <w:szCs w:val="24"/>
          <w:lang w:eastAsia="el-GR"/>
        </w:rPr>
        <w:t>Για τη στήριξη των μαθητών</w:t>
      </w:r>
      <w:r w:rsidR="00B15C2F">
        <w:rPr>
          <w:rFonts w:ascii="Old serif" w:eastAsia="Times New Roman" w:hAnsi="Old serif" w:cs="Calibri"/>
          <w:sz w:val="24"/>
          <w:szCs w:val="24"/>
          <w:lang w:eastAsia="el-GR"/>
        </w:rPr>
        <w:t>-τριών</w:t>
      </w:r>
      <w:r w:rsidRPr="00F20AD3">
        <w:rPr>
          <w:rFonts w:ascii="Old serif" w:eastAsia="Times New Roman" w:hAnsi="Old serif" w:cs="Calibri"/>
          <w:sz w:val="24"/>
          <w:szCs w:val="24"/>
          <w:lang w:eastAsia="el-GR"/>
        </w:rPr>
        <w:t xml:space="preserve">, την </w:t>
      </w:r>
      <w:r w:rsidRPr="00F20AD3">
        <w:rPr>
          <w:rFonts w:ascii="Old serif" w:eastAsia="Times New Roman" w:hAnsi="Old serif" w:cs="Calibri"/>
          <w:b/>
          <w:bCs/>
          <w:sz w:val="24"/>
          <w:szCs w:val="24"/>
          <w:lang w:eastAsia="el-GR"/>
        </w:rPr>
        <w:t>αντιμετώπιση των επιπτώσεων της πανδημίας</w:t>
      </w:r>
      <w:r w:rsidRPr="00F20AD3">
        <w:rPr>
          <w:rFonts w:ascii="Old serif" w:eastAsia="Times New Roman" w:hAnsi="Old serif" w:cs="Calibri"/>
          <w:sz w:val="24"/>
          <w:szCs w:val="24"/>
          <w:lang w:eastAsia="el-GR"/>
        </w:rPr>
        <w:t xml:space="preserve"> και την ίδια την μορφωτική και εκπαιδευτική διαδικασία απαιτούμε:</w:t>
      </w:r>
    </w:p>
    <w:p w:rsidR="00F20AD3" w:rsidRPr="00F20AD3" w:rsidRDefault="00F20AD3" w:rsidP="00F20AD3">
      <w:pPr>
        <w:spacing w:before="100" w:beforeAutospacing="1" w:after="100" w:afterAutospacing="1"/>
        <w:jc w:val="both"/>
        <w:rPr>
          <w:rFonts w:ascii="Calibri" w:eastAsia="Times New Roman" w:hAnsi="Calibri" w:cs="Calibri"/>
          <w:lang w:eastAsia="el-GR"/>
        </w:rPr>
      </w:pPr>
      <w:r w:rsidRPr="00F20AD3">
        <w:rPr>
          <w:rFonts w:ascii="Wingdings" w:eastAsia="Times New Roman" w:hAnsi="Wingdings" w:cs="Calibri"/>
          <w:sz w:val="24"/>
          <w:szCs w:val="24"/>
          <w:lang w:eastAsia="el-GR"/>
        </w:rPr>
        <w:t></w:t>
      </w:r>
      <w:r w:rsidRPr="00F20AD3">
        <w:rPr>
          <w:rFonts w:ascii="New" w:eastAsia="Times New Roman" w:hAnsi="New" w:cs="Calibri"/>
          <w:sz w:val="14"/>
          <w:szCs w:val="14"/>
          <w:lang w:eastAsia="el-GR"/>
        </w:rPr>
        <w:t xml:space="preserve"> </w:t>
      </w:r>
      <w:r w:rsidRPr="00F20AD3">
        <w:rPr>
          <w:rFonts w:ascii="Old serif" w:eastAsia="Times New Roman" w:hAnsi="Old serif" w:cs="Calibri"/>
          <w:sz w:val="24"/>
          <w:szCs w:val="24"/>
          <w:lang w:eastAsia="el-GR"/>
        </w:rPr>
        <w:t>Αναπροσαρμογή των αναλυτικών προγραμμάτων και της σχολικής ύλης έτσι ώστε να καλυφθούν τα μαθησιακά κενά που έχουν προκύψει.</w:t>
      </w:r>
    </w:p>
    <w:p w:rsidR="00F20AD3" w:rsidRPr="00F20AD3" w:rsidRDefault="00F20AD3" w:rsidP="00F20AD3">
      <w:pPr>
        <w:spacing w:before="100" w:beforeAutospacing="1" w:after="100" w:afterAutospacing="1"/>
        <w:jc w:val="both"/>
        <w:rPr>
          <w:rFonts w:ascii="Calibri" w:eastAsia="Times New Roman" w:hAnsi="Calibri" w:cs="Calibri"/>
          <w:lang w:eastAsia="el-GR"/>
        </w:rPr>
      </w:pPr>
      <w:r w:rsidRPr="00F20AD3">
        <w:rPr>
          <w:rFonts w:ascii="Wingdings" w:eastAsia="Times New Roman" w:hAnsi="Wingdings" w:cs="Calibri"/>
          <w:sz w:val="24"/>
          <w:szCs w:val="24"/>
          <w:lang w:eastAsia="el-GR"/>
        </w:rPr>
        <w:t></w:t>
      </w:r>
      <w:r w:rsidRPr="00F20AD3">
        <w:rPr>
          <w:rFonts w:ascii="New" w:eastAsia="Times New Roman" w:hAnsi="New" w:cs="Calibri"/>
          <w:sz w:val="14"/>
          <w:szCs w:val="14"/>
          <w:lang w:eastAsia="el-GR"/>
        </w:rPr>
        <w:t xml:space="preserve"> </w:t>
      </w:r>
      <w:r w:rsidRPr="00F20AD3">
        <w:rPr>
          <w:rFonts w:ascii="Old serif" w:eastAsia="Times New Roman" w:hAnsi="Old serif" w:cs="Calibri"/>
          <w:sz w:val="24"/>
          <w:szCs w:val="24"/>
          <w:lang w:eastAsia="el-GR"/>
        </w:rPr>
        <w:t>Προγράμματα ενισχυτικής διδασκαλίας με την έναρξη της χρονιάς.</w:t>
      </w:r>
    </w:p>
    <w:p w:rsidR="00F20AD3" w:rsidRPr="00F20AD3" w:rsidRDefault="00F20AD3" w:rsidP="00F20AD3">
      <w:pPr>
        <w:spacing w:before="100" w:beforeAutospacing="1" w:after="100" w:afterAutospacing="1"/>
        <w:jc w:val="both"/>
        <w:rPr>
          <w:rFonts w:ascii="Calibri" w:eastAsia="Times New Roman" w:hAnsi="Calibri" w:cs="Calibri"/>
          <w:lang w:eastAsia="el-GR"/>
        </w:rPr>
      </w:pPr>
      <w:r w:rsidRPr="00F20AD3">
        <w:rPr>
          <w:rFonts w:ascii="Wingdings" w:eastAsia="Times New Roman" w:hAnsi="Wingdings" w:cs="Calibri"/>
          <w:sz w:val="24"/>
          <w:szCs w:val="24"/>
          <w:lang w:eastAsia="el-GR"/>
        </w:rPr>
        <w:t></w:t>
      </w:r>
      <w:r w:rsidRPr="00F20AD3">
        <w:rPr>
          <w:rFonts w:ascii="New" w:eastAsia="Times New Roman" w:hAnsi="New" w:cs="Calibri"/>
          <w:sz w:val="14"/>
          <w:szCs w:val="14"/>
          <w:lang w:eastAsia="el-GR"/>
        </w:rPr>
        <w:t xml:space="preserve"> </w:t>
      </w:r>
      <w:r w:rsidRPr="00F20AD3">
        <w:rPr>
          <w:rFonts w:ascii="Old serif" w:eastAsia="Times New Roman" w:hAnsi="Old serif" w:cs="Calibri"/>
          <w:sz w:val="24"/>
          <w:szCs w:val="24"/>
          <w:lang w:eastAsia="el-GR"/>
        </w:rPr>
        <w:t>Ουσιαστική στήριξη της λειτουργίας του Ολοήμερου Δημοτικού και Νηπιαγωγείου. Επαναφορά του υπεύθυνου δασκάλου στο Ολοήμερο.</w:t>
      </w:r>
    </w:p>
    <w:p w:rsidR="00F20AD3" w:rsidRPr="00F20AD3" w:rsidRDefault="00F20AD3" w:rsidP="00F20AD3">
      <w:pPr>
        <w:spacing w:before="100" w:beforeAutospacing="1" w:after="100" w:afterAutospacing="1"/>
        <w:jc w:val="both"/>
        <w:rPr>
          <w:rFonts w:ascii="Calibri" w:eastAsia="Times New Roman" w:hAnsi="Calibri" w:cs="Calibri"/>
          <w:lang w:eastAsia="el-GR"/>
        </w:rPr>
      </w:pPr>
      <w:r w:rsidRPr="00F20AD3">
        <w:rPr>
          <w:rFonts w:ascii="Wingdings" w:eastAsia="Times New Roman" w:hAnsi="Wingdings" w:cs="Calibri"/>
          <w:sz w:val="24"/>
          <w:szCs w:val="24"/>
          <w:lang w:eastAsia="el-GR"/>
        </w:rPr>
        <w:t></w:t>
      </w:r>
      <w:r w:rsidRPr="00F20AD3">
        <w:rPr>
          <w:rFonts w:ascii="New" w:eastAsia="Times New Roman" w:hAnsi="New" w:cs="Calibri"/>
          <w:sz w:val="14"/>
          <w:szCs w:val="14"/>
          <w:lang w:eastAsia="el-GR"/>
        </w:rPr>
        <w:t xml:space="preserve"> </w:t>
      </w:r>
      <w:r w:rsidRPr="00F20AD3">
        <w:rPr>
          <w:rFonts w:ascii="Old serif" w:eastAsia="Times New Roman" w:hAnsi="Old serif" w:cs="Calibri"/>
          <w:sz w:val="24"/>
          <w:szCs w:val="24"/>
          <w:lang w:eastAsia="el-GR"/>
        </w:rPr>
        <w:t xml:space="preserve">Προσλήψεις Ψυχολόγων και Κοινωνικών λειτουργών σε όλα τα σχολεία από την αρχή της χρονιάς. </w:t>
      </w:r>
    </w:p>
    <w:p w:rsidR="00F20AD3" w:rsidRPr="004A6873" w:rsidRDefault="00F20AD3" w:rsidP="00F20AD3">
      <w:pPr>
        <w:spacing w:before="100" w:beforeAutospacing="1" w:after="100" w:afterAutospacing="1" w:line="360" w:lineRule="auto"/>
        <w:ind w:firstLine="284"/>
        <w:jc w:val="both"/>
        <w:rPr>
          <w:rFonts w:ascii="Calibri" w:eastAsia="Times New Roman" w:hAnsi="Calibri" w:cs="Calibri"/>
          <w:b/>
          <w:sz w:val="28"/>
          <w:szCs w:val="28"/>
          <w:u w:val="single"/>
          <w:lang w:eastAsia="el-GR"/>
        </w:rPr>
      </w:pPr>
      <w:r w:rsidRPr="00F20AD3">
        <w:rPr>
          <w:rFonts w:ascii="Old serif" w:eastAsia="Times New Roman" w:hAnsi="Old serif" w:cs="Calibri"/>
          <w:b/>
          <w:bCs/>
          <w:sz w:val="16"/>
          <w:szCs w:val="16"/>
          <w:lang w:val="en-US" w:eastAsia="el-GR"/>
        </w:rPr>
        <w:t> </w:t>
      </w:r>
      <w:r w:rsidRPr="004A6873">
        <w:rPr>
          <w:rFonts w:ascii="Old serif" w:eastAsia="Times New Roman" w:hAnsi="Old serif" w:cs="Calibri"/>
          <w:b/>
          <w:bCs/>
          <w:sz w:val="28"/>
          <w:szCs w:val="28"/>
          <w:u w:val="single"/>
          <w:lang w:eastAsia="el-GR"/>
        </w:rPr>
        <w:t>Απέναντι στις αντιεκπαιδευτικές – αντεργατικές νομοθετικές διατάξεις</w:t>
      </w:r>
      <w:r w:rsidRPr="004A6873">
        <w:rPr>
          <w:rFonts w:ascii="Old serif" w:eastAsia="Times New Roman" w:hAnsi="Old serif" w:cs="Calibri"/>
          <w:b/>
          <w:sz w:val="28"/>
          <w:szCs w:val="28"/>
          <w:u w:val="single"/>
          <w:lang w:eastAsia="el-GR"/>
        </w:rPr>
        <w:t xml:space="preserve"> που ψηφίστηκαν το τελευταίο διάστημα απαιτούμε:</w:t>
      </w:r>
    </w:p>
    <w:p w:rsidR="00F20AD3" w:rsidRPr="00F20AD3" w:rsidRDefault="00F20AD3" w:rsidP="00F20AD3">
      <w:pPr>
        <w:spacing w:before="100" w:beforeAutospacing="1" w:after="100" w:afterAutospacing="1" w:line="360" w:lineRule="auto"/>
        <w:ind w:firstLine="284"/>
        <w:jc w:val="both"/>
        <w:rPr>
          <w:rFonts w:ascii="Calibri" w:eastAsia="Times New Roman" w:hAnsi="Calibri" w:cs="Calibri"/>
          <w:lang w:eastAsia="el-GR"/>
        </w:rPr>
      </w:pPr>
      <w:r w:rsidRPr="00F20AD3">
        <w:rPr>
          <w:rFonts w:ascii="Wingdings" w:eastAsia="Times New Roman" w:hAnsi="Wingdings" w:cs="Calibri"/>
          <w:sz w:val="24"/>
          <w:szCs w:val="24"/>
          <w:lang w:eastAsia="el-GR"/>
        </w:rPr>
        <w:t></w:t>
      </w:r>
      <w:r w:rsidRPr="00F20AD3">
        <w:rPr>
          <w:rFonts w:ascii="New" w:eastAsia="Times New Roman" w:hAnsi="New" w:cs="Calibri"/>
          <w:sz w:val="14"/>
          <w:szCs w:val="14"/>
          <w:lang w:eastAsia="el-GR"/>
        </w:rPr>
        <w:t xml:space="preserve"> </w:t>
      </w:r>
      <w:r w:rsidRPr="00F20AD3">
        <w:rPr>
          <w:rFonts w:ascii="Old serif" w:eastAsia="Times New Roman" w:hAnsi="Old serif" w:cs="Calibri"/>
          <w:sz w:val="24"/>
          <w:szCs w:val="24"/>
          <w:lang w:eastAsia="el-GR"/>
        </w:rPr>
        <w:t xml:space="preserve">Να καταργηθεί – να μην εφαρμοστεί συνολικά ο ν.4823/21 </w:t>
      </w:r>
    </w:p>
    <w:p w:rsidR="00F20AD3" w:rsidRPr="00F20AD3" w:rsidRDefault="00F20AD3" w:rsidP="00F20AD3">
      <w:pPr>
        <w:spacing w:before="100" w:beforeAutospacing="1" w:after="100" w:afterAutospacing="1"/>
        <w:jc w:val="both"/>
        <w:rPr>
          <w:rFonts w:ascii="Calibri" w:eastAsia="Times New Roman" w:hAnsi="Calibri" w:cs="Calibri"/>
          <w:lang w:eastAsia="el-GR"/>
        </w:rPr>
      </w:pPr>
      <w:r w:rsidRPr="00F20AD3">
        <w:rPr>
          <w:rFonts w:ascii="Wingdings" w:eastAsia="Times New Roman" w:hAnsi="Wingdings" w:cs="Calibri"/>
          <w:sz w:val="24"/>
          <w:szCs w:val="24"/>
          <w:lang w:eastAsia="el-GR"/>
        </w:rPr>
        <w:t></w:t>
      </w:r>
      <w:r w:rsidRPr="00F20AD3">
        <w:rPr>
          <w:rFonts w:ascii="New" w:eastAsia="Times New Roman" w:hAnsi="New" w:cs="Calibri"/>
          <w:sz w:val="14"/>
          <w:szCs w:val="14"/>
          <w:lang w:eastAsia="el-GR"/>
        </w:rPr>
        <w:t xml:space="preserve"> </w:t>
      </w:r>
      <w:r w:rsidRPr="00F20AD3">
        <w:rPr>
          <w:rFonts w:ascii="Old serif" w:eastAsia="Times New Roman" w:hAnsi="Old serif" w:cs="Calibri"/>
          <w:sz w:val="24"/>
          <w:szCs w:val="24"/>
          <w:lang w:eastAsia="el-GR"/>
        </w:rPr>
        <w:t xml:space="preserve">Αποκλειστικά κρατική χρηματοδότηση για όλες τις ανάγκες των σχολείων. Καμία εμπλοκή ιδιωτικών φορέων, επιχειρήσεων και ΜΚΟ στην εκπαιδευτική διαδικασία και τη λειτουργία των σχολείων. </w:t>
      </w:r>
    </w:p>
    <w:p w:rsidR="00F20AD3" w:rsidRPr="00F20AD3" w:rsidRDefault="00F20AD3" w:rsidP="00F20AD3">
      <w:pPr>
        <w:spacing w:before="100" w:beforeAutospacing="1" w:after="100" w:afterAutospacing="1"/>
        <w:jc w:val="both"/>
        <w:rPr>
          <w:rFonts w:ascii="Calibri" w:eastAsia="Times New Roman" w:hAnsi="Calibri" w:cs="Calibri"/>
          <w:lang w:eastAsia="el-GR"/>
        </w:rPr>
      </w:pPr>
      <w:r w:rsidRPr="00F20AD3">
        <w:rPr>
          <w:rFonts w:ascii="Wingdings" w:eastAsia="Times New Roman" w:hAnsi="Wingdings" w:cs="Calibri"/>
          <w:sz w:val="24"/>
          <w:szCs w:val="24"/>
          <w:lang w:eastAsia="el-GR"/>
        </w:rPr>
        <w:t></w:t>
      </w:r>
      <w:r w:rsidRPr="00F20AD3">
        <w:rPr>
          <w:rFonts w:ascii="New" w:eastAsia="Times New Roman" w:hAnsi="New" w:cs="Calibri"/>
          <w:sz w:val="14"/>
          <w:szCs w:val="14"/>
          <w:lang w:eastAsia="el-GR"/>
        </w:rPr>
        <w:t xml:space="preserve"> </w:t>
      </w:r>
      <w:r w:rsidRPr="00F20AD3">
        <w:rPr>
          <w:rFonts w:ascii="Old serif" w:eastAsia="Times New Roman" w:hAnsi="Old serif" w:cs="Calibri"/>
          <w:sz w:val="24"/>
          <w:szCs w:val="24"/>
          <w:lang w:eastAsia="el-GR"/>
        </w:rPr>
        <w:t>Να καταργηθεί εδώ και τώρα η Ελάχιστη Βάση Εισαγωγής και η Τράπεζα θεμάτων.</w:t>
      </w:r>
    </w:p>
    <w:p w:rsidR="004A6873" w:rsidRPr="004A6873" w:rsidRDefault="00F20AD3" w:rsidP="004A6873">
      <w:pPr>
        <w:spacing w:before="100" w:beforeAutospacing="1" w:after="100" w:afterAutospacing="1"/>
        <w:jc w:val="both"/>
        <w:rPr>
          <w:rFonts w:ascii="Calibri" w:eastAsia="Times New Roman" w:hAnsi="Calibri" w:cs="Calibri"/>
          <w:lang w:eastAsia="el-GR"/>
        </w:rPr>
      </w:pPr>
      <w:r w:rsidRPr="00F20AD3">
        <w:rPr>
          <w:rFonts w:ascii="Wingdings" w:eastAsia="Times New Roman" w:hAnsi="Wingdings" w:cs="Calibri"/>
          <w:sz w:val="24"/>
          <w:szCs w:val="24"/>
          <w:lang w:eastAsia="el-GR"/>
        </w:rPr>
        <w:t></w:t>
      </w:r>
      <w:r w:rsidRPr="00F20AD3">
        <w:rPr>
          <w:rFonts w:ascii="New" w:eastAsia="Times New Roman" w:hAnsi="New" w:cs="Calibri"/>
          <w:sz w:val="14"/>
          <w:szCs w:val="14"/>
          <w:lang w:eastAsia="el-GR"/>
        </w:rPr>
        <w:t xml:space="preserve"> </w:t>
      </w:r>
      <w:r w:rsidRPr="00F20AD3">
        <w:rPr>
          <w:rFonts w:ascii="Old serif" w:eastAsia="Times New Roman" w:hAnsi="Old serif" w:cs="Calibri"/>
          <w:sz w:val="24"/>
          <w:szCs w:val="24"/>
          <w:lang w:eastAsia="el-GR"/>
        </w:rPr>
        <w:t>Κατάργηση όλου του νομοθετικού πλαισίου για τη λεγόμενη αξιολόγηση που στην ουσία πρόκειται για ασφυκτικό κρατικό έλεγχο</w:t>
      </w:r>
      <w:r w:rsidR="00FB6884">
        <w:rPr>
          <w:rFonts w:ascii="Old serif" w:eastAsia="Times New Roman" w:hAnsi="Old serif" w:cs="Calibri"/>
          <w:sz w:val="24"/>
          <w:szCs w:val="24"/>
          <w:lang w:eastAsia="el-GR"/>
        </w:rPr>
        <w:t>,</w:t>
      </w:r>
      <w:r w:rsidR="00B15C2F">
        <w:rPr>
          <w:rFonts w:ascii="Old serif" w:eastAsia="Times New Roman" w:hAnsi="Old serif" w:cs="Calibri"/>
          <w:sz w:val="24"/>
          <w:szCs w:val="24"/>
          <w:lang w:eastAsia="el-GR"/>
        </w:rPr>
        <w:t xml:space="preserve"> </w:t>
      </w:r>
      <w:r w:rsidR="00FB6884">
        <w:rPr>
          <w:rFonts w:ascii="Old serif" w:eastAsia="Times New Roman" w:hAnsi="Old serif" w:cs="Calibri"/>
          <w:sz w:val="24"/>
          <w:szCs w:val="24"/>
          <w:lang w:eastAsia="el-GR"/>
        </w:rPr>
        <w:t>κατηγοριοποίηση και υποβάθμιση του δημόσιου σχολείου.</w:t>
      </w:r>
      <w:r w:rsidRPr="00F20AD3">
        <w:rPr>
          <w:rFonts w:ascii="Old serif" w:eastAsia="Times New Roman" w:hAnsi="Old serif" w:cs="Calibri"/>
          <w:sz w:val="24"/>
          <w:szCs w:val="24"/>
          <w:lang w:eastAsia="el-GR"/>
        </w:rPr>
        <w:t>.</w:t>
      </w:r>
      <w:r w:rsidR="004A6873">
        <w:rPr>
          <w:rFonts w:ascii="Calibri" w:eastAsia="Times New Roman" w:hAnsi="Calibri" w:cs="Calibri"/>
          <w:lang w:eastAsia="el-GR"/>
        </w:rPr>
        <w:t xml:space="preserve">                          </w:t>
      </w:r>
      <w:r w:rsidR="004A6873">
        <w:rPr>
          <w:rFonts w:ascii="Times New Roman" w:hAnsi="Times New Roman"/>
          <w:sz w:val="24"/>
          <w:szCs w:val="24"/>
          <w:lang w:eastAsia="el-GR"/>
        </w:rPr>
        <w:t>ΓΙΑ ΤΟ ΔΣ</w:t>
      </w:r>
    </w:p>
    <w:p w:rsidR="004A6873" w:rsidRDefault="004A6873" w:rsidP="004A687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el-GR"/>
        </w:rPr>
      </w:pPr>
      <w:r>
        <w:rPr>
          <w:rFonts w:ascii="Times New Roman" w:hAnsi="Times New Roman"/>
          <w:sz w:val="24"/>
          <w:szCs w:val="24"/>
          <w:lang w:eastAsia="el-GR"/>
        </w:rPr>
        <w:t>Η ΠΡΟΕΔΡΟΣ                                                                            Η ΓΡΑΜΜΑΤΕΑΣ</w:t>
      </w:r>
    </w:p>
    <w:p w:rsidR="004A6873" w:rsidRDefault="004A6873" w:rsidP="004A687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el-GR"/>
        </w:rPr>
      </w:pPr>
      <w:r>
        <w:rPr>
          <w:rFonts w:ascii="Times New Roman" w:hAnsi="Times New Roman"/>
          <w:noProof/>
          <w:sz w:val="24"/>
          <w:szCs w:val="24"/>
          <w:lang w:eastAsia="el-GR"/>
        </w:rPr>
        <w:drawing>
          <wp:inline distT="0" distB="0" distL="0" distR="0">
            <wp:extent cx="1457325" cy="771525"/>
            <wp:effectExtent l="0" t="0" r="9525" b="9525"/>
            <wp:docPr id="1" name="Picture 1" descr="Έγγραφο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Έγγραφο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6873" w:rsidRDefault="004A6873" w:rsidP="004A6873">
      <w:pPr>
        <w:spacing w:after="0" w:line="240" w:lineRule="auto"/>
        <w:rPr>
          <w:rFonts w:ascii="Times New Roman" w:hAnsi="Times New Roman"/>
          <w:sz w:val="24"/>
          <w:szCs w:val="24"/>
          <w:lang w:eastAsia="el-GR"/>
        </w:rPr>
      </w:pPr>
      <w:r>
        <w:rPr>
          <w:rFonts w:ascii="Times New Roman" w:hAnsi="Times New Roman"/>
          <w:sz w:val="24"/>
          <w:szCs w:val="24"/>
          <w:lang w:eastAsia="el-GR"/>
        </w:rPr>
        <w:t>ΑΓΓΕΛΟΝΙΔΗ ΧΡΙΣΤΙΝΑ                                                            ΞΙΦΑΡΑ ΒΑΝΙΑ</w:t>
      </w:r>
    </w:p>
    <w:p w:rsidR="00F20AD3" w:rsidRPr="00F20AD3" w:rsidRDefault="00F20AD3" w:rsidP="00F20A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F20AD3" w:rsidRPr="00F20AD3" w:rsidRDefault="00F20AD3" w:rsidP="00F20A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F20AD3" w:rsidRPr="00F20AD3" w:rsidRDefault="00F20AD3" w:rsidP="00F20A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EB4F37" w:rsidRDefault="00EB4F37"/>
    <w:sectPr w:rsidR="00EB4F37" w:rsidSect="00EB4F3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Old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20"/>
  <w:characterSpacingControl w:val="doNotCompress"/>
  <w:compat/>
  <w:rsids>
    <w:rsidRoot w:val="00F20AD3"/>
    <w:rsid w:val="000A472B"/>
    <w:rsid w:val="004A6873"/>
    <w:rsid w:val="005E215E"/>
    <w:rsid w:val="00792567"/>
    <w:rsid w:val="00A17EA1"/>
    <w:rsid w:val="00A31605"/>
    <w:rsid w:val="00B05DE7"/>
    <w:rsid w:val="00B15C2F"/>
    <w:rsid w:val="00E229B1"/>
    <w:rsid w:val="00EB4F37"/>
    <w:rsid w:val="00F20AD3"/>
    <w:rsid w:val="00F37942"/>
    <w:rsid w:val="00FB68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F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yiv0903055217msonormal">
    <w:name w:val="yiv0903055217msonormal"/>
    <w:basedOn w:val="a"/>
    <w:rsid w:val="00F20A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-">
    <w:name w:val="Hyperlink"/>
    <w:basedOn w:val="a0"/>
    <w:uiPriority w:val="99"/>
    <w:semiHidden/>
    <w:unhideWhenUsed/>
    <w:rsid w:val="00A31605"/>
    <w:rPr>
      <w:color w:val="0000FF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4A68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4A68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23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96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40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49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52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1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6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mailto:syllogos.pe.thoukididis@gmail.com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525</Words>
  <Characters>2839</Characters>
  <Application>Microsoft Office Word</Application>
  <DocSecurity>0</DocSecurity>
  <Lines>23</Lines>
  <Paragraphs>6</Paragraphs>
  <ScaleCrop>false</ScaleCrop>
  <Company/>
  <LinksUpToDate>false</LinksUpToDate>
  <CharactersWithSpaces>3358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ΓΟΝΕΙΣ</dc:creator>
  <cp:lastModifiedBy>ΓΟΝΕΙΣ</cp:lastModifiedBy>
  <cp:revision>4</cp:revision>
  <dcterms:created xsi:type="dcterms:W3CDTF">2021-09-05T07:44:00Z</dcterms:created>
  <dcterms:modified xsi:type="dcterms:W3CDTF">2021-09-05T08:11:00Z</dcterms:modified>
</cp:coreProperties>
</file>