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B81B1" w14:textId="77777777" w:rsidR="00CB73A3" w:rsidRDefault="00CB73A3">
      <w:pPr>
        <w:spacing w:line="360" w:lineRule="auto"/>
        <w:jc w:val="center"/>
        <w:rPr>
          <w:b/>
          <w:bCs/>
          <w:sz w:val="26"/>
          <w:szCs w:val="26"/>
          <w:lang w:val="el-GR"/>
        </w:rPr>
      </w:pPr>
    </w:p>
    <w:p w14:paraId="19755B83" w14:textId="1D4C28D9" w:rsidR="00CB73A3" w:rsidRPr="00CB73A3" w:rsidRDefault="00CB73A3">
      <w:pPr>
        <w:spacing w:line="360" w:lineRule="auto"/>
        <w:jc w:val="center"/>
        <w:rPr>
          <w:b/>
          <w:bCs/>
          <w:sz w:val="26"/>
          <w:szCs w:val="26"/>
          <w:lang w:val="el-GR"/>
        </w:rPr>
      </w:pPr>
      <w:bookmarkStart w:id="0" w:name="_GoBack"/>
      <w:r w:rsidRPr="00CB73A3">
        <w:rPr>
          <w:b/>
          <w:bCs/>
          <w:sz w:val="26"/>
          <w:szCs w:val="26"/>
          <w:lang w:val="el-GR"/>
        </w:rPr>
        <w:t>ΨΗΦΙΣΜΑ ΑΛΛΗΛΕΓΓΥΗΣ ΓΙΑ ΤΟΝ ΑΠΟΛΥΜΕΝΟ ΣΥΝΑΔΕΛΦΟ ΑΠΟ ΤΑ ΕΚΠΑΙΔΕΥΤΗΡΙΑ ΠΟΛΥΤΡΟΠΗ ΑΡΜΟ</w:t>
      </w:r>
      <w:r w:rsidR="001B0B47">
        <w:rPr>
          <w:b/>
          <w:bCs/>
          <w:sz w:val="26"/>
          <w:szCs w:val="26"/>
          <w:lang w:val="el-GR"/>
        </w:rPr>
        <w:t>ΝΙ</w:t>
      </w:r>
      <w:r w:rsidRPr="00CB73A3">
        <w:rPr>
          <w:b/>
          <w:bCs/>
          <w:sz w:val="26"/>
          <w:szCs w:val="26"/>
          <w:lang w:val="el-GR"/>
        </w:rPr>
        <w:t>Α</w:t>
      </w:r>
    </w:p>
    <w:bookmarkEnd w:id="0"/>
    <w:p w14:paraId="217A5C5B" w14:textId="77777777" w:rsidR="00BC4A15" w:rsidRDefault="00BC4A15">
      <w:pPr>
        <w:spacing w:line="360" w:lineRule="auto"/>
        <w:rPr>
          <w:rFonts w:eastAsia="MS Mincho" w:cs="Courier"/>
          <w:sz w:val="24"/>
          <w:szCs w:val="24"/>
          <w:lang w:val="el-GR"/>
        </w:rPr>
      </w:pPr>
    </w:p>
    <w:p w14:paraId="7D5C78CB" w14:textId="02381662" w:rsidR="00CB73A3" w:rsidRPr="00CB73A3" w:rsidRDefault="00CB73A3" w:rsidP="00CB73A3">
      <w:pPr>
        <w:widowControl/>
        <w:suppressAutoHyphens w:val="0"/>
        <w:spacing w:after="160" w:line="360" w:lineRule="auto"/>
        <w:jc w:val="both"/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</w:pP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Καταγγέλλουμε την απόλυση και απαιτούμε την επαναπρόσληψη του συναδέλφου Α.Π. από τα εκπαιδευτήρια Πολύτροπη Αρμονία. Η απόλυση του συναδέλφου έγινε 5 εβδομάδες μετά την έναρξη των μαθημάτων</w:t>
      </w:r>
      <w:r w:rsidR="00681D35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, με </w:t>
      </w:r>
      <w:r w:rsidR="00792265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την εργοδοσία να κάνει </w:t>
      </w: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χρήση του νόμου Κεραμέως που έδωσε τη δυνατότητα απολύσεων και κατά τη διάρκεια της σχολικής χρονιάς. Για να δικαιολογήσει την απόλυση, η εργοδοσία κατέφυγε σε αστείες αναφορές σε αρνητική επίδοση του συναδέλφου σε αξιολόγηση που διενήργησε με τη μορφή δημοσκόπησης σε κάποιους μαθητές!</w:t>
      </w:r>
      <w:r w:rsidR="00664FF4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 Ε</w:t>
      </w: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ίναι ενδεικτικό το που μπορεί να φτάσει η αυθαιρεσία του τρόπου  και των κριτηρίων της αξιολόγησης, καθώς το μόνο τελικό κριτήριο της είναι το δίκαιο του εργοδότη. </w:t>
      </w:r>
    </w:p>
    <w:p w14:paraId="5F92F2D3" w14:textId="035B4763" w:rsidR="00CB73A3" w:rsidRPr="00CB73A3" w:rsidRDefault="00CB73A3" w:rsidP="00CB73A3">
      <w:pPr>
        <w:widowControl/>
        <w:suppressAutoHyphens w:val="0"/>
        <w:spacing w:after="160" w:line="360" w:lineRule="auto"/>
        <w:jc w:val="both"/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</w:pP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Η πραγματικότητα είναι πως ο νόμος Κεραμέως, αλλά και ο νόμος Χατζηδάκη</w:t>
      </w:r>
      <w:r w:rsidR="003A0297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, σε συνέχεια των </w:t>
      </w:r>
      <w:r w:rsidR="006725A9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αντεργατικών ν</w:t>
      </w:r>
      <w:r w:rsidR="003A0297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όμων όλων των προηγούμενων κυβερνήσεων, </w:t>
      </w: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έχουν αποθρασύνει τελείως τις διευθύνσεις των ιδιωτικών σχολείων. Αδήλωτες ώρες δουλειάς, τηλεργασία χωρίς σύμβαση, παράνομες συμβάσεις ορισμένου αντί αορίστου χρόνου, χρήση 9θέσιων οχημάτων ιδιωτικής χρήσης για τη μεταφορά μαθητών, είναι </w:t>
      </w:r>
      <w:r w:rsidR="00213E0F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ορισμένα δείγματα </w:t>
      </w: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από τη</w:t>
      </w:r>
      <w:r w:rsidR="00213E0F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ν ατελείωτη</w:t>
      </w: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 λίστα των αυθαιρεσιών.</w:t>
      </w:r>
      <w:r w:rsidR="0004087E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 Ευθύνες θα πρέπει να απονεμηθούν </w:t>
      </w:r>
      <w:r w:rsidR="002D0B87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και στις Διευθύνσεις Δευτεροβάθμιας Εκπαίδευσης που έχουν άψογη συνεργασία με τους επιχειρηματίες της εκπαίδευσης και κάνουν τα στραβά μάτια σε κά</w:t>
      </w:r>
      <w:r w:rsidR="00930BDE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θε τους ενέργεια, ακόμα και στην απουσία διοριστηρίων.</w:t>
      </w:r>
    </w:p>
    <w:p w14:paraId="237A809D" w14:textId="315C498F" w:rsidR="00CB73A3" w:rsidRPr="00CB73A3" w:rsidRDefault="00CB73A3" w:rsidP="00CB73A3">
      <w:pPr>
        <w:widowControl/>
        <w:suppressAutoHyphens w:val="0"/>
        <w:spacing w:after="160" w:line="360" w:lineRule="auto"/>
        <w:jc w:val="both"/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</w:pP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Δεν μπορούμε να επιτρέψουμε τη ζωή μας να γυρίσει αιώνες πίσω, όταν ο εργαζόμενος δεν είχε κανένα δικαίωμα και κανένα λόγο για τους όρους με τους οποίους έκανε τη δουλειά του και αξιολογούνταν σε αυτή.</w:t>
      </w:r>
      <w:r w:rsidR="00F30B42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 Διεκδικούμε όλα όσα μας αξίζουν στον 21</w:t>
      </w:r>
      <w:r w:rsidR="00F30B42" w:rsidRPr="00F30B42">
        <w:rPr>
          <w:rFonts w:ascii="Calibri" w:eastAsia="Calibri" w:hAnsi="Calibri" w:cs="Times New Roman"/>
          <w:color w:val="auto"/>
          <w:sz w:val="24"/>
          <w:szCs w:val="24"/>
          <w:vertAlign w:val="superscript"/>
          <w:lang w:val="el-GR" w:eastAsia="en-US" w:bidi="ar-SA"/>
        </w:rPr>
        <w:t>ο</w:t>
      </w:r>
      <w:r w:rsidR="00F30B42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 xml:space="preserve"> αιώνα, σύγχρονα δικαιώματα με βάση </w:t>
      </w:r>
      <w:r w:rsidR="00681D35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τις ανάγκες μας!</w:t>
      </w:r>
    </w:p>
    <w:p w14:paraId="2DA4D975" w14:textId="77777777" w:rsidR="00CB73A3" w:rsidRPr="00CB73A3" w:rsidRDefault="00CB73A3" w:rsidP="00CB73A3">
      <w:pPr>
        <w:widowControl/>
        <w:suppressAutoHyphens w:val="0"/>
        <w:spacing w:after="160" w:line="360" w:lineRule="auto"/>
        <w:jc w:val="both"/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</w:pPr>
      <w:r w:rsidRPr="00CB73A3">
        <w:rPr>
          <w:rFonts w:ascii="Calibri" w:eastAsia="Calibri" w:hAnsi="Calibri" w:cs="Times New Roman"/>
          <w:color w:val="auto"/>
          <w:sz w:val="24"/>
          <w:szCs w:val="24"/>
          <w:lang w:val="el-GR" w:eastAsia="en-US" w:bidi="ar-SA"/>
        </w:rPr>
        <w:t>Εδώ και τώρα να ακυρωθεί η απόλυση του συναδέλφου και να γυρίσει πίσω στην τάξη του και τους μαθητές του.</w:t>
      </w:r>
    </w:p>
    <w:p w14:paraId="606663F6" w14:textId="1C319BE7" w:rsidR="00BC4A15" w:rsidRDefault="00BC4A15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StrongEmphasis"/>
          <w:b w:val="0"/>
          <w:bCs w:val="0"/>
          <w:lang w:val="el-GR"/>
        </w:rPr>
      </w:pPr>
    </w:p>
    <w:sectPr w:rsidR="00BC4A15" w:rsidSect="00E9770C">
      <w:headerReference w:type="default" r:id="rId6"/>
      <w:footerReference w:type="default" r:id="rId7"/>
      <w:pgSz w:w="12240" w:h="15840"/>
      <w:pgMar w:top="720" w:right="1440" w:bottom="720" w:left="1440" w:header="283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BDF95" w14:textId="77777777" w:rsidR="00A51BF6" w:rsidRDefault="00A51BF6" w:rsidP="00CB73A3">
      <w:pPr>
        <w:spacing w:line="240" w:lineRule="auto"/>
      </w:pPr>
      <w:r>
        <w:separator/>
      </w:r>
    </w:p>
  </w:endnote>
  <w:endnote w:type="continuationSeparator" w:id="0">
    <w:p w14:paraId="69387E54" w14:textId="77777777" w:rsidR="00A51BF6" w:rsidRDefault="00A51BF6" w:rsidP="00CB7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9374" w14:textId="77777777" w:rsidR="00CB73A3" w:rsidRDefault="00CB73A3" w:rsidP="00CB73A3">
    <w:pPr>
      <w:tabs>
        <w:tab w:val="center" w:pos="4153"/>
        <w:tab w:val="right" w:pos="8306"/>
      </w:tabs>
      <w:spacing w:line="360" w:lineRule="auto"/>
      <w:jc w:val="center"/>
      <w:rPr>
        <w:lang w:val="el-GR"/>
      </w:rPr>
    </w:pPr>
    <w:r>
      <w:rPr>
        <w:rFonts w:eastAsia="Times New Roman" w:cs="Times New Roman"/>
        <w:b/>
        <w:bCs/>
        <w:sz w:val="20"/>
        <w:szCs w:val="20"/>
        <w:lang w:val="el-GR" w:eastAsia="el-GR"/>
      </w:rPr>
      <w:t>Γ΄ Σεπτεμβρίου 48Β, 2</w:t>
    </w:r>
    <w:r>
      <w:rPr>
        <w:rFonts w:eastAsia="Times New Roman" w:cs="Times New Roman"/>
        <w:b/>
        <w:bCs/>
        <w:sz w:val="20"/>
        <w:szCs w:val="20"/>
        <w:vertAlign w:val="superscript"/>
        <w:lang w:val="el-GR" w:eastAsia="el-GR"/>
      </w:rPr>
      <w:t>ος</w:t>
    </w:r>
    <w:r>
      <w:rPr>
        <w:rFonts w:eastAsia="Times New Roman" w:cs="Times New Roman"/>
        <w:b/>
        <w:bCs/>
        <w:sz w:val="20"/>
        <w:szCs w:val="20"/>
        <w:lang w:val="el-GR" w:eastAsia="el-GR"/>
      </w:rPr>
      <w:t xml:space="preserve"> όροφος, Τ.Κ. 10433, Τηλ./</w:t>
    </w:r>
    <w:r>
      <w:rPr>
        <w:rFonts w:eastAsia="Times New Roman" w:cs="Times New Roman"/>
        <w:b/>
        <w:bCs/>
        <w:sz w:val="20"/>
        <w:szCs w:val="20"/>
        <w:lang w:eastAsia="el-GR"/>
      </w:rPr>
      <w:t>Fax</w:t>
    </w:r>
    <w:r>
      <w:rPr>
        <w:rFonts w:eastAsia="Times New Roman" w:cs="Times New Roman"/>
        <w:b/>
        <w:bCs/>
        <w:sz w:val="20"/>
        <w:szCs w:val="20"/>
        <w:lang w:val="el-GR" w:eastAsia="el-GR"/>
      </w:rPr>
      <w:t>: 210 8218982</w:t>
    </w:r>
  </w:p>
  <w:p w14:paraId="31AC8768" w14:textId="77777777" w:rsidR="00CB73A3" w:rsidRPr="00CB73A3" w:rsidRDefault="00CB73A3" w:rsidP="00CB73A3">
    <w:pPr>
      <w:tabs>
        <w:tab w:val="center" w:pos="4153"/>
        <w:tab w:val="right" w:pos="8306"/>
      </w:tabs>
      <w:spacing w:line="360" w:lineRule="auto"/>
      <w:jc w:val="center"/>
      <w:rPr>
        <w:lang w:val="el-GR"/>
      </w:rPr>
    </w:pPr>
    <w:r>
      <w:rPr>
        <w:rFonts w:eastAsia="Times New Roman" w:cs="Times New Roman"/>
        <w:b/>
        <w:bCs/>
        <w:sz w:val="20"/>
        <w:szCs w:val="20"/>
        <w:lang w:val="el-GR" w:eastAsia="el-GR"/>
      </w:rPr>
      <w:t xml:space="preserve">Ηλ. Διεύθυνση: </w:t>
    </w:r>
    <w:r w:rsidR="00A51BF6">
      <w:fldChar w:fldCharType="begin"/>
    </w:r>
    <w:r w:rsidR="00A51BF6" w:rsidRPr="001B0B47">
      <w:rPr>
        <w:lang w:val="el-GR"/>
      </w:rPr>
      <w:instrText xml:space="preserve"> </w:instrText>
    </w:r>
    <w:r w:rsidR="00A51BF6">
      <w:instrText>HYPERLINK</w:instrText>
    </w:r>
    <w:r w:rsidR="00A51BF6" w:rsidRPr="001B0B47">
      <w:rPr>
        <w:lang w:val="el-GR"/>
      </w:rPr>
      <w:instrText xml:space="preserve"> "</w:instrText>
    </w:r>
    <w:r w:rsidR="00A51BF6">
      <w:instrText>http</w:instrText>
    </w:r>
    <w:r w:rsidR="00A51BF6" w:rsidRPr="001B0B47">
      <w:rPr>
        <w:lang w:val="el-GR"/>
      </w:rPr>
      <w:instrText>://</w:instrText>
    </w:r>
    <w:r w:rsidR="00A51BF6">
      <w:instrText>www</w:instrText>
    </w:r>
    <w:r w:rsidR="00A51BF6" w:rsidRPr="001B0B47">
      <w:rPr>
        <w:lang w:val="el-GR"/>
      </w:rPr>
      <w:instrText>.</w:instrText>
    </w:r>
    <w:r w:rsidR="00A51BF6">
      <w:instrText>vyrwnas</w:instrText>
    </w:r>
    <w:r w:rsidR="00A51BF6" w:rsidRPr="001B0B47">
      <w:rPr>
        <w:lang w:val="el-GR"/>
      </w:rPr>
      <w:instrText>.</w:instrText>
    </w:r>
    <w:r w:rsidR="00A51BF6">
      <w:instrText>edu</w:instrText>
    </w:r>
    <w:r w:rsidR="00A51BF6" w:rsidRPr="001B0B47">
      <w:rPr>
        <w:lang w:val="el-GR"/>
      </w:rPr>
      <w:instrText>.</w:instrText>
    </w:r>
    <w:r w:rsidR="00A51BF6">
      <w:instrText>gr</w:instrText>
    </w:r>
    <w:r w:rsidR="00A51BF6" w:rsidRPr="001B0B47">
      <w:rPr>
        <w:lang w:val="el-GR"/>
      </w:rPr>
      <w:instrText>/" \</w:instrText>
    </w:r>
    <w:r w:rsidR="00A51BF6">
      <w:instrText>h</w:instrText>
    </w:r>
    <w:r w:rsidR="00A51BF6" w:rsidRPr="001B0B47">
      <w:rPr>
        <w:lang w:val="el-GR"/>
      </w:rPr>
      <w:instrText xml:space="preserve"> </w:instrText>
    </w:r>
    <w:r w:rsidR="00A51BF6">
      <w:fldChar w:fldCharType="separate"/>
    </w:r>
    <w:r>
      <w:rPr>
        <w:rStyle w:val="-1"/>
        <w:rFonts w:eastAsia="Times New Roman" w:cs="Times New Roman"/>
        <w:b/>
        <w:bCs/>
        <w:color w:val="0563C1"/>
        <w:sz w:val="20"/>
        <w:szCs w:val="20"/>
        <w:lang w:eastAsia="el-GR"/>
      </w:rPr>
      <w:t>www</w:t>
    </w:r>
    <w:r>
      <w:rPr>
        <w:rStyle w:val="-1"/>
        <w:rFonts w:eastAsia="Times New Roman" w:cs="Times New Roman"/>
        <w:b/>
        <w:bCs/>
        <w:color w:val="0563C1"/>
        <w:sz w:val="20"/>
        <w:szCs w:val="20"/>
        <w:lang w:val="el-GR" w:eastAsia="el-GR"/>
      </w:rPr>
      <w:t>.</w:t>
    </w:r>
    <w:r>
      <w:rPr>
        <w:rStyle w:val="-1"/>
        <w:rFonts w:eastAsia="Times New Roman" w:cs="Times New Roman"/>
        <w:b/>
        <w:bCs/>
        <w:color w:val="0563C1"/>
        <w:sz w:val="20"/>
        <w:szCs w:val="20"/>
        <w:lang w:eastAsia="el-GR"/>
      </w:rPr>
      <w:t>vyrwnas</w:t>
    </w:r>
    <w:r>
      <w:rPr>
        <w:rStyle w:val="-1"/>
        <w:rFonts w:eastAsia="Times New Roman" w:cs="Times New Roman"/>
        <w:b/>
        <w:bCs/>
        <w:color w:val="0563C1"/>
        <w:sz w:val="20"/>
        <w:szCs w:val="20"/>
        <w:lang w:val="el-GR" w:eastAsia="el-GR"/>
      </w:rPr>
      <w:t>.</w:t>
    </w:r>
    <w:r>
      <w:rPr>
        <w:rStyle w:val="-1"/>
        <w:rFonts w:eastAsia="Times New Roman" w:cs="Times New Roman"/>
        <w:b/>
        <w:bCs/>
        <w:color w:val="0563C1"/>
        <w:sz w:val="20"/>
        <w:szCs w:val="20"/>
        <w:lang w:eastAsia="el-GR"/>
      </w:rPr>
      <w:t>edu</w:t>
    </w:r>
    <w:r>
      <w:rPr>
        <w:rStyle w:val="-1"/>
        <w:rFonts w:eastAsia="Times New Roman" w:cs="Times New Roman"/>
        <w:b/>
        <w:bCs/>
        <w:color w:val="0563C1"/>
        <w:sz w:val="20"/>
        <w:szCs w:val="20"/>
        <w:lang w:val="el-GR" w:eastAsia="el-GR"/>
      </w:rPr>
      <w:t>.</w:t>
    </w:r>
    <w:r>
      <w:rPr>
        <w:rStyle w:val="-1"/>
        <w:rFonts w:eastAsia="Times New Roman" w:cs="Times New Roman"/>
        <w:b/>
        <w:bCs/>
        <w:color w:val="0563C1"/>
        <w:sz w:val="20"/>
        <w:szCs w:val="20"/>
        <w:lang w:eastAsia="el-GR"/>
      </w:rPr>
      <w:t>gr</w:t>
    </w:r>
    <w:r w:rsidR="00A51BF6">
      <w:rPr>
        <w:rStyle w:val="-1"/>
        <w:rFonts w:eastAsia="Times New Roman" w:cs="Times New Roman"/>
        <w:b/>
        <w:bCs/>
        <w:color w:val="0563C1"/>
        <w:sz w:val="20"/>
        <w:szCs w:val="20"/>
        <w:lang w:eastAsia="el-GR"/>
      </w:rPr>
      <w:fldChar w:fldCharType="end"/>
    </w:r>
    <w:r>
      <w:rPr>
        <w:rFonts w:eastAsia="Times New Roman" w:cs="Times New Roman"/>
        <w:b/>
        <w:bCs/>
        <w:sz w:val="20"/>
        <w:szCs w:val="20"/>
        <w:lang w:val="el-GR" w:eastAsia="el-GR"/>
      </w:rPr>
      <w:t xml:space="preserve">, </w:t>
    </w:r>
    <w:r>
      <w:rPr>
        <w:rFonts w:eastAsia="Times New Roman" w:cs="Times New Roman"/>
        <w:b/>
        <w:bCs/>
        <w:sz w:val="20"/>
        <w:szCs w:val="20"/>
        <w:lang w:eastAsia="el-GR"/>
      </w:rPr>
      <w:t>mail</w:t>
    </w:r>
    <w:r>
      <w:rPr>
        <w:rFonts w:eastAsia="Times New Roman" w:cs="Times New Roman"/>
        <w:b/>
        <w:bCs/>
        <w:sz w:val="20"/>
        <w:szCs w:val="20"/>
        <w:lang w:val="el-GR" w:eastAsia="el-GR"/>
      </w:rPr>
      <w:t xml:space="preserve">: </w:t>
    </w:r>
    <w:r>
      <w:rPr>
        <w:rFonts w:eastAsia="Times New Roman" w:cs="Times New Roman"/>
        <w:b/>
        <w:bCs/>
        <w:sz w:val="20"/>
        <w:szCs w:val="20"/>
        <w:lang w:eastAsia="el-GR"/>
      </w:rPr>
      <w:t>vyrwnasedu</w:t>
    </w:r>
    <w:r>
      <w:rPr>
        <w:rFonts w:eastAsia="Times New Roman" w:cs="Times New Roman"/>
        <w:b/>
        <w:bCs/>
        <w:sz w:val="20"/>
        <w:szCs w:val="20"/>
        <w:lang w:val="el-GR" w:eastAsia="el-GR"/>
      </w:rPr>
      <w:t>@</w:t>
    </w:r>
    <w:r>
      <w:rPr>
        <w:rFonts w:eastAsia="Times New Roman" w:cs="Times New Roman"/>
        <w:b/>
        <w:bCs/>
        <w:sz w:val="20"/>
        <w:szCs w:val="20"/>
        <w:lang w:eastAsia="el-GR"/>
      </w:rPr>
      <w:t>gmail</w:t>
    </w:r>
    <w:r>
      <w:rPr>
        <w:rFonts w:eastAsia="Times New Roman" w:cs="Times New Roman"/>
        <w:b/>
        <w:bCs/>
        <w:sz w:val="20"/>
        <w:szCs w:val="20"/>
        <w:lang w:val="el-GR" w:eastAsia="el-GR"/>
      </w:rPr>
      <w:t>.</w:t>
    </w:r>
    <w:r>
      <w:rPr>
        <w:rFonts w:eastAsia="Times New Roman" w:cs="Times New Roman"/>
        <w:b/>
        <w:bCs/>
        <w:sz w:val="20"/>
        <w:szCs w:val="20"/>
        <w:lang w:eastAsia="el-GR"/>
      </w:rPr>
      <w:t>com</w:t>
    </w:r>
  </w:p>
  <w:p w14:paraId="27C4E412" w14:textId="77777777" w:rsidR="00CB73A3" w:rsidRPr="00CB73A3" w:rsidRDefault="00CB73A3">
    <w:pPr>
      <w:pStyle w:val="aa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05B8" w14:textId="77777777" w:rsidR="00A51BF6" w:rsidRDefault="00A51BF6" w:rsidP="00CB73A3">
      <w:pPr>
        <w:spacing w:line="240" w:lineRule="auto"/>
      </w:pPr>
      <w:r>
        <w:separator/>
      </w:r>
    </w:p>
  </w:footnote>
  <w:footnote w:type="continuationSeparator" w:id="0">
    <w:p w14:paraId="22008A8E" w14:textId="77777777" w:rsidR="00A51BF6" w:rsidRDefault="00A51BF6" w:rsidP="00CB7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1CB5" w14:textId="59FF11A6" w:rsidR="00CB73A3" w:rsidRDefault="00CB73A3" w:rsidP="00CB73A3">
    <w:pPr>
      <w:pStyle w:val="a9"/>
      <w:jc w:val="center"/>
    </w:pPr>
    <w:r>
      <w:rPr>
        <w:noProof/>
        <w:lang w:val="el-GR"/>
      </w:rPr>
      <w:drawing>
        <wp:inline distT="0" distB="0" distL="0" distR="0" wp14:anchorId="2954E905" wp14:editId="3D2BD32C">
          <wp:extent cx="5270500" cy="91186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15"/>
    <w:rsid w:val="0004087E"/>
    <w:rsid w:val="00061D31"/>
    <w:rsid w:val="000B78FC"/>
    <w:rsid w:val="001B0B47"/>
    <w:rsid w:val="00213E0F"/>
    <w:rsid w:val="0022328E"/>
    <w:rsid w:val="0028753F"/>
    <w:rsid w:val="00297E8F"/>
    <w:rsid w:val="002D0B87"/>
    <w:rsid w:val="0034045D"/>
    <w:rsid w:val="003A0297"/>
    <w:rsid w:val="003F5A88"/>
    <w:rsid w:val="00404FC6"/>
    <w:rsid w:val="00426DC9"/>
    <w:rsid w:val="00543AC5"/>
    <w:rsid w:val="005F094B"/>
    <w:rsid w:val="00664FF4"/>
    <w:rsid w:val="006725A9"/>
    <w:rsid w:val="00681D35"/>
    <w:rsid w:val="00792265"/>
    <w:rsid w:val="00873334"/>
    <w:rsid w:val="00917DF6"/>
    <w:rsid w:val="00930BDE"/>
    <w:rsid w:val="00A51BF6"/>
    <w:rsid w:val="00B15988"/>
    <w:rsid w:val="00BC4A15"/>
    <w:rsid w:val="00C30BCB"/>
    <w:rsid w:val="00CB73A3"/>
    <w:rsid w:val="00CD6D4A"/>
    <w:rsid w:val="00D07FC1"/>
    <w:rsid w:val="00D4273A"/>
    <w:rsid w:val="00D64E06"/>
    <w:rsid w:val="00DF7C5E"/>
    <w:rsid w:val="00E217F2"/>
    <w:rsid w:val="00E406EB"/>
    <w:rsid w:val="00E9770C"/>
    <w:rsid w:val="00F01E9F"/>
    <w:rsid w:val="00F11452"/>
    <w:rsid w:val="00F24941"/>
    <w:rsid w:val="00F30B42"/>
    <w:rsid w:val="00F35941"/>
    <w:rsid w:val="00F55EB7"/>
    <w:rsid w:val="00F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CCBE"/>
  <w15:docId w15:val="{94E06EAA-C62E-BD4F-9B63-774C2123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Cs w:val="22"/>
        <w:lang w:val="en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276" w:lineRule="auto"/>
    </w:pPr>
    <w:rPr>
      <w:color w:val="00000A"/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1">
    <w:name w:val="Υπερ-σύνδεση1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styleId="a3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LO-normal">
    <w:name w:val="LO-normal"/>
    <w:qFormat/>
    <w:rPr>
      <w:color w:val="00000A"/>
      <w:sz w:val="22"/>
    </w:rPr>
  </w:style>
  <w:style w:type="paragraph" w:styleId="a7">
    <w:name w:val="Title"/>
    <w:basedOn w:val="LO-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LO-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</w:style>
  <w:style w:type="paragraph" w:styleId="aa">
    <w:name w:val="foot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</dc:creator>
  <dc:description/>
  <cp:lastModifiedBy>JIM AKT</cp:lastModifiedBy>
  <cp:revision>3</cp:revision>
  <dcterms:created xsi:type="dcterms:W3CDTF">2021-10-26T09:24:00Z</dcterms:created>
  <dcterms:modified xsi:type="dcterms:W3CDTF">2021-10-26T09:24:00Z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