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/>
          <w:b/>
          <w:b/>
        </w:rPr>
      </w:pPr>
      <w:r>
        <w:rPr>
          <w:rFonts w:cs="Calibri"/>
          <w:b/>
          <w:lang w:val="en-US"/>
        </w:rPr>
        <w:t>Ε</w:t>
      </w:r>
      <w:r>
        <w:rPr>
          <w:rFonts w:cs="Calibri"/>
          <w:b/>
        </w:rPr>
        <w:t>ΛΜΕ Κέρκυρας</w:t>
        <w:tab/>
        <w:tab/>
        <w:tab/>
        <w:tab/>
        <w:tab/>
        <w:tab/>
        <w:tab/>
        <w:tab/>
        <w:tab/>
        <w:tab/>
        <w:t>Κέρκυρα, 6/</w:t>
      </w:r>
      <w:r>
        <w:rPr>
          <w:rFonts w:cs="Calibri"/>
          <w:b/>
          <w:lang w:val="en-US"/>
        </w:rPr>
        <w:t>9</w:t>
      </w:r>
      <w:r>
        <w:rPr>
          <w:rFonts w:cs="Calibri"/>
          <w:b/>
        </w:rPr>
        <w:t>/2022</w:t>
      </w:r>
    </w:p>
    <w:tbl>
      <w:tblPr>
        <w:tblW w:w="11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1340"/>
      </w:tblGrid>
      <w:tr>
        <w:trPr/>
        <w:tc>
          <w:tcPr>
            <w:tcW w:w="113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Οδός Ευαγγέλου Ναπολέοντος 12</w:t>
            </w:r>
          </w:p>
        </w:tc>
      </w:tr>
      <w:tr>
        <w:trPr/>
        <w:tc>
          <w:tcPr>
            <w:tcW w:w="113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Κέρκυρα</w:t>
            </w:r>
          </w:p>
        </w:tc>
      </w:tr>
      <w:tr>
        <w:trPr/>
        <w:tc>
          <w:tcPr>
            <w:tcW w:w="113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Τ.Κ. 49100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Ιστοσελίδα: elmekerkyras.gr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 xml:space="preserve">e-mail: </w:t>
            </w:r>
            <w:hyperlink r:id="rId2">
              <w:r>
                <w:rPr>
                  <w:rFonts w:cs="Calibri"/>
                  <w:color w:val="0563C1"/>
                  <w:u w:val="single"/>
                </w:rPr>
                <w:t>elmekerkyras@gmail.com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 xml:space="preserve">Σελίδα στο Facebook: </w:t>
            </w:r>
            <w:hyperlink r:id="rId3">
              <w:r>
                <w:rPr>
                  <w:rFonts w:cs="Calibri"/>
                  <w:color w:val="0563C1"/>
                  <w:u w:val="single"/>
                </w:rPr>
                <w:t>https://www.facebook.com/elmekerkyras/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  <w:b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050505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Times New Roman" w:cs="Calibri" w:asciiTheme="minorHAnsi" w:cstheme="minorHAnsi" w:hAnsiTheme="minorHAnsi"/>
          <w:b/>
          <w:b/>
          <w:bCs/>
          <w:color w:val="050505"/>
        </w:rPr>
      </w:pPr>
      <w:r>
        <w:rPr>
          <w:rFonts w:eastAsia="Times New Roman" w:cs="Calibri" w:cstheme="minorHAnsi"/>
          <w:b/>
          <w:bCs/>
          <w:color w:val="050505"/>
        </w:rPr>
        <w:t>Για τις μεταφορ</w:t>
      </w:r>
      <w:r>
        <w:rPr>
          <w:rFonts w:eastAsia="Times New Roman" w:cs="Calibri" w:cstheme="minorHAnsi"/>
          <w:b/>
          <w:bCs/>
          <w:color w:val="050505"/>
          <w:kern w:val="0"/>
          <w:sz w:val="22"/>
          <w:szCs w:val="22"/>
          <w:lang w:val="el-GR" w:eastAsia="ar-SA" w:bidi="ar-SA"/>
        </w:rPr>
        <w:t>ές των μαθητών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050505"/>
        </w:rPr>
      </w:pPr>
      <w:r>
        <w:rPr>
          <w:rFonts w:eastAsia="Times New Roman" w:cs="Calibri" w:cstheme="minorHAnsi"/>
          <w:b/>
          <w:bCs/>
          <w:color w:val="050505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 xml:space="preserve">Και επίσημα πλέον οι μεταφορές των μαθητών δε θα ξεκινήσουν τη Δευτέρα.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Και μάλιστα, μέχρι τα τέλη Σεπτέμβρη θα κρατήσουν οι διαδικασίες του διαγωνισμού, </w:t>
      </w: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που σημαίνει ότι μέχρι τα τέλη Σεπτέμβρη δε θα έχουν τη δυνατότητα οι μαθητές να πηγαίνουν στο σχολείο.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Αυτή τουλάχιστον την ενημέρωση είχαν οι εκπρόσωποι της ΕΛΜΕ, του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ΣΕΠΕ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, της Ένωσης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Γ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ονέων και του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Σ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υλλόγου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Γ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ονέων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του Μ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ουσικού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Σ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χολείου Κέρκυρας, στην παρέμβαση που έκαναν στον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Α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ντ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περιφερει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kern w:val="0"/>
          <w:sz w:val="24"/>
          <w:szCs w:val="24"/>
          <w:lang w:val="el-GR" w:eastAsia="ar-SA" w:bidi="ar-SA"/>
        </w:rPr>
        <w:t>ά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ρχη Κέρκυρας για το θέμα.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Είναι απαράδεκτο, εν έτει 2022, να μην μπορούμε να μεταφέρουμε μαθητές στο σχολείο τους. Στην Ελλάδα 2.0, όπως περηφανεύεται η κυβέρνηση.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Φταίει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το υπουργείο εσωτερικών, το οποίο δίνει με το σταγονόμετρο τη χρηματοδότηση για τις μεταφορές κι έτσι η περιφέρεια αναγκάζεται να ξέρει μέχρι και τον τελευταίο μαθητή προκειμένου να κλείσει τα λεωφορεία.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Φταίει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η περιφέρεια, η οποία περίμενε μέχρι την τελευταία στιγμή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για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να προκηρύξει το διαγωνισμό και δεν προχώρησε πιο πριν , ώστε στον αγιασμό να είναι όλα έτοιμα.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Φταίει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το υπουργείο Παιδείας, το οποίο τα έχει κάνει θάλασσα, όσον αφορά τον προγραμματισμό, τις ηλεκτρονικές εγγραφές, το ότι όλα γίνονται στο πόδι, εκτός από τις αντιεκπαιδευτικ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kern w:val="0"/>
          <w:sz w:val="24"/>
          <w:szCs w:val="24"/>
          <w:lang w:val="el-GR" w:eastAsia="ar-SA" w:bidi="ar-SA"/>
        </w:rPr>
        <w:t>έ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ς διατάξεις, οι οποίες εφαρμόζονται κατά γράμμα.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Και βέβαια </w:t>
      </w: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φταίει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η κυβέρνηση, η οποία έχει την ευθύνη όλων των παραπάνω και υπολογίζει στις κοινωνικές παροχές μέχρι και το τελευταίο ευρώ, ενώ είναι γενναιόδωρη στις παροχές σε εφοπλιστές και βιομηχάνους. </w:t>
      </w:r>
      <w:r>
        <w:rPr>
          <w:rFonts w:eastAsia="Times New Roman" w:cs="Calibri" w:ascii="Liberation Serif" w:hAnsi="Liberation Serif" w:cstheme="minorHAnsi"/>
          <w:b/>
          <w:bCs/>
          <w:color w:val="050505"/>
          <w:sz w:val="24"/>
          <w:szCs w:val="24"/>
        </w:rPr>
        <w:t>Μόλις χθες απείλησε τα σχολεία ότι αν δε μειώσουν το ρεύμα, θα μειωθεί η χρηματοδότηση τους.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erif" w:hAnsi="Liberation Serif" w:eastAsia="Times New Roman" w:cs="Calibri" w:cstheme="minorHAnsi"/>
          <w:color w:val="050505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Σίγουρα όμως δε φταίνε οι εκπαιδευτικοί των σχολείων οι οποίοι κάνουν ότι μπορούν με τα κενά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που υπ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kern w:val="0"/>
          <w:sz w:val="24"/>
          <w:szCs w:val="24"/>
          <w:lang w:val="el-GR" w:eastAsia="ar-SA" w:bidi="ar-SA"/>
        </w:rPr>
        <w:t>άρχουν,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 τον υπερβολικό γραφειοκρατικό φόρτο, 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αλλ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kern w:val="0"/>
          <w:sz w:val="24"/>
          <w:szCs w:val="24"/>
          <w:lang w:val="el-GR" w:eastAsia="ar-SA" w:bidi="ar-SA"/>
        </w:rPr>
        <w:t xml:space="preserve">ά και τις διατάξεις του υπουργείου Παιδείας, οι οποίες δυσχεραίνουν το έργο τους.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Και σίγουρα δε φταίνε οι μαθητές και οι γονείς τους, οι οποίοι είτε δε θα έρθουν σχολείο για 2 εβδομάδες, είτε θα αναγκάζονται οι εργαζόμενοι γονείς, να αφήνουν τη δουλειά τους το πρωί και το μεσημέρι, με τη βενζίνη στα ύψη για να πηγαινοφ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kern w:val="0"/>
          <w:sz w:val="24"/>
          <w:szCs w:val="24"/>
          <w:lang w:val="el-GR" w:eastAsia="ar-SA" w:bidi="ar-SA"/>
        </w:rPr>
        <w:t>έ</w:t>
      </w: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 xml:space="preserve">ρνουν τα παιδιά τους.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color w:val="050505"/>
          <w:sz w:val="24"/>
          <w:szCs w:val="24"/>
        </w:rPr>
        <w:t>Ως ΕΛΜΕ ξέρουμε ότι ο μόνος τρόπος να μην υπάρχει πρόβλημα, ούτε τώρα ούτε στο μέλλον, είναι ένας εθνικός δημόσιος φορέας μεταφορών που θα αναλάβει με μόνιμο και σταθερό προσωπικό, τις μεταφορές των μαθητών.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Calibri" w:ascii="Liberation Serif" w:hAnsi="Liberation Serif" w:cstheme="minorHAnsi"/>
          <w:b/>
          <w:bCs/>
          <w:color w:val="050505"/>
          <w:sz w:val="28"/>
          <w:szCs w:val="28"/>
        </w:rPr>
        <w:t>Απαιτούμε να δοθεί ΤΏΡΑ λύση στο προβλημα και οι μαθητές να παρακολουθούν κανονικά τα μαθήματά τους από τη Δευτέρα!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  <w:color w:val="050505"/>
          <w:sz w:val="24"/>
          <w:szCs w:val="24"/>
        </w:rPr>
      </w:pPr>
      <w:r>
        <w:rPr>
          <w:rFonts w:eastAsia="Times New Roman" w:cs="Calibri" w:cstheme="minorHAnsi"/>
          <w:b/>
          <w:bCs/>
          <w:color w:val="050505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cs="Calibri"/>
          <w:sz w:val="20"/>
          <w:szCs w:val="20"/>
        </w:rPr>
      </w:pPr>
      <w:r>
        <w:rPr/>
        <w:drawing>
          <wp:inline distT="0" distB="0" distL="0" distR="0">
            <wp:extent cx="6041390" cy="11906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11906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426" w:right="474" w:gutter="0" w:header="0" w:top="709" w:footer="0" w:bottom="284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l-G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1" w:customStyle="1">
    <w:name w:val="Ανεπίλυτη αναφορά1"/>
    <w:basedOn w:val="DefaultParagraphFont"/>
    <w:uiPriority w:val="99"/>
    <w:qFormat/>
    <w:rPr>
      <w:color w:val="605E5C"/>
      <w:shd w:fill="E1DFDD" w:val="clear"/>
    </w:rPr>
  </w:style>
  <w:style w:type="character" w:styleId="VisitedInternetLink">
    <w:name w:val="FollowedHyperlink"/>
    <w:basedOn w:val="DefaultParagraphFont"/>
    <w:rPr>
      <w:color w:val="954F72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2Char" w:customStyle="1">
    <w:name w:val="Επικεφαλίδα 2 Char"/>
    <w:link w:val="21"/>
    <w:uiPriority w:val="9"/>
    <w:qFormat/>
    <w:rPr>
      <w:rFonts w:ascii="Times New Roman" w:hAnsi="Times New Roman" w:eastAsia="Times New Roman"/>
      <w:b/>
      <w:bCs/>
      <w:sz w:val="36"/>
      <w:szCs w:val="3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WW8Num1z0" w:customStyle="1">
    <w:name w:val="WW8Num1z0"/>
    <w:qFormat/>
    <w:rPr>
      <w:rFonts w:ascii="Symbol" w:hAnsi="Symbol" w:eastAsia="Liberation Serif" w:cs="Symbol"/>
      <w:sz w:val="24"/>
      <w:szCs w:val="24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Liberation Serif" w:hAnsi="Liberation Serif" w:eastAsia="Liberation Serif" w:cs="Liberation Serif"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Liberation Serif" w:hAnsi="Liberation Serif" w:eastAsia="Calibri" w:cs="Calibri"/>
      <w:sz w:val="24"/>
      <w:szCs w:val="24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eastAsia="Calibri" w:cs="OpenSymbol"/>
      <w:kern w:val="2"/>
      <w:sz w:val="24"/>
      <w:szCs w:val="24"/>
      <w:lang w:eastAsia="zh-CN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Liberation Serif" w:hAnsi="Liberation Serif" w:eastAsia="Calibri" w:cs="Calibri"/>
      <w:sz w:val="24"/>
      <w:szCs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Style8" w:customStyle="1">
    <w:name w:val="Κουκκίδες"/>
    <w:qFormat/>
    <w:rPr>
      <w:rFonts w:ascii="OpenSymbol" w:hAnsi="OpenSymbol" w:eastAsia="OpenSymbol" w:cs="OpenSymbol"/>
    </w:rPr>
  </w:style>
  <w:style w:type="character" w:styleId="2" w:customStyle="1">
    <w:name w:val="Ανεπίλυτη αναφορά2"/>
    <w:basedOn w:val="DefaultParagraphFont"/>
    <w:uiPriority w:val="99"/>
    <w:qFormat/>
    <w:rPr>
      <w:color w:val="605E5C"/>
      <w:shd w:fill="E1DFDD" w:val="clear"/>
    </w:rPr>
  </w:style>
  <w:style w:type="character" w:styleId="HTMLCode1" w:customStyle="1">
    <w:name w:val="HTML Code1"/>
    <w:qFormat/>
    <w:rPr>
      <w:rFonts w:ascii="Courier New" w:hAnsi="Courier New" w:eastAsia="Times New Roman" w:cs="Courier New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lang w:eastAsia="en-US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l-GR"/>
    </w:rPr>
  </w:style>
  <w:style w:type="paragraph" w:styleId="11" w:customStyle="1">
    <w:name w:val="Βασικό1"/>
    <w:qFormat/>
    <w:pPr>
      <w:widowControl/>
      <w:suppressAutoHyphens w:val="true"/>
      <w:bidi w:val="0"/>
      <w:spacing w:lineRule="auto" w:line="247" w:before="0" w:after="160"/>
      <w:jc w:val="left"/>
    </w:pPr>
    <w:rPr>
      <w:rFonts w:ascii="Calibri" w:hAnsi="Calibri" w:eastAsia="Calibri" w:cs="Calibri"/>
      <w:color w:val="auto"/>
      <w:kern w:val="0"/>
      <w:sz w:val="20"/>
      <w:szCs w:val="20"/>
      <w:lang w:val="el-GR" w:eastAsia="el-GR" w:bidi="ar-SA"/>
    </w:rPr>
  </w:style>
  <w:style w:type="paragraph" w:styleId="21" w:customStyle="1">
    <w:name w:val="Παράγραφος λίστας2"/>
    <w:basedOn w:val="Normal"/>
    <w:link w:val="2Char"/>
    <w:uiPriority w:val="9"/>
    <w:qFormat/>
    <w:pPr>
      <w:spacing w:lineRule="auto" w:line="252" w:before="0" w:after="160"/>
      <w:ind w:left="720" w:hanging="0"/>
      <w:contextualSpacing/>
    </w:pPr>
    <w:rPr>
      <w:rFonts w:ascii="Times New Roman" w:hAnsi="Times New Roman" w:eastAsia="Times New Roman" w:cs="SimSun"/>
      <w:b/>
      <w:bCs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9" w:customStyle="1">
    <w:name w:val="Επικεφαλίδα"/>
    <w:basedOn w:val="Normal"/>
    <w:next w:val="TextBody"/>
    <w:qFormat/>
    <w:pPr>
      <w:keepNext w:val="true"/>
      <w:spacing w:lineRule="auto" w:line="240" w:before="240" w:after="120"/>
    </w:pPr>
    <w:rPr>
      <w:rFonts w:ascii="Liberation Sans" w:hAnsi="Liberation Sans" w:eastAsia="Microsoft YaHei" w:cs="Arial"/>
      <w:kern w:val="2"/>
      <w:sz w:val="28"/>
      <w:szCs w:val="28"/>
      <w:lang w:eastAsia="zh-CN" w:bidi="hi-IN"/>
    </w:rPr>
  </w:style>
  <w:style w:type="paragraph" w:styleId="Style10" w:customStyle="1">
    <w:name w:val="Ευρετήριο"/>
    <w:basedOn w:val="Normal"/>
    <w:qFormat/>
    <w:pPr>
      <w:suppressLineNumbers/>
      <w:spacing w:lineRule="auto" w:line="240" w:before="0" w:after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2" w:customStyle="1">
    <w:name w:val="Παράγραφος λίστας1"/>
    <w:basedOn w:val="Normal"/>
    <w:qFormat/>
    <w:pPr>
      <w:spacing w:lineRule="auto" w:line="240" w:before="0" w:after="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Style11" w:customStyle="1">
    <w:name w:val="Περιεχόμενα πλαισίου"/>
    <w:basedOn w:val="Normal"/>
    <w:qFormat/>
    <w:pPr>
      <w:spacing w:lineRule="auto" w:line="240" w:before="0" w:after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ListParagraph1" w:customStyle="1">
    <w:name w:val="List Paragraph1"/>
    <w:basedOn w:val="Normal"/>
    <w:qFormat/>
    <w:pPr>
      <w:spacing w:lineRule="auto" w:line="240" w:before="0" w:after="0"/>
      <w:ind w:left="720" w:hanging="0"/>
      <w:contextualSpacing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3" w:customStyle="1">
    <w:name w:val="Παράγραφος λίστας3"/>
    <w:basedOn w:val="Normal"/>
    <w:qFormat/>
    <w:pPr>
      <w:spacing w:lineRule="auto" w:line="252" w:before="0" w:after="160"/>
      <w:ind w:left="720" w:hanging="0"/>
      <w:contextualSpacing/>
    </w:pPr>
    <w:rPr>
      <w:lang w:val="en-US" w:eastAsia="zh-CN"/>
    </w:rPr>
  </w:style>
  <w:style w:type="paragraph" w:styleId="NormalWeb1" w:customStyle="1">
    <w:name w:val="Normal (Web)1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HTMLPreformatted1" w:customStyle="1">
    <w:name w:val="HTML Preformatted1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mekerkyras@gmail.com" TargetMode="External"/><Relationship Id="rId3" Type="http://schemas.openxmlformats.org/officeDocument/2006/relationships/hyperlink" Target="https://www.facebook.com/elmekerkyras/" TargetMode="Externa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8StungejHwJ/tVfWEwhL6UqjJng==">AMUW2mUiBIkl3wl3BtMstPxgN2UMl9VPt6rVC/Y/AUNE8h7V7omXXUIMzmFvDuK5GxisWZaWznTeSA/pKCRA8uzg+Tjy8D5A9Yh8GqxPCLOOJpSBNPUdJek=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LibreOffice/7.3.5.2$Linux_X86_64 LibreOffice_project/30$Build-2</Application>
  <AppVersion>15.0000</AppVersion>
  <Pages>1</Pages>
  <Words>395</Words>
  <Characters>2167</Characters>
  <CharactersWithSpaces>2555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2022-09-06T11:23:00Z</dcterms:created>
  <dc:creator>achilleas</dc:creator>
  <dc:description/>
  <dc:language>el-GR</dc:language>
  <cp:lastModifiedBy/>
  <dcterms:modified xsi:type="dcterms:W3CDTF">2022-09-08T00:20:00Z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d0ffd04a27b94fcab45a4818f0d627c9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