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Web"/>
        <w:spacing w:lineRule="auto" w:line="276" w:before="113" w:after="113"/>
        <w:jc w:val="center"/>
        <w:rPr/>
      </w:pPr>
      <w:r>
        <w:drawing>
          <wp:anchor behindDoc="0" distT="0" distB="0" distL="0" distR="71755" simplePos="0" locked="0" layoutInCell="1" allowOverlap="1" relativeHeight="2">
            <wp:simplePos x="0" y="0"/>
            <wp:positionH relativeFrom="column">
              <wp:posOffset>27305</wp:posOffset>
            </wp:positionH>
            <wp:positionV relativeFrom="paragraph">
              <wp:posOffset>5080</wp:posOffset>
            </wp:positionV>
            <wp:extent cx="1916430" cy="1139190"/>
            <wp:effectExtent l="0" t="0" r="0" b="0"/>
            <wp:wrapSquare wrapText="largest"/>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1916430" cy="1139190"/>
                    </a:xfrm>
                    <a:prstGeom prst="rect">
                      <a:avLst/>
                    </a:prstGeom>
                  </pic:spPr>
                </pic:pic>
              </a:graphicData>
            </a:graphic>
          </wp:anchor>
        </w:drawing>
      </w:r>
      <w:r>
        <w:rPr>
          <w:rFonts w:cs="Liberation Serif;Times New Roman" w:ascii="Liberation Serif;Times New Roman" w:hAnsi="Liberation Serif;Times New Roman"/>
          <w:b/>
          <w:bCs/>
          <w:sz w:val="28"/>
          <w:szCs w:val="24"/>
        </w:rPr>
        <w:t>Να αποσυρθεί ΤΩΡΑ η εγκύκλιος που αποκλείει μαθητές από την εγγραφή τους στα εσπερινά σχολεία</w:t>
      </w:r>
    </w:p>
    <w:p>
      <w:pPr>
        <w:pStyle w:val="Web"/>
        <w:spacing w:lineRule="auto" w:line="276" w:before="113" w:after="113"/>
        <w:jc w:val="both"/>
        <w:rPr>
          <w:rFonts w:ascii="Liberation Serif;Times New Roman" w:hAnsi="Liberation Serif;Times New Roman" w:cs="Liberation Serif;Times New Roman"/>
        </w:rPr>
      </w:pPr>
      <w:r>
        <w:rPr>
          <w:rFonts w:cs="Liberation Serif;Times New Roman" w:ascii="Liberation Serif;Times New Roman" w:hAnsi="Liberation Serif;Times New Roman"/>
        </w:rPr>
        <w:t xml:space="preserve">Άλλο ένα χτύπημα μετράνε τα μορφωτικά δικαιώματα των παιδιών των εργατικών - λαϊκών οικογενειών από την κυβέρνηση ΣΥΡΙΖΑ – ΑΝΕΛ. </w:t>
      </w:r>
    </w:p>
    <w:p>
      <w:pPr>
        <w:pStyle w:val="Web"/>
        <w:spacing w:lineRule="auto" w:line="276" w:before="113" w:after="113"/>
        <w:jc w:val="both"/>
        <w:rPr>
          <w:rFonts w:ascii="Liberation Serif;Times New Roman" w:hAnsi="Liberation Serif;Times New Roman" w:cs="Liberation Serif;Times New Roman"/>
        </w:rPr>
      </w:pPr>
      <w:r>
        <w:rPr>
          <w:rFonts w:cs="Liberation Serif;Times New Roman" w:ascii="Liberation Serif;Times New Roman" w:hAnsi="Liberation Serif;Times New Roman"/>
        </w:rPr>
        <w:t>Με τον πιο ανάλγητο τρόπο λίγες ημέρες πριν το Υπουργείο Παιδείας με εγκύκλιο του αποκλείει δεκάδες παιδιά από τα Εσπερινά Λύκεια στερώντας τους  ακόμα και το δικαίωμα να ολοκληρώσουν τις σπουδές τους.</w:t>
      </w:r>
    </w:p>
    <w:p>
      <w:pPr>
        <w:pStyle w:val="Web"/>
        <w:spacing w:lineRule="auto" w:line="276" w:before="113" w:after="113"/>
        <w:jc w:val="both"/>
        <w:rPr>
          <w:rFonts w:ascii="Liberation Serif;Times New Roman" w:hAnsi="Liberation Serif;Times New Roman" w:cs="Liberation Serif;Times New Roman"/>
        </w:rPr>
      </w:pPr>
      <w:r>
        <w:rPr>
          <w:rFonts w:cs="Liberation Serif;Times New Roman" w:ascii="Liberation Serif;Times New Roman" w:hAnsi="Liberation Serif;Times New Roman"/>
        </w:rPr>
        <w:t xml:space="preserve">Συγκεκριμένα με την Αρ. Πρωτ.: Φ1/95628/Δ2 εγκύκλιο με θέμα: «Σχετικά με τις εγγραφές και μετεγγραφές μαθητών σε Εσπερινά Λύκεια», βάζει επιπρόσθετα εμπόδια στις εγγραφές και μεταγραφές στα εσπερινά σχολεία της χώρας οδηγώντας τα ουσιαστικά σε υποβάθμιση ακόμα και κλείσιμο. </w:t>
      </w:r>
    </w:p>
    <w:p>
      <w:pPr>
        <w:pStyle w:val="Web"/>
        <w:spacing w:lineRule="auto" w:line="276" w:before="113" w:after="113"/>
        <w:jc w:val="both"/>
        <w:rPr>
          <w:rFonts w:ascii="Liberation Serif;Times New Roman" w:hAnsi="Liberation Serif;Times New Roman" w:cs="Liberation Serif;Times New Roman"/>
        </w:rPr>
      </w:pPr>
      <w:r>
        <w:rPr>
          <w:rFonts w:cs="Liberation Serif;Times New Roman" w:ascii="Liberation Serif;Times New Roman" w:hAnsi="Liberation Serif;Times New Roman"/>
        </w:rPr>
        <w:t>Με την εγκύκλιο αυτή καθορίζονται εντελώς αυθαίρετα, εισοδηματικά κριτήρια για τις εγγραφές και μετεγγραφές ανηλίκων στα εσπερινά σχολεία απαιτώντας ταυτόχρονα αντίγραφο φορολογικής δήλωσης του κηδεμόνα που να πιστοποιείται το αντίστοιχο όριο εισοδήματος που δεν πρέπει να υπερβαίνει το ποσό των €8.879 ή των €17.270 για νοικοκυριά με δύο ενήλικες και 2 εξαρτώμενα μέλη.</w:t>
      </w:r>
    </w:p>
    <w:p>
      <w:pPr>
        <w:pStyle w:val="Web"/>
        <w:spacing w:lineRule="auto" w:line="276" w:before="113" w:after="113"/>
        <w:jc w:val="both"/>
        <w:rPr>
          <w:rFonts w:ascii="Liberation Serif;Times New Roman" w:hAnsi="Liberation Serif;Times New Roman" w:cs="Liberation Serif;Times New Roman"/>
          <w:b/>
          <w:b/>
        </w:rPr>
      </w:pPr>
      <w:r>
        <w:rPr>
          <w:rFonts w:cs="Liberation Serif;Times New Roman" w:ascii="Liberation Serif;Times New Roman" w:hAnsi="Liberation Serif;Times New Roman"/>
          <w:b/>
        </w:rPr>
        <w:t xml:space="preserve">Η κυβέρνηση εξωθεί από τη μια χιλιάδες νέους στην ανήλικη εργασία περικόπτοντας οικογενειακά επιδόματα, φορτώνοντας την λαϊκή οικογένεια συνεχώς με νέα βάρη, συνεχίζοντας την αντιλαϊκή πολιτική των προηγούμενων κυβερνήσεων, της υψηλής ανεργίας, του τσάκισματος μισθών και συντάξεων, και από την άλλη στο όνομα της δήθεν προστασίας της ανήλικης εργασίας βάζει εμπόδια στα ανήλικα παιδιά που αναγκάζονται να βγουν στην εργασία, στη μάχη της επιβίωσης, θεωρώντας μάλιστα ότι μια τετραμελής οικογένεια με 17.000 ευρώ το χρόνο ζει ζωή χαρισάμενη. </w:t>
      </w:r>
    </w:p>
    <w:p>
      <w:pPr>
        <w:pStyle w:val="Web"/>
        <w:spacing w:lineRule="auto" w:line="276" w:before="113" w:after="113"/>
        <w:jc w:val="both"/>
        <w:rPr>
          <w:rFonts w:ascii="Liberation Serif;Times New Roman" w:hAnsi="Liberation Serif;Times New Roman" w:cs="Liberation Serif;Times New Roman"/>
        </w:rPr>
      </w:pPr>
      <w:r>
        <w:rPr>
          <w:rFonts w:cs="Liberation Serif;Times New Roman" w:ascii="Liberation Serif;Times New Roman" w:hAnsi="Liberation Serif;Times New Roman"/>
        </w:rPr>
        <w:t xml:space="preserve">Επίσης η απίστευτης σύλληψης εγκύκλιος, απαιτώντας, οι κηδεμόνες των μαθητών ή οι ίδιοι οι μαθητές, εφόσον είναι ενήλικοι, να πρέπει να υποβάλουν τα εν λόγω δικαιολογητικά επικαιροποιημένα κατά την έναρξη κάθε σχολικού έτους φοίτησης δυνητικά μπορεί να οδηγεί ακόμα και στην διακοπή της φοίτησης μαθητών σε εσπερινά σχολεία. </w:t>
      </w:r>
    </w:p>
    <w:p>
      <w:pPr>
        <w:pStyle w:val="Web"/>
        <w:spacing w:lineRule="auto" w:line="276" w:before="113" w:after="113"/>
        <w:jc w:val="both"/>
        <w:rPr>
          <w:rFonts w:ascii="Liberation Serif;Times New Roman" w:hAnsi="Liberation Serif;Times New Roman" w:cs="Liberation Serif;Times New Roman"/>
        </w:rPr>
      </w:pPr>
      <w:r>
        <w:rPr>
          <w:rFonts w:cs="Liberation Serif;Times New Roman" w:ascii="Liberation Serif;Times New Roman" w:hAnsi="Liberation Serif;Times New Roman"/>
        </w:rPr>
        <w:t xml:space="preserve">Συγχρόνως με τα κριτήρια που βάζει για τις εγγραφές των ενήλικων μαθητών θέτει σοβαρούς περιορισμούς στην δυνατότητα ενήλικες που είτε λόγω οικογενειακών υποχρεώσεων, είτε για άλλους λόγους εγκατέλειψαν νωρίς το σχολείο και επιθυμούν να έχουν μια δεύτερη ευκαιρία στη μόρφωση. </w:t>
      </w:r>
    </w:p>
    <w:p>
      <w:pPr>
        <w:pStyle w:val="Web"/>
        <w:spacing w:lineRule="auto" w:line="276" w:before="113" w:after="113"/>
        <w:jc w:val="both"/>
        <w:rPr>
          <w:rFonts w:ascii="Liberation Serif;Times New Roman" w:hAnsi="Liberation Serif;Times New Roman" w:cs="Liberation Serif;Times New Roman"/>
        </w:rPr>
      </w:pPr>
      <w:r>
        <w:rPr>
          <w:rFonts w:cs="Liberation Serif;Times New Roman" w:ascii="Liberation Serif;Times New Roman" w:hAnsi="Liberation Serif;Times New Roman"/>
        </w:rPr>
        <w:t>Πρόκειται για ένα ακόμα ωμό χτύπημα της κυβέρνησης στα μορφωτικά δικαιώματα των παιδιών και μάλιστα σε εκείνων που χρειάζονται ακόμα περισσότερη στήριξη αφού αναγκάζονται να δουλεύουν και να πηγαίνουν ταυτόχρονα στο σχολείο.</w:t>
      </w:r>
    </w:p>
    <w:p>
      <w:pPr>
        <w:pStyle w:val="Web"/>
        <w:spacing w:lineRule="auto" w:line="276" w:before="113" w:after="113"/>
        <w:jc w:val="both"/>
        <w:rPr>
          <w:rFonts w:ascii="Liberation Serif;Times New Roman" w:hAnsi="Liberation Serif;Times New Roman" w:cs="Liberation Serif;Times New Roman"/>
        </w:rPr>
      </w:pPr>
      <w:r>
        <w:rPr>
          <w:rFonts w:cs="Liberation Serif;Times New Roman" w:ascii="Liberation Serif;Times New Roman" w:hAnsi="Liberation Serif;Times New Roman"/>
        </w:rPr>
        <w:t>Μάλιστα παρότι το θέμα αυτό τέθηκε από τις δυνάμεις του ταξικού κινήματος και στην ΟΛΜΕ και σε παραστάσεις διαμαρτυρίας στην Περιφέρεια και σε Διευθύνσεις, ωστόσο αντιμετωπίζεται με χαρακτηριστική κωλυσιεργία από τις υπόλοιπες δυνάμεις της Ομοσπονδίας, τη στιγμή που οι εγγραφές έχουν ξεκινήσει και το σχολικό έτος βρίσκεται στο τέλος του.</w:t>
      </w:r>
    </w:p>
    <w:p>
      <w:pPr>
        <w:pStyle w:val="Web"/>
        <w:spacing w:lineRule="auto" w:line="276" w:before="113" w:after="113"/>
        <w:jc w:val="both"/>
        <w:rPr/>
      </w:pPr>
      <w:r>
        <w:rPr>
          <w:rFonts w:cs="Liberation Serif;Times New Roman" w:ascii="Liberation Serif;Times New Roman" w:hAnsi="Liberation Serif;Times New Roman"/>
        </w:rPr>
        <w:t>Είναι οι ίδιες δυνάμεις που</w:t>
      </w:r>
      <w:r>
        <w:rPr/>
        <w:t xml:space="preserve"> αποδέχονται το μονόδρομο της πολιτικής της Ε.Ε. και των κατευθύνσεων της για την εκπαίδευση, τη λογική της ανταγωνιστικότητας, της επιχειρηματικότητας, τη στρατηγική που και σήμερα υπηρετεί η</w:t>
      </w:r>
      <w:r>
        <w:rPr>
          <w:rFonts w:cs="Liberation Serif;Times New Roman" w:ascii="Liberation Serif;Times New Roman" w:hAnsi="Liberation Serif;Times New Roman"/>
        </w:rPr>
        <w:t xml:space="preserve"> κυβέρνηση που υλοποιεί όπως και οι προηγούμενες κυβερνήσεις τις πιο αντιλαϊκές πολιτικές σε βάρος των εργαζόμενων και δίνει απλόχερα προνόμια και φοροαπαλλαγές σε επιχειρηματικούς ομίλους και βιομήχανους.</w:t>
      </w:r>
    </w:p>
    <w:p>
      <w:pPr>
        <w:pStyle w:val="Web"/>
        <w:spacing w:lineRule="auto" w:line="276" w:before="113" w:after="113"/>
        <w:contextualSpacing/>
        <w:jc w:val="both"/>
        <w:rPr>
          <w:rFonts w:ascii="Liberation Serif;Times New Roman" w:hAnsi="Liberation Serif;Times New Roman" w:cs="Liberation Serif;Times New Roman"/>
        </w:rPr>
      </w:pPr>
      <w:r>
        <w:rPr>
          <w:rFonts w:cs="Liberation Serif;Times New Roman" w:ascii="Liberation Serif;Times New Roman" w:hAnsi="Liberation Serif;Times New Roman"/>
        </w:rPr>
        <w:t>Απαιτούμε:</w:t>
      </w:r>
    </w:p>
    <w:p>
      <w:pPr>
        <w:pStyle w:val="Web"/>
        <w:numPr>
          <w:ilvl w:val="0"/>
          <w:numId w:val="1"/>
        </w:numPr>
        <w:spacing w:lineRule="auto" w:line="276" w:before="113" w:after="113"/>
        <w:contextualSpacing/>
        <w:jc w:val="both"/>
        <w:rPr/>
      </w:pPr>
      <w:r>
        <w:rPr>
          <w:rFonts w:cs="Liberation Serif;Times New Roman" w:ascii="Liberation Serif;Times New Roman" w:hAnsi="Liberation Serif;Times New Roman"/>
        </w:rPr>
        <w:t>Να αποσυρθεί ΤΩΡΑ η εγκύκλιος που αποκλείει μαθητές από την εγγραφή τους στα εσπερινά σχολεία και εμποδίζει τους μαθητές που ήδη φοιτούν να συνεχίσουν και να ολοκληρώσουν τις σπουδές τους.</w:t>
      </w:r>
    </w:p>
    <w:sectPr>
      <w:type w:val="nextPage"/>
      <w:pgSz w:w="11906" w:h="16838"/>
      <w:pgMar w:left="850" w:right="850" w:header="0" w:top="850"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a1"/>
    <w:family w:val="swiss"/>
    <w:pitch w:val="variable"/>
  </w:font>
  <w:font w:name="Symbol">
    <w:charset w:val="01"/>
    <w:family w:val="roman"/>
    <w:pitch w:val="variable"/>
  </w:font>
  <w:font w:name="Courier New">
    <w:charset w:val="a1"/>
    <w:family w:val="modern"/>
    <w:pitch w:val="default"/>
  </w:font>
  <w:font w:name="Wingdings">
    <w:charset w:val="02"/>
    <w:family w:val="auto"/>
    <w:pitch w:val="variable"/>
  </w:font>
  <w:font w:name="Liberation Sans">
    <w:altName w:val="Arial"/>
    <w:charset w:val="01"/>
    <w:family w:val="swiss"/>
    <w:pitch w:val="variable"/>
  </w:font>
  <w:font w:name="Times New Roman">
    <w:charset w:val="a1"/>
    <w:family w:val="roman"/>
    <w:pitch w:val="variable"/>
  </w:font>
  <w:font w:name="Liberation Serif">
    <w:altName w:val="Times New Roman"/>
    <w:charset w:val="a1"/>
    <w:family w:val="roman"/>
    <w:pitch w:val="variable"/>
  </w:font>
  <w:font w:name="Courier New">
    <w:charset w:val="a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l-GR" w:eastAsia="zh-CN" w:bidi="hi-IN"/>
      </w:rPr>
    </w:rPrDefault>
    <w:pPrDefault>
      <w:pPr/>
    </w:pPrDefault>
  </w:docDefaults>
  <w:style w:type="paragraph" w:styleId="Normal">
    <w:name w:val="Normal"/>
    <w:qFormat/>
    <w:pPr>
      <w:widowControl/>
      <w:suppressAutoHyphens w:val="true"/>
      <w:bidi w:val="0"/>
      <w:spacing w:lineRule="auto" w:line="276" w:before="0" w:after="200"/>
    </w:pPr>
    <w:rPr>
      <w:rFonts w:ascii="Calibri" w:hAnsi="Calibri" w:eastAsia="Calibri" w:cs="Times New Roman"/>
      <w:color w:val="auto"/>
      <w:sz w:val="22"/>
      <w:szCs w:val="22"/>
      <w:lang w:val="el-GR" w:eastAsia="zh-CN" w:bidi="ar-SA"/>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Προεπιλεγμένη γραμματοσειρά"/>
    <w:qFormat/>
    <w:rPr/>
  </w:style>
  <w:style w:type="paragraph" w:styleId="Style15">
    <w:name w:val="Επικεφαλίδα"/>
    <w:basedOn w:val="Normal"/>
    <w:next w:val="Style16"/>
    <w:qFormat/>
    <w:pPr>
      <w:keepNext/>
      <w:spacing w:before="240" w:after="120"/>
    </w:pPr>
    <w:rPr>
      <w:rFonts w:ascii="Liberation Sans;Arial" w:hAnsi="Liberation Sans;Arial"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rPr>
  </w:style>
  <w:style w:type="paragraph" w:styleId="Web">
    <w:name w:val="Κανονικό (Web)"/>
    <w:basedOn w:val="Normal"/>
    <w:qFormat/>
    <w:pPr>
      <w:spacing w:lineRule="auto" w:line="240" w:before="280" w:after="280"/>
    </w:pPr>
    <w:rPr>
      <w:rFonts w:ascii="Times New Roman" w:hAnsi="Times New Roman" w:eastAsia="Times New Roman" w:cs="Times New Roman"/>
      <w:sz w:val="24"/>
      <w:szCs w:val="24"/>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171</TotalTime>
  <Application>LibreOffice/5.1.4.2$Linux_x86 LibreOffice_project/10m0$Build-2</Application>
  <Pages>1</Pages>
  <Words>497</Words>
  <Characters>2908</Characters>
  <CharactersWithSpaces>3398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2016-06-30T18:15:00Z</dcterms:created>
  <dc:creator>nick</dc:creator>
  <dc:description/>
  <dc:language>en-US</dc:language>
  <cp:lastModifiedBy>Δημήτρης </cp:lastModifiedBy>
  <dcterms:modified xsi:type="dcterms:W3CDTF">2016-06-30T20:42:28Z</dcterms:modified>
  <cp:revision>5</cp:revision>
  <dc:subject/>
  <dc:title/>
</cp:coreProperties>
</file>