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1C7E" w14:textId="7979E5CD" w:rsidR="00140D13" w:rsidRPr="00BB78A4" w:rsidRDefault="00EB4172" w:rsidP="00316A5D">
      <w:pPr>
        <w:rPr>
          <w:b/>
        </w:rPr>
      </w:pPr>
      <w:r>
        <w:rPr>
          <w:b/>
        </w:rPr>
        <w:t>ΕΛΜΕ Κέρκυρας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Κέρκυρα, </w:t>
      </w:r>
      <w:r w:rsidR="00381165">
        <w:rPr>
          <w:b/>
        </w:rPr>
        <w:t>29</w:t>
      </w:r>
      <w:r w:rsidR="001B57AE">
        <w:rPr>
          <w:b/>
          <w:lang w:val="en-US"/>
        </w:rPr>
        <w:t>/</w:t>
      </w:r>
      <w:r w:rsidR="00BB78A4">
        <w:rPr>
          <w:b/>
        </w:rPr>
        <w:t>9</w:t>
      </w:r>
      <w:r w:rsidR="001B57AE">
        <w:rPr>
          <w:b/>
          <w:lang w:val="en-US"/>
        </w:rPr>
        <w:t>/202</w:t>
      </w:r>
      <w:r w:rsidR="00BB78A4">
        <w:rPr>
          <w:b/>
        </w:rPr>
        <w:t>6</w:t>
      </w:r>
    </w:p>
    <w:tbl>
      <w:tblPr>
        <w:tblStyle w:val="a"/>
        <w:tblW w:w="113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340"/>
      </w:tblGrid>
      <w:tr w:rsidR="00140D13" w14:paraId="0217D2B7" w14:textId="77777777">
        <w:tc>
          <w:tcPr>
            <w:tcW w:w="11340" w:type="dxa"/>
          </w:tcPr>
          <w:p w14:paraId="5BFFDEEB" w14:textId="77777777" w:rsidR="00140D13" w:rsidRDefault="00EB4172" w:rsidP="00316A5D">
            <w:pPr>
              <w:spacing w:after="0" w:line="240" w:lineRule="auto"/>
            </w:pPr>
            <w:r>
              <w:t>Οδός Ευαγγέλου Ναπολέοντος 12</w:t>
            </w:r>
          </w:p>
        </w:tc>
      </w:tr>
      <w:tr w:rsidR="00140D13" w14:paraId="52F21226" w14:textId="77777777">
        <w:tc>
          <w:tcPr>
            <w:tcW w:w="11340" w:type="dxa"/>
          </w:tcPr>
          <w:p w14:paraId="66FB54D3" w14:textId="77777777" w:rsidR="00140D13" w:rsidRDefault="00EB4172" w:rsidP="00316A5D">
            <w:pPr>
              <w:spacing w:after="0" w:line="240" w:lineRule="auto"/>
            </w:pPr>
            <w:r>
              <w:t>Κέρκυρα</w:t>
            </w:r>
          </w:p>
        </w:tc>
      </w:tr>
      <w:tr w:rsidR="00140D13" w14:paraId="3D231956" w14:textId="77777777">
        <w:tc>
          <w:tcPr>
            <w:tcW w:w="11340" w:type="dxa"/>
          </w:tcPr>
          <w:p w14:paraId="2BAF1113" w14:textId="77777777" w:rsidR="00140D13" w:rsidRDefault="00EB4172" w:rsidP="00316A5D">
            <w:pPr>
              <w:spacing w:after="0" w:line="240" w:lineRule="auto"/>
            </w:pPr>
            <w:r>
              <w:t>Τ.Κ. 49100</w:t>
            </w:r>
          </w:p>
          <w:p w14:paraId="762ED480" w14:textId="77777777" w:rsidR="00140D13" w:rsidRDefault="00EB4172" w:rsidP="00316A5D">
            <w:pPr>
              <w:spacing w:after="0" w:line="240" w:lineRule="auto"/>
              <w:rPr>
                <w:sz w:val="20"/>
                <w:szCs w:val="20"/>
              </w:rPr>
            </w:pPr>
            <w:r>
              <w:t>Ιστοσελίδα: elmekerkyras.gr</w:t>
            </w:r>
          </w:p>
          <w:p w14:paraId="7D9B2117" w14:textId="77777777" w:rsidR="00140D13" w:rsidRDefault="00EB4172" w:rsidP="00316A5D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e-mail: </w:t>
            </w:r>
            <w:hyperlink r:id="rId6">
              <w:r>
                <w:rPr>
                  <w:color w:val="0563C1"/>
                  <w:u w:val="single"/>
                </w:rPr>
                <w:t>elmekerkyras@gmail.com</w:t>
              </w:r>
            </w:hyperlink>
          </w:p>
          <w:p w14:paraId="43517374" w14:textId="77777777" w:rsidR="00140D13" w:rsidRDefault="00EB4172" w:rsidP="00316A5D">
            <w:pPr>
              <w:spacing w:after="0" w:line="240" w:lineRule="auto"/>
            </w:pPr>
            <w:r>
              <w:t xml:space="preserve">Σελίδα στο Facebook: </w:t>
            </w:r>
            <w:hyperlink r:id="rId7">
              <w:r>
                <w:rPr>
                  <w:color w:val="0563C1"/>
                  <w:u w:val="single"/>
                </w:rPr>
                <w:t>https://www.facebook.com/elmekerkyras/</w:t>
              </w:r>
            </w:hyperlink>
          </w:p>
          <w:p w14:paraId="26C70BF9" w14:textId="77777777" w:rsidR="00140D13" w:rsidRDefault="00140D13" w:rsidP="00316A5D">
            <w:pPr>
              <w:spacing w:after="0" w:line="240" w:lineRule="auto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0761E49A" w14:textId="6D130231" w:rsidR="00510ED6" w:rsidRPr="00F6523F" w:rsidRDefault="00A27D24" w:rsidP="00316A5D">
      <w:pPr>
        <w:pStyle w:val="NormalWeb"/>
        <w:spacing w:before="0" w:beforeAutospacing="0"/>
        <w:jc w:val="center"/>
        <w:rPr>
          <w:rFonts w:asciiTheme="minorHAnsi" w:hAnsiTheme="minorHAnsi" w:cstheme="minorHAnsi"/>
          <w:sz w:val="22"/>
          <w:szCs w:val="22"/>
          <w:u w:val="single"/>
          <w:lang w:eastAsia="en-US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  <w:u w:val="single"/>
        </w:rPr>
        <w:t>Και η κοροϊδία συνεχίζεται...</w:t>
      </w:r>
    </w:p>
    <w:p w14:paraId="7538011F" w14:textId="6151C26D" w:rsidR="00EB6BAA" w:rsidRPr="00F6523F" w:rsidRDefault="00A27D24" w:rsidP="00EB6BAA">
      <w:pPr>
        <w:pStyle w:val="NormalWeb"/>
        <w:shd w:val="clear" w:color="auto" w:fill="FFFFFF"/>
        <w:spacing w:before="0" w:beforeAutospacing="0" w:after="390" w:afterAutospacing="0"/>
        <w:jc w:val="center"/>
        <w:rPr>
          <w:rFonts w:asciiTheme="minorHAnsi" w:hAnsiTheme="minorHAnsi" w:cstheme="minorHAnsi"/>
          <w:color w:val="222222"/>
          <w:sz w:val="22"/>
          <w:szCs w:val="22"/>
        </w:rPr>
      </w:pPr>
      <w:r w:rsidRPr="00F6523F">
        <w:rPr>
          <w:rStyle w:val="Strong"/>
          <w:rFonts w:asciiTheme="minorHAnsi" w:eastAsiaTheme="majorEastAsia" w:hAnsiTheme="minorHAnsi" w:cstheme="minorHAnsi"/>
          <w:color w:val="222222"/>
          <w:sz w:val="22"/>
          <w:szCs w:val="22"/>
        </w:rPr>
        <w:t>38 αναπληρωτές στη Β΄Φάση για τα 137 κενά στη ΔΔΕ Κέρκυρας!!!</w:t>
      </w:r>
    </w:p>
    <w:p w14:paraId="5241FA22" w14:textId="27C1A01E" w:rsidR="00A27D24" w:rsidRPr="00F6523F" w:rsidRDefault="00A27D24" w:rsidP="00A27D24">
      <w:pPr>
        <w:pStyle w:val="NormalWeb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F6523F">
        <w:rPr>
          <w:rFonts w:asciiTheme="minorHAnsi" w:hAnsiTheme="minorHAnsi" w:cstheme="minorHAnsi"/>
          <w:sz w:val="22"/>
          <w:szCs w:val="22"/>
        </w:rPr>
        <w:t>Η ολοκλήρωση της Β</w:t>
      </w:r>
      <w:r w:rsidR="000363E3" w:rsidRPr="00F6523F">
        <w:rPr>
          <w:rFonts w:asciiTheme="minorHAnsi" w:hAnsiTheme="minorHAnsi" w:cstheme="minorHAnsi"/>
          <w:sz w:val="22"/>
          <w:szCs w:val="22"/>
        </w:rPr>
        <w:t>΄</w:t>
      </w:r>
      <w:r w:rsidRPr="00F6523F">
        <w:rPr>
          <w:rFonts w:asciiTheme="minorHAnsi" w:hAnsiTheme="minorHAnsi" w:cstheme="minorHAnsi"/>
          <w:sz w:val="22"/>
          <w:szCs w:val="22"/>
        </w:rPr>
        <w:t xml:space="preserve"> φάσης προσλήψεων αναπληρωτών επιβεβαιώνει με τον πιο ξεκάθαρο τρόπο την πολιτική της απαξίωσης της δημόσιας εκπαίδευσης που ασκεί το Υπουργείο Παιδείας και η κυβέρνηση.</w:t>
      </w:r>
    </w:p>
    <w:p w14:paraId="4825C337" w14:textId="6E3360C1" w:rsidR="00A27D24" w:rsidRPr="00F6523F" w:rsidRDefault="00A27D24" w:rsidP="00A27D24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sz w:val="22"/>
          <w:szCs w:val="22"/>
        </w:rPr>
        <w:t xml:space="preserve">Ενώ στη ΔΔΕ Κέρκυρας τα καταγεγραμμένα κενά σε όλες τις ειδικότητες ανέρχονταν σε 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>137</w:t>
      </w:r>
      <w:r w:rsidRPr="00F6523F">
        <w:rPr>
          <w:rFonts w:asciiTheme="minorHAnsi" w:hAnsiTheme="minorHAnsi" w:cstheme="minorHAnsi"/>
          <w:sz w:val="22"/>
          <w:szCs w:val="22"/>
        </w:rPr>
        <w:t xml:space="preserve">, 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>με 6200 ώρες χαμένες στις 2 πρώτες εβδομάδες μαθημάτων</w:t>
      </w:r>
      <w:r w:rsidRPr="00F6523F">
        <w:rPr>
          <w:rFonts w:asciiTheme="minorHAnsi" w:hAnsiTheme="minorHAnsi" w:cstheme="minorHAnsi"/>
          <w:sz w:val="22"/>
          <w:szCs w:val="22"/>
        </w:rPr>
        <w:t xml:space="preserve">, στη Β’ φάση εγκρίθηκαν και προσλήφθηκαν 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>μόλις 38 αναπληρωτές</w:t>
      </w:r>
      <w:r w:rsidRPr="00F6523F">
        <w:rPr>
          <w:rFonts w:asciiTheme="minorHAnsi" w:hAnsiTheme="minorHAnsi" w:cstheme="minorHAnsi"/>
          <w:sz w:val="22"/>
          <w:szCs w:val="22"/>
        </w:rPr>
        <w:t xml:space="preserve">! 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Περίπου 100 κενά δηλαδή παραμένουν, </w:t>
      </w:r>
      <w:r w:rsidRPr="00F6523F">
        <w:rPr>
          <w:rFonts w:asciiTheme="minorHAnsi" w:hAnsiTheme="minorHAnsi" w:cstheme="minorHAnsi"/>
          <w:sz w:val="22"/>
          <w:szCs w:val="22"/>
        </w:rPr>
        <w:t>3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6523F">
        <w:rPr>
          <w:rFonts w:asciiTheme="minorHAnsi" w:hAnsiTheme="minorHAnsi" w:cstheme="minorHAnsi"/>
          <w:sz w:val="22"/>
          <w:szCs w:val="22"/>
        </w:rPr>
        <w:t>εβδομάδες μετά την έναρξη της σχολικής χρονιάς.</w:t>
      </w:r>
    </w:p>
    <w:p w14:paraId="6BBEFF27" w14:textId="77777777" w:rsidR="00A27D24" w:rsidRPr="00F6523F" w:rsidRDefault="00A27D24" w:rsidP="00A27D24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sz w:val="22"/>
          <w:szCs w:val="22"/>
        </w:rPr>
        <w:t>Πρόκειται για έναν εμπαιγμό απέναντι στους μαθητές, τους γονείς και τους εκπαιδευτικούς του νησιού μας:</w:t>
      </w:r>
    </w:p>
    <w:p w14:paraId="194F63C5" w14:textId="61FC5A86" w:rsidR="00A27D24" w:rsidRPr="00F6523F" w:rsidRDefault="00A27D24" w:rsidP="00A27D24">
      <w:pPr>
        <w:pStyle w:val="NormalWeb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Χιλιάδες ώρες μαθημάτων χάνονται</w:t>
      </w:r>
      <w:r w:rsidRPr="00F6523F">
        <w:rPr>
          <w:rFonts w:asciiTheme="minorHAnsi" w:hAnsiTheme="minorHAnsi" w:cstheme="minorHAnsi"/>
          <w:sz w:val="22"/>
          <w:szCs w:val="22"/>
        </w:rPr>
        <w:t>, με τα σχολεία να υπολειτουργούν.</w:t>
      </w:r>
    </w:p>
    <w:p w14:paraId="15B345ED" w14:textId="4F063DF3" w:rsidR="00A27D24" w:rsidRPr="00F6523F" w:rsidRDefault="00A27D24" w:rsidP="00A27D24">
      <w:pPr>
        <w:pStyle w:val="NormalWeb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Τα δικαιώματα των μαθητών μας πλήττονται καίρια</w:t>
      </w:r>
      <w:r w:rsidRPr="00F6523F">
        <w:rPr>
          <w:rFonts w:asciiTheme="minorHAnsi" w:hAnsiTheme="minorHAnsi" w:cstheme="minorHAnsi"/>
          <w:sz w:val="22"/>
          <w:szCs w:val="22"/>
        </w:rPr>
        <w:t>, καθώς γενικά μαθήματα -ακόμα και πανελληνίων- και δομές ειδικής αγωγής μένουν στον αέρα.</w:t>
      </w:r>
    </w:p>
    <w:p w14:paraId="7BD78242" w14:textId="26CFEF26" w:rsidR="00A27D24" w:rsidRPr="00F6523F" w:rsidRDefault="00A27D24" w:rsidP="00A27D24">
      <w:pPr>
        <w:pStyle w:val="NormalWeb"/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Οι συν</w:t>
      </w:r>
      <w:r w:rsidR="007F2D5D">
        <w:rPr>
          <w:rFonts w:asciiTheme="minorHAnsi" w:hAnsiTheme="minorHAnsi" w:cstheme="minorHAnsi"/>
          <w:b/>
          <w:bCs/>
          <w:sz w:val="22"/>
          <w:szCs w:val="22"/>
        </w:rPr>
        <w:t>ά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>δ</w:t>
      </w:r>
      <w:r w:rsidR="007F2D5D">
        <w:rPr>
          <w:rFonts w:asciiTheme="minorHAnsi" w:hAnsiTheme="minorHAnsi" w:cstheme="minorHAnsi"/>
          <w:b/>
          <w:bCs/>
          <w:sz w:val="22"/>
          <w:szCs w:val="22"/>
        </w:rPr>
        <w:t>ε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λφοι εκπαιδευτικοί εξαναγκάζονται </w:t>
      </w:r>
      <w:r w:rsidR="00913B86">
        <w:rPr>
          <w:rFonts w:asciiTheme="minorHAnsi" w:hAnsiTheme="minorHAnsi" w:cstheme="minorHAnsi"/>
          <w:b/>
          <w:bCs/>
          <w:sz w:val="22"/>
          <w:szCs w:val="22"/>
        </w:rPr>
        <w:t>σε</w:t>
      </w:r>
      <w:r w:rsidRPr="00913B86">
        <w:rPr>
          <w:rFonts w:asciiTheme="minorHAnsi" w:hAnsiTheme="minorHAnsi" w:cstheme="minorHAnsi"/>
          <w:b/>
          <w:bCs/>
          <w:sz w:val="22"/>
          <w:szCs w:val="22"/>
        </w:rPr>
        <w:t xml:space="preserve"> μετακινήσεις</w:t>
      </w:r>
      <w:r w:rsidRPr="00F6523F">
        <w:rPr>
          <w:rFonts w:asciiTheme="minorHAnsi" w:hAnsiTheme="minorHAnsi" w:cstheme="minorHAnsi"/>
          <w:sz w:val="22"/>
          <w:szCs w:val="22"/>
        </w:rPr>
        <w:t xml:space="preserve"> σε πολλαπλά σχολεία για να καλύψουν όπως-όπως τις τρύπες της αντιεκπαιδευτικής πολιτικής της κυβέρνησης, </w:t>
      </w:r>
    </w:p>
    <w:p w14:paraId="01832C97" w14:textId="6F667481" w:rsidR="00A27D24" w:rsidRPr="00F6523F" w:rsidRDefault="00A27D24" w:rsidP="00A27D24">
      <w:pPr>
        <w:pStyle w:val="Normal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Η τακτική των «δόσεων» στις προσλήψεις, της διαχείρισης της φτώχειας, της εντατικοποίησης της εργασίας, η οποία θα οξυνθεί λόγω των πολλών κενών, δεν μπορεί να γίνει αποδεκτή. Τα κενά δεν είναι αριθμοί σε στατιστικούς πίνακες</w:t>
      </w:r>
      <w:r w:rsidR="000363E3" w:rsidRPr="00F6523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363E3" w:rsidRPr="00F6523F">
        <w:rPr>
          <w:rFonts w:asciiTheme="minorHAnsi" w:hAnsiTheme="minorHAnsi" w:cstheme="minorHAnsi"/>
          <w:b/>
          <w:bCs/>
          <w:sz w:val="22"/>
          <w:szCs w:val="22"/>
        </w:rPr>
        <w:t>Ε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>ίναι οι πραγματικές εκπαιδευτικές ανάγκες των παιδιών μας.</w:t>
      </w:r>
      <w:r w:rsidR="000363E3"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 Είναι τα πραγματικά εργασιακά δικα</w:t>
      </w:r>
      <w:r w:rsidR="00913B86">
        <w:rPr>
          <w:rFonts w:asciiTheme="minorHAnsi" w:hAnsiTheme="minorHAnsi" w:cstheme="minorHAnsi"/>
          <w:b/>
          <w:bCs/>
          <w:sz w:val="22"/>
          <w:szCs w:val="22"/>
        </w:rPr>
        <w:t>ι</w:t>
      </w:r>
      <w:r w:rsidR="000363E3" w:rsidRPr="00F6523F">
        <w:rPr>
          <w:rFonts w:asciiTheme="minorHAnsi" w:hAnsiTheme="minorHAnsi" w:cstheme="minorHAnsi"/>
          <w:b/>
          <w:bCs/>
          <w:sz w:val="22"/>
          <w:szCs w:val="22"/>
        </w:rPr>
        <w:t>ώματα των εκπαιδευτικών</w:t>
      </w:r>
      <w:r w:rsidR="00F6523F" w:rsidRPr="00F6523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0523F06" w14:textId="77777777" w:rsidR="00A27D24" w:rsidRPr="00F6523F" w:rsidRDefault="00A27D24" w:rsidP="00A27D24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Απαιτούμε εδώ και τώρα:</w:t>
      </w:r>
    </w:p>
    <w:p w14:paraId="0E489C6E" w14:textId="52F3C2F2" w:rsidR="00A27D24" w:rsidRPr="00F6523F" w:rsidRDefault="00A27D24" w:rsidP="00913B86">
      <w:pPr>
        <w:pStyle w:val="NormalWeb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Άμεση διενέργεια συμπληρωματικής φάσης προσλήψεων</w:t>
      </w:r>
      <w:r w:rsidRPr="00F6523F">
        <w:rPr>
          <w:rFonts w:asciiTheme="minorHAnsi" w:hAnsiTheme="minorHAnsi" w:cstheme="minorHAnsi"/>
          <w:sz w:val="22"/>
          <w:szCs w:val="22"/>
        </w:rPr>
        <w:t xml:space="preserve"> για την πλήρη κάλυψη </w:t>
      </w:r>
      <w:r w:rsidR="000363E3" w:rsidRPr="00F6523F">
        <w:rPr>
          <w:rFonts w:asciiTheme="minorHAnsi" w:hAnsiTheme="minorHAnsi" w:cstheme="minorHAnsi"/>
          <w:sz w:val="22"/>
          <w:szCs w:val="22"/>
        </w:rPr>
        <w:t>όλων</w:t>
      </w:r>
      <w:r w:rsidRPr="00F6523F">
        <w:rPr>
          <w:rFonts w:asciiTheme="minorHAnsi" w:hAnsiTheme="minorHAnsi" w:cstheme="minorHAnsi"/>
          <w:sz w:val="22"/>
          <w:szCs w:val="22"/>
        </w:rPr>
        <w:t xml:space="preserve"> των</w:t>
      </w:r>
      <w:r w:rsidR="000363E3" w:rsidRPr="00F6523F">
        <w:rPr>
          <w:rFonts w:asciiTheme="minorHAnsi" w:hAnsiTheme="minorHAnsi" w:cstheme="minorHAnsi"/>
          <w:sz w:val="22"/>
          <w:szCs w:val="22"/>
        </w:rPr>
        <w:t xml:space="preserve"> </w:t>
      </w:r>
      <w:r w:rsidRPr="00F6523F">
        <w:rPr>
          <w:rFonts w:asciiTheme="minorHAnsi" w:hAnsiTheme="minorHAnsi" w:cstheme="minorHAnsi"/>
          <w:sz w:val="22"/>
          <w:szCs w:val="22"/>
        </w:rPr>
        <w:t>κενών</w:t>
      </w:r>
      <w:r w:rsidR="00913B86">
        <w:rPr>
          <w:rFonts w:asciiTheme="minorHAnsi" w:hAnsiTheme="minorHAnsi" w:cstheme="minorHAnsi"/>
          <w:sz w:val="22"/>
          <w:szCs w:val="22"/>
        </w:rPr>
        <w:t>.</w:t>
      </w:r>
    </w:p>
    <w:p w14:paraId="12A5DF60" w14:textId="74A63C65" w:rsidR="00A27D24" w:rsidRPr="00F6523F" w:rsidRDefault="00F6523F" w:rsidP="00A27D24">
      <w:pPr>
        <w:pStyle w:val="NormalWeb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Πρόσληψη</w:t>
      </w:r>
      <w:r w:rsidR="00A27D24"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 όλων των αναπληρωτών σε μία φάση</w:t>
      </w:r>
      <w:r w:rsidR="00A27D24" w:rsidRPr="00F6523F">
        <w:rPr>
          <w:rFonts w:asciiTheme="minorHAnsi" w:hAnsiTheme="minorHAnsi" w:cstheme="minorHAnsi"/>
          <w:sz w:val="22"/>
          <w:szCs w:val="22"/>
        </w:rPr>
        <w:t xml:space="preserve"> από την αρχή της σχολικής χρονιάς.</w:t>
      </w:r>
    </w:p>
    <w:p w14:paraId="00771293" w14:textId="4C53898F" w:rsidR="00A27D24" w:rsidRPr="00F6523F" w:rsidRDefault="00F6523F" w:rsidP="00A27D24">
      <w:pPr>
        <w:pStyle w:val="NormalWeb"/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Μονιμοποίηση όλων των αναπληρωτών εκπαιδευτικών.</w:t>
      </w:r>
    </w:p>
    <w:p w14:paraId="73103F11" w14:textId="5A6CBA22" w:rsidR="00A27D24" w:rsidRPr="00913B86" w:rsidRDefault="00A27D24" w:rsidP="00A27D24">
      <w:pPr>
        <w:pStyle w:val="Normal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913B86">
        <w:rPr>
          <w:rFonts w:asciiTheme="minorHAnsi" w:hAnsiTheme="minorHAnsi" w:cstheme="minorHAnsi"/>
          <w:b/>
          <w:bCs/>
          <w:sz w:val="22"/>
          <w:szCs w:val="22"/>
        </w:rPr>
        <w:t xml:space="preserve">Το Δ.Σ. της ΕΛΜΕ Κέρκυρας καλεί </w:t>
      </w:r>
      <w:r w:rsidR="000363E3" w:rsidRPr="00913B86">
        <w:rPr>
          <w:rFonts w:asciiTheme="minorHAnsi" w:hAnsiTheme="minorHAnsi" w:cstheme="minorHAnsi"/>
          <w:b/>
          <w:bCs/>
          <w:sz w:val="22"/>
          <w:szCs w:val="22"/>
        </w:rPr>
        <w:t>τους εκπαιδευτικούς</w:t>
      </w:r>
      <w:r w:rsidRPr="00913B86">
        <w:rPr>
          <w:rFonts w:asciiTheme="minorHAnsi" w:hAnsiTheme="minorHAnsi" w:cstheme="minorHAnsi"/>
          <w:b/>
          <w:bCs/>
          <w:sz w:val="22"/>
          <w:szCs w:val="22"/>
        </w:rPr>
        <w:t>, τους γονείς και τους μαθητές σε αγωνιστικ</w:t>
      </w:r>
      <w:r w:rsidR="000363E3" w:rsidRPr="00913B86">
        <w:rPr>
          <w:rFonts w:asciiTheme="minorHAnsi" w:hAnsiTheme="minorHAnsi" w:cstheme="minorHAnsi"/>
          <w:b/>
          <w:bCs/>
          <w:sz w:val="22"/>
          <w:szCs w:val="22"/>
        </w:rPr>
        <w:t>ό</w:t>
      </w:r>
      <w:r w:rsidRPr="00913B8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363E3" w:rsidRPr="00913B86">
        <w:rPr>
          <w:rFonts w:asciiTheme="minorHAnsi" w:hAnsiTheme="minorHAnsi" w:cstheme="minorHAnsi"/>
          <w:b/>
          <w:bCs/>
          <w:sz w:val="22"/>
          <w:szCs w:val="22"/>
        </w:rPr>
        <w:t>ξεσηκωμό</w:t>
      </w:r>
      <w:r w:rsidRPr="00913B86">
        <w:rPr>
          <w:rFonts w:asciiTheme="minorHAnsi" w:hAnsiTheme="minorHAnsi" w:cstheme="minorHAnsi"/>
          <w:b/>
          <w:bCs/>
          <w:sz w:val="22"/>
          <w:szCs w:val="22"/>
        </w:rPr>
        <w:t>. Δεν συμβιβαζόμαστε με τη λογική του «μικρότερου κόστους» στην εκπαίδευση των παιδιών μας.</w:t>
      </w:r>
    </w:p>
    <w:p w14:paraId="5150776F" w14:textId="63D96BAA" w:rsidR="00A27D24" w:rsidRPr="00F6523F" w:rsidRDefault="00F6523F" w:rsidP="00F6523F">
      <w:pPr>
        <w:pStyle w:val="NormalWeb"/>
        <w:jc w:val="center"/>
        <w:rPr>
          <w:rFonts w:asciiTheme="minorHAnsi" w:hAnsiTheme="minorHAnsi" w:cstheme="minorHAnsi"/>
          <w:sz w:val="22"/>
          <w:szCs w:val="22"/>
        </w:rPr>
      </w:pPr>
      <w:r w:rsidRPr="00F6523F">
        <w:rPr>
          <w:rFonts w:asciiTheme="minorHAnsi" w:hAnsiTheme="minorHAnsi" w:cstheme="minorHAnsi"/>
          <w:b/>
          <w:bCs/>
          <w:sz w:val="22"/>
          <w:szCs w:val="22"/>
        </w:rPr>
        <w:t>Ν</w:t>
      </w:r>
      <w:r w:rsidR="00A27D24" w:rsidRPr="00F6523F">
        <w:rPr>
          <w:rFonts w:asciiTheme="minorHAnsi" w:hAnsiTheme="minorHAnsi" w:cstheme="minorHAnsi"/>
          <w:b/>
          <w:bCs/>
          <w:sz w:val="22"/>
          <w:szCs w:val="22"/>
        </w:rPr>
        <w:t>α καλυφθούν ΤΩΡΑ</w:t>
      </w:r>
      <w:r w:rsidRPr="00F6523F">
        <w:rPr>
          <w:rFonts w:asciiTheme="minorHAnsi" w:hAnsiTheme="minorHAnsi" w:cstheme="minorHAnsi"/>
          <w:b/>
          <w:bCs/>
          <w:sz w:val="22"/>
          <w:szCs w:val="22"/>
        </w:rPr>
        <w:t xml:space="preserve"> όλα τα κενά</w:t>
      </w:r>
    </w:p>
    <w:p w14:paraId="04932BE0" w14:textId="77777777" w:rsidR="00316A5D" w:rsidRDefault="00316A5D" w:rsidP="00316A5D">
      <w:pPr>
        <w:pStyle w:val="ListParagraph"/>
        <w:autoSpaceDE w:val="0"/>
        <w:spacing w:before="120" w:after="120"/>
        <w:ind w:left="0" w:hanging="284"/>
        <w:jc w:val="center"/>
        <w:rPr>
          <w:b/>
          <w:bCs/>
        </w:rPr>
      </w:pPr>
    </w:p>
    <w:p w14:paraId="2B7FBDF5" w14:textId="77777777" w:rsidR="00316A5D" w:rsidRDefault="00316A5D" w:rsidP="00316A5D">
      <w:pPr>
        <w:pStyle w:val="ListParagraph"/>
        <w:autoSpaceDE w:val="0"/>
        <w:spacing w:before="120" w:after="120"/>
        <w:ind w:left="0" w:hanging="284"/>
        <w:jc w:val="center"/>
        <w:rPr>
          <w:b/>
          <w:bCs/>
        </w:rPr>
      </w:pPr>
    </w:p>
    <w:p w14:paraId="4CBF8F0B" w14:textId="77777777" w:rsidR="00316A5D" w:rsidRDefault="00316A5D" w:rsidP="00316A5D">
      <w:pPr>
        <w:pStyle w:val="ListParagraph"/>
        <w:autoSpaceDE w:val="0"/>
        <w:spacing w:before="120" w:after="120"/>
        <w:ind w:left="0" w:hanging="284"/>
        <w:jc w:val="center"/>
        <w:rPr>
          <w:b/>
          <w:bCs/>
        </w:rPr>
      </w:pPr>
    </w:p>
    <w:p w14:paraId="75149B1F" w14:textId="77777777" w:rsidR="00316A5D" w:rsidRPr="00A53783" w:rsidRDefault="00316A5D" w:rsidP="00316A5D">
      <w:pPr>
        <w:pStyle w:val="ListParagraph"/>
        <w:autoSpaceDE w:val="0"/>
        <w:spacing w:before="120" w:after="120"/>
        <w:ind w:left="0" w:hanging="284"/>
        <w:jc w:val="center"/>
        <w:rPr>
          <w:b/>
          <w:bCs/>
        </w:rPr>
      </w:pPr>
    </w:p>
    <w:p w14:paraId="2F69DA4C" w14:textId="59CADD5D" w:rsidR="00140D13" w:rsidRDefault="00CF1990" w:rsidP="00316A5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EB4172">
        <w:rPr>
          <w:noProof/>
        </w:rPr>
        <w:drawing>
          <wp:inline distT="0" distB="0" distL="0" distR="0" wp14:anchorId="0AE871ED" wp14:editId="6BA447FE">
            <wp:extent cx="6041390" cy="957532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7179" cy="960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40D13" w:rsidSect="00316A5D">
      <w:pgSz w:w="12240" w:h="15840"/>
      <w:pgMar w:top="709" w:right="474" w:bottom="284" w:left="567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FB1"/>
    <w:multiLevelType w:val="hybridMultilevel"/>
    <w:tmpl w:val="39D27A4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08254C"/>
    <w:multiLevelType w:val="hybridMultilevel"/>
    <w:tmpl w:val="2E3C114E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37B2A13"/>
    <w:multiLevelType w:val="hybridMultilevel"/>
    <w:tmpl w:val="871A582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ED4F61"/>
    <w:multiLevelType w:val="hybridMultilevel"/>
    <w:tmpl w:val="2148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15587"/>
    <w:multiLevelType w:val="hybridMultilevel"/>
    <w:tmpl w:val="CDC450F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7833A1"/>
    <w:multiLevelType w:val="hybridMultilevel"/>
    <w:tmpl w:val="E64EE4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52520"/>
    <w:multiLevelType w:val="hybridMultilevel"/>
    <w:tmpl w:val="FBB6FF0E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F4104E"/>
    <w:multiLevelType w:val="hybridMultilevel"/>
    <w:tmpl w:val="73C6F9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714A7A"/>
    <w:multiLevelType w:val="hybridMultilevel"/>
    <w:tmpl w:val="305EF2C6"/>
    <w:lvl w:ilvl="0" w:tplc="2AD0DDE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BD4694"/>
    <w:multiLevelType w:val="multilevel"/>
    <w:tmpl w:val="9EEC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3F1FF5"/>
    <w:multiLevelType w:val="multilevel"/>
    <w:tmpl w:val="79A2D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290C5D"/>
    <w:multiLevelType w:val="hybridMultilevel"/>
    <w:tmpl w:val="188E68CE"/>
    <w:lvl w:ilvl="0" w:tplc="463A6C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B4C22"/>
    <w:multiLevelType w:val="hybridMultilevel"/>
    <w:tmpl w:val="02D06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B607D9"/>
    <w:multiLevelType w:val="hybridMultilevel"/>
    <w:tmpl w:val="D11EE0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7F96562"/>
    <w:multiLevelType w:val="hybridMultilevel"/>
    <w:tmpl w:val="4B3C920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2563C8"/>
    <w:multiLevelType w:val="hybridMultilevel"/>
    <w:tmpl w:val="68FC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07C49"/>
    <w:multiLevelType w:val="hybridMultilevel"/>
    <w:tmpl w:val="7A1E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A29B0"/>
    <w:multiLevelType w:val="hybridMultilevel"/>
    <w:tmpl w:val="01CC6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80530"/>
    <w:multiLevelType w:val="hybridMultilevel"/>
    <w:tmpl w:val="66D43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584835"/>
    <w:multiLevelType w:val="hybridMultilevel"/>
    <w:tmpl w:val="CAFCB9C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B3E7B"/>
    <w:multiLevelType w:val="multilevel"/>
    <w:tmpl w:val="83967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200AE7"/>
    <w:multiLevelType w:val="hybridMultilevel"/>
    <w:tmpl w:val="C7DCB5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61248980">
    <w:abstractNumId w:val="8"/>
  </w:num>
  <w:num w:numId="2" w16cid:durableId="114450193">
    <w:abstractNumId w:val="18"/>
  </w:num>
  <w:num w:numId="3" w16cid:durableId="931472328">
    <w:abstractNumId w:val="11"/>
  </w:num>
  <w:num w:numId="4" w16cid:durableId="1452745988">
    <w:abstractNumId w:val="19"/>
  </w:num>
  <w:num w:numId="5" w16cid:durableId="835463466">
    <w:abstractNumId w:val="7"/>
  </w:num>
  <w:num w:numId="6" w16cid:durableId="2145812120">
    <w:abstractNumId w:val="17"/>
  </w:num>
  <w:num w:numId="7" w16cid:durableId="1079059229">
    <w:abstractNumId w:val="15"/>
  </w:num>
  <w:num w:numId="8" w16cid:durableId="2134201713">
    <w:abstractNumId w:val="5"/>
  </w:num>
  <w:num w:numId="9" w16cid:durableId="169151486">
    <w:abstractNumId w:val="14"/>
  </w:num>
  <w:num w:numId="10" w16cid:durableId="603876676">
    <w:abstractNumId w:val="0"/>
  </w:num>
  <w:num w:numId="11" w16cid:durableId="563176826">
    <w:abstractNumId w:val="2"/>
  </w:num>
  <w:num w:numId="12" w16cid:durableId="1451440225">
    <w:abstractNumId w:val="12"/>
  </w:num>
  <w:num w:numId="13" w16cid:durableId="724646639">
    <w:abstractNumId w:val="16"/>
  </w:num>
  <w:num w:numId="14" w16cid:durableId="1145505621">
    <w:abstractNumId w:val="3"/>
  </w:num>
  <w:num w:numId="15" w16cid:durableId="37248275">
    <w:abstractNumId w:val="10"/>
  </w:num>
  <w:num w:numId="16" w16cid:durableId="567761783">
    <w:abstractNumId w:val="4"/>
  </w:num>
  <w:num w:numId="17" w16cid:durableId="476530336">
    <w:abstractNumId w:val="13"/>
  </w:num>
  <w:num w:numId="18" w16cid:durableId="433552228">
    <w:abstractNumId w:val="21"/>
  </w:num>
  <w:num w:numId="19" w16cid:durableId="63264318">
    <w:abstractNumId w:val="1"/>
  </w:num>
  <w:num w:numId="20" w16cid:durableId="435710725">
    <w:abstractNumId w:val="6"/>
  </w:num>
  <w:num w:numId="21" w16cid:durableId="1314330761">
    <w:abstractNumId w:val="9"/>
  </w:num>
  <w:num w:numId="22" w16cid:durableId="7910517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D13"/>
    <w:rsid w:val="000170B0"/>
    <w:rsid w:val="00026B24"/>
    <w:rsid w:val="00033F80"/>
    <w:rsid w:val="000363E3"/>
    <w:rsid w:val="00064201"/>
    <w:rsid w:val="000A425C"/>
    <w:rsid w:val="000F3D90"/>
    <w:rsid w:val="000F54C1"/>
    <w:rsid w:val="00112406"/>
    <w:rsid w:val="001351C5"/>
    <w:rsid w:val="00140D13"/>
    <w:rsid w:val="00190C88"/>
    <w:rsid w:val="00196D42"/>
    <w:rsid w:val="001B57AE"/>
    <w:rsid w:val="001F0180"/>
    <w:rsid w:val="00244F3D"/>
    <w:rsid w:val="00316A5D"/>
    <w:rsid w:val="003172FD"/>
    <w:rsid w:val="00347FC7"/>
    <w:rsid w:val="00381165"/>
    <w:rsid w:val="00387C31"/>
    <w:rsid w:val="00412D05"/>
    <w:rsid w:val="00464DDB"/>
    <w:rsid w:val="004858D0"/>
    <w:rsid w:val="00493BD2"/>
    <w:rsid w:val="004B7D74"/>
    <w:rsid w:val="004C3CB1"/>
    <w:rsid w:val="004D5ACA"/>
    <w:rsid w:val="00510ED6"/>
    <w:rsid w:val="005319D4"/>
    <w:rsid w:val="00533E4F"/>
    <w:rsid w:val="005572CB"/>
    <w:rsid w:val="00584434"/>
    <w:rsid w:val="0059136A"/>
    <w:rsid w:val="005A5C08"/>
    <w:rsid w:val="005F4180"/>
    <w:rsid w:val="00623235"/>
    <w:rsid w:val="006554DE"/>
    <w:rsid w:val="0075039E"/>
    <w:rsid w:val="00760FF6"/>
    <w:rsid w:val="007820A4"/>
    <w:rsid w:val="007B437B"/>
    <w:rsid w:val="007F2D5D"/>
    <w:rsid w:val="008A64F4"/>
    <w:rsid w:val="008D4BAE"/>
    <w:rsid w:val="008F59CD"/>
    <w:rsid w:val="00913B86"/>
    <w:rsid w:val="009516B4"/>
    <w:rsid w:val="00953703"/>
    <w:rsid w:val="00983C58"/>
    <w:rsid w:val="009F739B"/>
    <w:rsid w:val="00A27D24"/>
    <w:rsid w:val="00A4728F"/>
    <w:rsid w:val="00AA50DA"/>
    <w:rsid w:val="00B135ED"/>
    <w:rsid w:val="00B3393A"/>
    <w:rsid w:val="00B33984"/>
    <w:rsid w:val="00B64AE5"/>
    <w:rsid w:val="00B95FED"/>
    <w:rsid w:val="00BA7AD6"/>
    <w:rsid w:val="00BB6FD7"/>
    <w:rsid w:val="00BB78A4"/>
    <w:rsid w:val="00BE1A89"/>
    <w:rsid w:val="00BF4507"/>
    <w:rsid w:val="00C2417D"/>
    <w:rsid w:val="00C9116D"/>
    <w:rsid w:val="00C92455"/>
    <w:rsid w:val="00CB61AB"/>
    <w:rsid w:val="00CC44B5"/>
    <w:rsid w:val="00CD2CEC"/>
    <w:rsid w:val="00CE732C"/>
    <w:rsid w:val="00CF1990"/>
    <w:rsid w:val="00DB5545"/>
    <w:rsid w:val="00DC2007"/>
    <w:rsid w:val="00DE370C"/>
    <w:rsid w:val="00E76B94"/>
    <w:rsid w:val="00E80343"/>
    <w:rsid w:val="00EB4172"/>
    <w:rsid w:val="00EB6BAA"/>
    <w:rsid w:val="00F6523F"/>
    <w:rsid w:val="00FA70A0"/>
    <w:rsid w:val="00FD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89789"/>
  <w15:docId w15:val="{B43D04D3-B2E7-4849-A3D6-965A43113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l-GR" w:eastAsia="en-US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FEA"/>
    <w:rPr>
      <w:rFonts w:cs="Times New Roman"/>
      <w:lang w:eastAsia="ar-S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D948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948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3E0F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qFormat/>
    <w:rsid w:val="001B7512"/>
    <w:pPr>
      <w:spacing w:after="200" w:line="276" w:lineRule="auto"/>
      <w:ind w:left="720"/>
      <w:contextualSpacing/>
    </w:pPr>
    <w:rPr>
      <w:lang w:eastAsia="en-US"/>
    </w:rPr>
  </w:style>
  <w:style w:type="paragraph" w:styleId="NormalWeb">
    <w:name w:val="Normal (Web)"/>
    <w:basedOn w:val="Normal"/>
    <w:uiPriority w:val="99"/>
    <w:unhideWhenUsed/>
    <w:rsid w:val="00AE1A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customStyle="1" w:styleId="1">
    <w:name w:val="Βασικό1"/>
    <w:rsid w:val="004B7C81"/>
    <w:rPr>
      <w:sz w:val="20"/>
      <w:szCs w:val="20"/>
      <w:lang w:eastAsia="el-GR"/>
    </w:rPr>
  </w:style>
  <w:style w:type="character" w:customStyle="1" w:styleId="2Char">
    <w:name w:val="Επικεφαλίδα 2 Char"/>
    <w:link w:val="2"/>
    <w:uiPriority w:val="9"/>
    <w:qFormat/>
    <w:rsid w:val="008A4A1A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2">
    <w:name w:val="Παράγραφος λίστας2"/>
    <w:basedOn w:val="Normal"/>
    <w:link w:val="2Char"/>
    <w:uiPriority w:val="9"/>
    <w:qFormat/>
    <w:rsid w:val="008A4A1A"/>
    <w:pPr>
      <w:spacing w:line="254" w:lineRule="auto"/>
      <w:ind w:left="720"/>
      <w:contextualSpacing/>
    </w:pPr>
    <w:rPr>
      <w:rFonts w:ascii="Times New Roman" w:eastAsia="Times New Roman" w:hAnsi="Times New Roman" w:cstheme="minorBidi"/>
      <w:b/>
      <w:bCs/>
      <w:sz w:val="36"/>
      <w:szCs w:val="36"/>
      <w:lang w:val="en-US"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character" w:styleId="Strong">
    <w:name w:val="Strong"/>
    <w:uiPriority w:val="22"/>
    <w:qFormat/>
    <w:rsid w:val="00B64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facebook.com/elmekerkyra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lmekerkyras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StungejHwJ/tVfWEwhL6UqjJng==">AMUW2mWSSmghaXkMD+2Bd2OQLu7BrDeX1bUO34c6C50BPa+AQ9x2VOtWH9/hyFyjQy/vkyoPPaFbo/fgIX366hTeEYW81LBFfQweqEkRL9rwpxvMpP54jkE=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achilleas</dc:creator>
  <cp:lastModifiedBy>ΑΧΙΛΛΕΑΣ ΚΑΠΕΤΑΝΙΟΣ</cp:lastModifiedBy>
  <cp:revision>5</cp:revision>
  <dcterms:created xsi:type="dcterms:W3CDTF">2026-09-29T19:52:00Z</dcterms:created>
  <dcterms:modified xsi:type="dcterms:W3CDTF">2026-09-29T20:04:00Z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