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72D95C" w14:textId="77777777" w:rsidR="007E7CF6" w:rsidRPr="00531666" w:rsidRDefault="007E7CF6" w:rsidP="007E7CF6">
      <w:pPr>
        <w:rPr>
          <w:rFonts w:cstheme="minorHAnsi"/>
          <w:sz w:val="18"/>
          <w:szCs w:val="18"/>
        </w:rPr>
      </w:pPr>
      <w:r w:rsidRPr="00D82D40">
        <w:rPr>
          <w:rFonts w:cstheme="minorHAnsi"/>
          <w:noProof/>
          <w:sz w:val="24"/>
          <w:szCs w:val="24"/>
          <w:lang w:eastAsia="el-GR"/>
        </w:rPr>
        <w:drawing>
          <wp:anchor distT="0" distB="0" distL="114300" distR="114300" simplePos="0" relativeHeight="251660288" behindDoc="0" locked="0" layoutInCell="1" allowOverlap="1" wp14:anchorId="4C6FB96F" wp14:editId="7529AB04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181103" cy="1059176"/>
            <wp:effectExtent l="0" t="0" r="0" b="7624"/>
            <wp:wrapNone/>
            <wp:docPr id="628117353" name="Εικόνα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81103" cy="105917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rFonts w:cstheme="minorHAnsi"/>
          <w:sz w:val="24"/>
          <w:szCs w:val="24"/>
        </w:rPr>
        <w:t xml:space="preserve"> </w:t>
      </w:r>
    </w:p>
    <w:p w14:paraId="5B095C16" w14:textId="77777777" w:rsidR="007E7CF6" w:rsidRPr="00531666" w:rsidRDefault="007E7CF6" w:rsidP="007E7CF6">
      <w:pPr>
        <w:rPr>
          <w:rFonts w:cstheme="minorHAnsi"/>
          <w:sz w:val="18"/>
          <w:szCs w:val="18"/>
        </w:rPr>
      </w:pPr>
    </w:p>
    <w:p w14:paraId="111EA4A4" w14:textId="77777777" w:rsidR="007E7CF6" w:rsidRPr="00531666" w:rsidRDefault="007E7CF6" w:rsidP="007E7CF6">
      <w:pPr>
        <w:pStyle w:val="21"/>
        <w:tabs>
          <w:tab w:val="left" w:pos="2127"/>
        </w:tabs>
        <w:spacing w:before="87" w:line="400" w:lineRule="auto"/>
        <w:ind w:left="1900" w:right="1193"/>
        <w:jc w:val="center"/>
        <w:rPr>
          <w:rFonts w:asciiTheme="minorHAnsi" w:hAnsiTheme="minorHAnsi" w:cstheme="minorHAnsi"/>
          <w:sz w:val="18"/>
          <w:szCs w:val="18"/>
          <w:lang w:val="el-GR"/>
        </w:rPr>
      </w:pPr>
      <w:r w:rsidRPr="00531666">
        <w:rPr>
          <w:rFonts w:asciiTheme="minorHAnsi" w:hAnsiTheme="minorHAnsi" w:cstheme="minorHAnsi"/>
          <w:sz w:val="18"/>
          <w:szCs w:val="18"/>
          <w:lang w:val="el-GR"/>
        </w:rPr>
        <w:tab/>
      </w:r>
      <w:r w:rsidRPr="00531666">
        <w:rPr>
          <w:rFonts w:asciiTheme="minorHAnsi" w:hAnsiTheme="minorHAnsi" w:cstheme="minorHAnsi"/>
          <w:sz w:val="18"/>
          <w:szCs w:val="18"/>
          <w:u w:val="single"/>
          <w:lang w:val="el-GR"/>
        </w:rPr>
        <w:t>Σύλλογος Ειδικού Εκπαιδευτικού Προσωπικού Ειδικής Αγωγής Αττικής</w:t>
      </w:r>
      <w:r w:rsidRPr="00531666"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r w:rsidRPr="00531666">
        <w:rPr>
          <w:rFonts w:asciiTheme="minorHAnsi" w:hAnsiTheme="minorHAnsi" w:cstheme="minorHAnsi"/>
          <w:sz w:val="18"/>
          <w:szCs w:val="18"/>
          <w:lang w:val="el-GR"/>
        </w:rPr>
        <w:br/>
        <w:t>Πανεπιστημίου 59, Ομόνοια, 10564, 4</w:t>
      </w:r>
      <w:r w:rsidRPr="00531666">
        <w:rPr>
          <w:rFonts w:asciiTheme="minorHAnsi" w:hAnsiTheme="minorHAnsi" w:cstheme="minorHAnsi"/>
          <w:sz w:val="18"/>
          <w:szCs w:val="18"/>
          <w:vertAlign w:val="superscript"/>
          <w:lang w:val="el-GR"/>
        </w:rPr>
        <w:t>ος</w:t>
      </w:r>
      <w:r w:rsidRPr="00531666">
        <w:rPr>
          <w:rFonts w:asciiTheme="minorHAnsi" w:hAnsiTheme="minorHAnsi" w:cstheme="minorHAnsi"/>
          <w:sz w:val="18"/>
          <w:szCs w:val="18"/>
          <w:lang w:val="el-GR"/>
        </w:rPr>
        <w:t xml:space="preserve"> όροφος, γρ.408- 409, Αθήνα</w:t>
      </w:r>
    </w:p>
    <w:p w14:paraId="5F9EE997" w14:textId="77777777" w:rsidR="007E7CF6" w:rsidRPr="00531666" w:rsidRDefault="007E7CF6" w:rsidP="007E7CF6">
      <w:pPr>
        <w:spacing w:line="256" w:lineRule="auto"/>
        <w:ind w:left="3686" w:right="2226" w:hanging="1701"/>
        <w:jc w:val="center"/>
        <w:rPr>
          <w:rFonts w:cstheme="minorHAnsi"/>
          <w:sz w:val="18"/>
          <w:szCs w:val="18"/>
          <w:lang w:val="en-US"/>
        </w:rPr>
      </w:pPr>
      <w:r w:rsidRPr="005D27FC">
        <w:rPr>
          <w:rFonts w:cstheme="minorHAnsi"/>
          <w:sz w:val="18"/>
          <w:szCs w:val="18"/>
          <w:u w:val="single"/>
        </w:rPr>
        <w:t xml:space="preserve">   </w:t>
      </w:r>
      <w:hyperlink r:id="rId6" w:history="1">
        <w:r w:rsidRPr="00531666">
          <w:rPr>
            <w:rStyle w:val="-"/>
            <w:rFonts w:cstheme="minorHAnsi"/>
            <w:b/>
            <w:sz w:val="18"/>
            <w:szCs w:val="18"/>
            <w:lang w:val="en-US"/>
          </w:rPr>
          <w:t>www.seepeaa.gr</w:t>
        </w:r>
      </w:hyperlink>
      <w:r w:rsidRPr="00531666">
        <w:rPr>
          <w:rFonts w:cstheme="minorHAnsi"/>
          <w:b/>
          <w:color w:val="0070C0"/>
          <w:sz w:val="18"/>
          <w:szCs w:val="18"/>
          <w:u w:val="single"/>
          <w:lang w:val="en-US"/>
        </w:rPr>
        <w:t xml:space="preserve">, </w:t>
      </w:r>
      <w:r w:rsidRPr="00531666">
        <w:rPr>
          <w:rFonts w:cstheme="minorHAnsi"/>
          <w:b/>
          <w:color w:val="0070C0"/>
          <w:sz w:val="18"/>
          <w:szCs w:val="18"/>
          <w:u w:val="single"/>
        </w:rPr>
        <w:t>Ε</w:t>
      </w:r>
      <w:r w:rsidRPr="00531666">
        <w:rPr>
          <w:rFonts w:cstheme="minorHAnsi"/>
          <w:b/>
          <w:color w:val="0070C0"/>
          <w:sz w:val="18"/>
          <w:szCs w:val="18"/>
          <w:u w:val="single"/>
          <w:lang w:val="en-US"/>
        </w:rPr>
        <w:t xml:space="preserve">mail: </w:t>
      </w:r>
      <w:hyperlink r:id="rId7" w:history="1">
        <w:r w:rsidRPr="00531666">
          <w:rPr>
            <w:rStyle w:val="-"/>
            <w:rFonts w:cstheme="minorHAnsi"/>
            <w:b/>
            <w:sz w:val="18"/>
            <w:szCs w:val="18"/>
            <w:lang w:val="en-US"/>
          </w:rPr>
          <w:t>seepeaa@yahoo.gr</w:t>
        </w:r>
      </w:hyperlink>
    </w:p>
    <w:p w14:paraId="6E7420AB" w14:textId="77777777" w:rsidR="007E7CF6" w:rsidRPr="00E131A1" w:rsidRDefault="007E7CF6" w:rsidP="007E7CF6">
      <w:pPr>
        <w:tabs>
          <w:tab w:val="left" w:pos="7661"/>
        </w:tabs>
        <w:spacing w:before="157" w:line="391" w:lineRule="auto"/>
        <w:ind w:left="7938" w:right="117" w:hanging="8080"/>
        <w:jc w:val="center"/>
        <w:rPr>
          <w:rFonts w:cstheme="minorHAnsi"/>
          <w:b/>
          <w:sz w:val="18"/>
          <w:szCs w:val="18"/>
        </w:rPr>
      </w:pPr>
      <w:r w:rsidRPr="00531666">
        <w:rPr>
          <w:rFonts w:cstheme="minorHAnsi"/>
          <w:b/>
          <w:sz w:val="18"/>
          <w:szCs w:val="18"/>
        </w:rPr>
        <w:t>Ιδρυτικό μέλος</w:t>
      </w:r>
      <w:r w:rsidRPr="00531666">
        <w:rPr>
          <w:rFonts w:cstheme="minorHAnsi"/>
          <w:b/>
          <w:spacing w:val="-3"/>
          <w:sz w:val="18"/>
          <w:szCs w:val="18"/>
        </w:rPr>
        <w:t xml:space="preserve"> </w:t>
      </w:r>
      <w:r w:rsidRPr="00531666">
        <w:rPr>
          <w:rFonts w:cstheme="minorHAnsi"/>
          <w:b/>
          <w:sz w:val="18"/>
          <w:szCs w:val="18"/>
        </w:rPr>
        <w:t>της</w:t>
      </w:r>
      <w:r w:rsidRPr="00531666">
        <w:rPr>
          <w:rFonts w:cstheme="minorHAnsi"/>
          <w:b/>
          <w:spacing w:val="-1"/>
          <w:sz w:val="18"/>
          <w:szCs w:val="18"/>
        </w:rPr>
        <w:t xml:space="preserve"> </w:t>
      </w:r>
      <w:r w:rsidRPr="00531666">
        <w:rPr>
          <w:rFonts w:cstheme="minorHAnsi"/>
          <w:b/>
          <w:sz w:val="18"/>
          <w:szCs w:val="18"/>
        </w:rPr>
        <w:t>ΠΟΣΕΕΠΕΑ</w:t>
      </w:r>
    </w:p>
    <w:p w14:paraId="78161FA7" w14:textId="244ABD05" w:rsidR="007E7CF6" w:rsidRPr="00B25CCC" w:rsidRDefault="007E7CF6" w:rsidP="007E7CF6">
      <w:pPr>
        <w:ind w:left="720" w:right="-11" w:firstLine="414"/>
        <w:jc w:val="right"/>
        <w:rPr>
          <w:rFonts w:cstheme="minorHAnsi"/>
        </w:rPr>
      </w:pPr>
      <w:r w:rsidRPr="00BA59E3">
        <w:rPr>
          <w:rFonts w:cstheme="minorHAnsi"/>
        </w:rPr>
        <w:t xml:space="preserve">                                   Αρ.Πρωτ.:</w:t>
      </w:r>
      <w:r>
        <w:rPr>
          <w:rFonts w:cstheme="minorHAnsi"/>
        </w:rPr>
        <w:t xml:space="preserve"> </w:t>
      </w:r>
      <w:r w:rsidR="00DE4EEE">
        <w:rPr>
          <w:rFonts w:cstheme="minorHAnsi"/>
        </w:rPr>
        <w:t>6</w:t>
      </w:r>
      <w:r w:rsidR="00632A3A">
        <w:rPr>
          <w:rFonts w:cstheme="minorHAnsi"/>
        </w:rPr>
        <w:t>6</w:t>
      </w:r>
    </w:p>
    <w:p w14:paraId="240368DF" w14:textId="669B22A6" w:rsidR="0020654D" w:rsidRDefault="007E7CF6" w:rsidP="00DE4EEE">
      <w:pPr>
        <w:tabs>
          <w:tab w:val="left" w:pos="7661"/>
        </w:tabs>
        <w:spacing w:before="157" w:line="391" w:lineRule="auto"/>
        <w:ind w:left="7938" w:right="117" w:hanging="8080"/>
        <w:jc w:val="right"/>
        <w:rPr>
          <w:rFonts w:cstheme="minorHAnsi"/>
          <w:b/>
          <w:sz w:val="18"/>
          <w:szCs w:val="18"/>
        </w:rPr>
      </w:pPr>
      <w:r>
        <w:rPr>
          <w:rFonts w:cstheme="minorHAnsi"/>
        </w:rPr>
        <w:t xml:space="preserve">                                                                                                                                      </w:t>
      </w:r>
      <w:r>
        <w:rPr>
          <w:rFonts w:cstheme="minorHAnsi"/>
          <w:b/>
          <w:sz w:val="18"/>
          <w:szCs w:val="18"/>
        </w:rPr>
        <w:t xml:space="preserve">Αθήνα, </w:t>
      </w:r>
      <w:r w:rsidR="00632A3A">
        <w:rPr>
          <w:rFonts w:cstheme="minorHAnsi"/>
          <w:b/>
          <w:sz w:val="18"/>
          <w:szCs w:val="18"/>
        </w:rPr>
        <w:t>12</w:t>
      </w:r>
      <w:r w:rsidR="00DE4EEE">
        <w:rPr>
          <w:rFonts w:cstheme="minorHAnsi"/>
          <w:b/>
          <w:sz w:val="18"/>
          <w:szCs w:val="18"/>
        </w:rPr>
        <w:t>/10/2026</w:t>
      </w:r>
    </w:p>
    <w:p w14:paraId="03EE0A37" w14:textId="145DBD33" w:rsidR="00DE4EEE" w:rsidRPr="00DE4EEE" w:rsidRDefault="00DE4EEE" w:rsidP="003C2A55">
      <w:pPr>
        <w:ind w:left="-567" w:right="-483"/>
        <w:jc w:val="center"/>
        <w:rPr>
          <w:rFonts w:ascii="Arial" w:hAnsi="Arial"/>
          <w:b/>
          <w:bCs/>
          <w:sz w:val="24"/>
          <w:szCs w:val="24"/>
        </w:rPr>
      </w:pPr>
      <w:r w:rsidRPr="00DE4EEE">
        <w:rPr>
          <w:rFonts w:ascii="Arial" w:hAnsi="Arial"/>
          <w:b/>
          <w:bCs/>
          <w:sz w:val="24"/>
          <w:szCs w:val="24"/>
        </w:rPr>
        <w:t>Π</w:t>
      </w:r>
      <w:r w:rsidR="00632A3A">
        <w:rPr>
          <w:rFonts w:ascii="Arial" w:hAnsi="Arial"/>
          <w:b/>
          <w:bCs/>
          <w:sz w:val="24"/>
          <w:szCs w:val="24"/>
        </w:rPr>
        <w:t>ΑΡΑΣΤΑΣΗ ΔΙΑΜΑΡΤΥΡΙΑΣ ΠΕΜΠΤΗ 15</w:t>
      </w:r>
      <w:r w:rsidRPr="00DE4EEE">
        <w:rPr>
          <w:rFonts w:ascii="Arial" w:hAnsi="Arial"/>
          <w:b/>
          <w:bCs/>
          <w:sz w:val="24"/>
          <w:szCs w:val="24"/>
        </w:rPr>
        <w:t xml:space="preserve"> ΟΚΤΩΒΡΙΟΥ </w:t>
      </w:r>
      <w:r w:rsidR="00632A3A">
        <w:rPr>
          <w:rFonts w:ascii="Arial" w:hAnsi="Arial"/>
          <w:b/>
          <w:bCs/>
          <w:sz w:val="24"/>
          <w:szCs w:val="24"/>
        </w:rPr>
        <w:t>ΣΤΙΣ 14:00 ΣΤΗΝ ΠΔΕ (ΞΕΝΙΑΣ</w:t>
      </w:r>
      <w:r w:rsidR="00D95207">
        <w:rPr>
          <w:rFonts w:ascii="Arial" w:hAnsi="Arial"/>
          <w:b/>
          <w:bCs/>
          <w:sz w:val="24"/>
          <w:szCs w:val="24"/>
        </w:rPr>
        <w:t xml:space="preserve"> 24</w:t>
      </w:r>
      <w:r w:rsidR="004567DC">
        <w:rPr>
          <w:rFonts w:ascii="Arial" w:hAnsi="Arial"/>
          <w:b/>
          <w:bCs/>
          <w:sz w:val="24"/>
          <w:szCs w:val="24"/>
        </w:rPr>
        <w:t>, ΑΘΗΝΑ</w:t>
      </w:r>
      <w:r w:rsidR="00632A3A">
        <w:rPr>
          <w:rFonts w:ascii="Arial" w:hAnsi="Arial"/>
          <w:b/>
          <w:bCs/>
          <w:sz w:val="24"/>
          <w:szCs w:val="24"/>
        </w:rPr>
        <w:t>)</w:t>
      </w:r>
      <w:r w:rsidR="003C2A55">
        <w:rPr>
          <w:rFonts w:ascii="Arial" w:hAnsi="Arial"/>
          <w:b/>
          <w:bCs/>
          <w:sz w:val="24"/>
          <w:szCs w:val="24"/>
        </w:rPr>
        <w:t xml:space="preserve"> ΓΙΑ ΤΑ ΧΙΛΙΑΔΕΣ ΚΕΝΑ ΣΤΑ ΣΧΟΛΕΙΑ ΚΑΙ ΤΑ ΚΕΔΑΣΥ!</w:t>
      </w:r>
    </w:p>
    <w:p w14:paraId="03934DE8" w14:textId="1607DCF2" w:rsidR="00160C5A" w:rsidRPr="009D4B0C" w:rsidRDefault="00DE4EEE" w:rsidP="009D4B0C">
      <w:pPr>
        <w:suppressAutoHyphens/>
        <w:spacing w:after="0" w:line="240" w:lineRule="auto"/>
        <w:ind w:left="-567" w:right="-483"/>
        <w:jc w:val="center"/>
        <w:rPr>
          <w:rFonts w:ascii="Arial" w:hAnsi="Arial"/>
          <w:u w:val="single"/>
        </w:rPr>
      </w:pPr>
      <w:r w:rsidRPr="009D4B0C">
        <w:rPr>
          <w:rFonts w:ascii="Arial" w:hAnsi="Arial"/>
          <w:u w:val="single"/>
        </w:rPr>
        <w:t>ΑΠΟΦΑΣΙΖΟΥΜΕ</w:t>
      </w:r>
      <w:r w:rsidR="00632A3A" w:rsidRPr="009D4B0C">
        <w:rPr>
          <w:rFonts w:ascii="Arial" w:hAnsi="Arial"/>
          <w:u w:val="single"/>
        </w:rPr>
        <w:t xml:space="preserve"> ΔΙΕΥΚΟΛΥΝΤΙΚΗ</w:t>
      </w:r>
      <w:r w:rsidRPr="009D4B0C">
        <w:rPr>
          <w:rFonts w:ascii="Arial" w:hAnsi="Arial"/>
          <w:u w:val="single"/>
        </w:rPr>
        <w:t xml:space="preserve"> ΣΤΑΣΗ ΕΡΓΑΣΙΑΣ 1</w:t>
      </w:r>
      <w:r w:rsidR="005465A2" w:rsidRPr="009D4B0C">
        <w:rPr>
          <w:rFonts w:ascii="Arial" w:hAnsi="Arial"/>
          <w:u w:val="single"/>
        </w:rPr>
        <w:t>3</w:t>
      </w:r>
      <w:r w:rsidRPr="009D4B0C">
        <w:rPr>
          <w:rFonts w:ascii="Arial" w:hAnsi="Arial"/>
          <w:u w:val="single"/>
        </w:rPr>
        <w:t>:</w:t>
      </w:r>
      <w:r w:rsidR="007449A0" w:rsidRPr="009D4B0C">
        <w:rPr>
          <w:rFonts w:ascii="Arial" w:hAnsi="Arial"/>
          <w:u w:val="single"/>
        </w:rPr>
        <w:t>ΟΟ ΜΕ 1</w:t>
      </w:r>
      <w:r w:rsidR="005465A2" w:rsidRPr="009D4B0C">
        <w:rPr>
          <w:rFonts w:ascii="Arial" w:hAnsi="Arial"/>
          <w:u w:val="single"/>
        </w:rPr>
        <w:t>5:00</w:t>
      </w:r>
      <w:r w:rsidR="007449A0" w:rsidRPr="009D4B0C">
        <w:rPr>
          <w:rFonts w:ascii="Arial" w:hAnsi="Arial"/>
          <w:u w:val="single"/>
        </w:rPr>
        <w:t xml:space="preserve"> ΓΙΑ </w:t>
      </w:r>
      <w:r w:rsidR="005465A2" w:rsidRPr="009D4B0C">
        <w:rPr>
          <w:rFonts w:ascii="Arial" w:hAnsi="Arial"/>
          <w:u w:val="single"/>
        </w:rPr>
        <w:t>ΤΟΥΣ ΣΥΝΑΔΕΛΦΟΥΣ ΣΕ ΟΛΟΗΜΕΡΟ ΚΑΙ ΚΕΔΑΣΥ</w:t>
      </w:r>
    </w:p>
    <w:p w14:paraId="7E18E5A5" w14:textId="77777777" w:rsidR="009D4B0C" w:rsidRPr="009D4B0C" w:rsidRDefault="009D4B0C" w:rsidP="009D4B0C">
      <w:pPr>
        <w:suppressAutoHyphens/>
        <w:spacing w:after="0" w:line="240" w:lineRule="auto"/>
        <w:ind w:left="-567" w:right="-483"/>
        <w:jc w:val="center"/>
        <w:rPr>
          <w:rFonts w:ascii="Arial" w:hAnsi="Arial"/>
        </w:rPr>
      </w:pPr>
    </w:p>
    <w:p w14:paraId="4AFB23B1" w14:textId="27607331" w:rsidR="00160C5A" w:rsidRPr="00DA6E47" w:rsidRDefault="00160C5A" w:rsidP="00C40B9E">
      <w:pPr>
        <w:ind w:left="-567" w:right="-483"/>
        <w:jc w:val="both"/>
        <w:rPr>
          <w:rFonts w:ascii="Arial" w:hAnsi="Arial"/>
          <w:b/>
          <w:bCs/>
        </w:rPr>
      </w:pPr>
      <w:r w:rsidRPr="00DA6E47">
        <w:rPr>
          <w:rFonts w:ascii="Arial" w:hAnsi="Arial"/>
          <w:b/>
          <w:bCs/>
        </w:rPr>
        <w:t xml:space="preserve">H σχολική χρονιά είχε ήδη </w:t>
      </w:r>
      <w:r w:rsidR="00E22CC0" w:rsidRPr="00DA6E47">
        <w:rPr>
          <w:rFonts w:ascii="Arial" w:hAnsi="Arial"/>
          <w:b/>
          <w:bCs/>
        </w:rPr>
        <w:t xml:space="preserve">ξεκινήσει </w:t>
      </w:r>
      <w:r w:rsidRPr="00DA6E47">
        <w:rPr>
          <w:rFonts w:ascii="Arial" w:hAnsi="Arial"/>
          <w:b/>
          <w:bCs/>
        </w:rPr>
        <w:t xml:space="preserve">με εκατοντάδες κενά σε ΕΕΠ και ΕΒΠ και τα βλέπουμε να παραμένουν και μετά τη Β’ φάση! Σύμφωνα με τα στοιχεία, τα εναπομείναντα κενά πανελλαδικώς ανέρχονται στα  2.533! Συγκεκριμένα, </w:t>
      </w:r>
      <w:r w:rsidR="00DA6E47" w:rsidRPr="00DA6E47">
        <w:rPr>
          <w:rFonts w:ascii="Arial" w:hAnsi="Arial"/>
          <w:b/>
          <w:bCs/>
        </w:rPr>
        <w:t>στην Αττική οι προσλήψεις είναι μειωμένες κατά 56,6% σε σχέση με την περσινή χρονιά!</w:t>
      </w:r>
    </w:p>
    <w:p w14:paraId="36188C94" w14:textId="0E021E2C" w:rsidR="00160C5A" w:rsidRPr="00C40B9E" w:rsidRDefault="00160C5A" w:rsidP="003C2A55">
      <w:pPr>
        <w:ind w:left="-567" w:right="-483"/>
        <w:jc w:val="both"/>
        <w:rPr>
          <w:rFonts w:ascii="Arial" w:hAnsi="Arial"/>
        </w:rPr>
      </w:pPr>
      <w:r w:rsidRPr="00C40B9E">
        <w:rPr>
          <w:rFonts w:ascii="Arial" w:hAnsi="Arial"/>
        </w:rPr>
        <w:t>Αποδεικνύεται και πρακτικά λοιπόν, ότι οι δηλώσεις του ΥΠΑΙΘΑ περί «ιδιαίτερης έμφασης στην Ειδική Αγωγή» όχι μόνο είναι μύθοι αλλά και ανακρίβειες… Αναρωτιόμαστε λοιπόν: τους απασχολούν οι ανάγκες των μαθητών, η ανασφάλεια των χιλιάδων αναπληρωτών και «η προσπάθεια στήριξης της μάθησης, με περισσότερες δυνατότητες πρόσβασης στη γνώση» όπως θέλουν να λένε; Ή το μόνο που τους απασχολεί είναι να παρουσιάζεται μια στρεβλή εικόνα για τα σχολεία; Γιατί την ίδια στιγμή που τα σχολεία κυριολεκτικά υπολειτουργούν, δίνονται δις ευρώ για πολεμικούς εξοπλισμούς και συγκεκριμένα για το αντιπλοϊκό και αντιαεροπορικό εξοπλιστικό πρόγραμμα «Ασπίδα του Αχιλλέα», ύψους άνω των 3 δις. Ευρώ, θέτοντας τη χώρα μας σε τεράστιο κίνδυνο εμπλοκής στα νατοϊκά σχέδια.</w:t>
      </w:r>
    </w:p>
    <w:p w14:paraId="34C3576A" w14:textId="5556F4B2" w:rsidR="00160C5A" w:rsidRPr="009D4B0C" w:rsidRDefault="00160C5A" w:rsidP="003C2A55">
      <w:pPr>
        <w:ind w:left="-567" w:right="-483"/>
        <w:jc w:val="both"/>
        <w:rPr>
          <w:rFonts w:ascii="Arial" w:hAnsi="Arial"/>
          <w:b/>
          <w:bCs/>
        </w:rPr>
      </w:pPr>
      <w:r w:rsidRPr="009D4B0C">
        <w:rPr>
          <w:rFonts w:ascii="Arial" w:hAnsi="Arial"/>
          <w:b/>
          <w:bCs/>
        </w:rPr>
        <w:t xml:space="preserve">Δε θα ανεχτούμε άλλο αυτήν την κατάσταση! </w:t>
      </w:r>
    </w:p>
    <w:p w14:paraId="45D34597" w14:textId="2D342A6A" w:rsidR="00160C5A" w:rsidRPr="009D4B0C" w:rsidRDefault="00160C5A" w:rsidP="003C2A55">
      <w:pPr>
        <w:ind w:left="-567" w:right="-483"/>
        <w:jc w:val="both"/>
        <w:rPr>
          <w:rFonts w:ascii="Arial" w:hAnsi="Arial"/>
          <w:b/>
          <w:bCs/>
        </w:rPr>
      </w:pPr>
      <w:r w:rsidRPr="009D4B0C">
        <w:rPr>
          <w:rFonts w:ascii="Arial" w:hAnsi="Arial"/>
          <w:b/>
          <w:bCs/>
        </w:rPr>
        <w:t>Απαιτούμε:</w:t>
      </w:r>
    </w:p>
    <w:p w14:paraId="03C23449" w14:textId="01EB30DE" w:rsidR="00160C5A" w:rsidRPr="009D4B0C" w:rsidRDefault="00160C5A" w:rsidP="003C2A55">
      <w:pPr>
        <w:pStyle w:val="a6"/>
        <w:numPr>
          <w:ilvl w:val="0"/>
          <w:numId w:val="5"/>
        </w:numPr>
        <w:ind w:right="-483"/>
        <w:jc w:val="both"/>
        <w:rPr>
          <w:rFonts w:ascii="Arial" w:hAnsi="Arial"/>
          <w:b/>
          <w:bCs/>
        </w:rPr>
      </w:pPr>
      <w:r w:rsidRPr="009D4B0C">
        <w:rPr>
          <w:rFonts w:ascii="Arial" w:hAnsi="Arial"/>
          <w:b/>
          <w:bCs/>
        </w:rPr>
        <w:t>Μαζικούς μόνιμους διορισμούς ΕΕΠ και ΕΒΠ, ώστε να καλυφθούν όλες οι πραγματικές ανάγκες.</w:t>
      </w:r>
    </w:p>
    <w:p w14:paraId="178BF446" w14:textId="03A1DC04" w:rsidR="00160C5A" w:rsidRPr="009D4B0C" w:rsidRDefault="00160C5A" w:rsidP="003C2A55">
      <w:pPr>
        <w:pStyle w:val="a6"/>
        <w:numPr>
          <w:ilvl w:val="0"/>
          <w:numId w:val="5"/>
        </w:numPr>
        <w:ind w:right="-483"/>
        <w:jc w:val="both"/>
        <w:rPr>
          <w:rFonts w:ascii="Arial" w:hAnsi="Arial"/>
          <w:b/>
          <w:bCs/>
        </w:rPr>
      </w:pPr>
      <w:r w:rsidRPr="009D4B0C">
        <w:rPr>
          <w:rFonts w:ascii="Arial" w:hAnsi="Arial"/>
          <w:b/>
          <w:bCs/>
        </w:rPr>
        <w:t>Κάλυψη όλων των κενών με τη Γ΄ φάση προσλήψεων, χωρίς καμία καθυστέρηση.</w:t>
      </w:r>
    </w:p>
    <w:p w14:paraId="40F34C3F" w14:textId="40FF7CB5" w:rsidR="00160C5A" w:rsidRPr="009D4B0C" w:rsidRDefault="00160C5A" w:rsidP="003C2A55">
      <w:pPr>
        <w:pStyle w:val="a6"/>
        <w:numPr>
          <w:ilvl w:val="0"/>
          <w:numId w:val="5"/>
        </w:numPr>
        <w:ind w:right="-483"/>
        <w:jc w:val="both"/>
        <w:rPr>
          <w:rFonts w:ascii="Arial" w:hAnsi="Arial"/>
          <w:b/>
          <w:bCs/>
        </w:rPr>
      </w:pPr>
      <w:r w:rsidRPr="009D4B0C">
        <w:rPr>
          <w:rFonts w:ascii="Arial" w:hAnsi="Arial"/>
          <w:b/>
          <w:bCs/>
        </w:rPr>
        <w:t>Ενίσχυση του αριθμού των οργανικών θέσεων ΕΕΠ και ΕΒΠ στα σχολεία και στα ΚΕΔΑΣΥ και π</w:t>
      </w:r>
      <w:r w:rsidR="00E22CC0" w:rsidRPr="009D4B0C">
        <w:rPr>
          <w:rFonts w:ascii="Arial" w:hAnsi="Arial"/>
          <w:b/>
          <w:bCs/>
        </w:rPr>
        <w:t>ρ</w:t>
      </w:r>
      <w:r w:rsidRPr="009D4B0C">
        <w:rPr>
          <w:rFonts w:ascii="Arial" w:hAnsi="Arial"/>
          <w:b/>
          <w:bCs/>
        </w:rPr>
        <w:t>οκήρυξή τους προς μόνιμο διορισμό.</w:t>
      </w:r>
    </w:p>
    <w:p w14:paraId="1883D246" w14:textId="01A3A9EC" w:rsidR="0020654D" w:rsidRPr="009D4B0C" w:rsidRDefault="00160C5A" w:rsidP="009D4B0C">
      <w:pPr>
        <w:pStyle w:val="a6"/>
        <w:numPr>
          <w:ilvl w:val="0"/>
          <w:numId w:val="5"/>
        </w:numPr>
        <w:ind w:right="-483"/>
        <w:jc w:val="both"/>
        <w:rPr>
          <w:rFonts w:ascii="Arial" w:hAnsi="Arial"/>
          <w:b/>
          <w:bCs/>
        </w:rPr>
      </w:pPr>
      <w:r w:rsidRPr="009D4B0C">
        <w:rPr>
          <w:rFonts w:ascii="Arial" w:hAnsi="Arial"/>
          <w:b/>
          <w:bCs/>
        </w:rPr>
        <w:t>Ουσιαστική στήριξη των μαθητών και μαθητριών με αναπηρία και ειδικές ανάγκες, με όλα τα απαραίτητα μέσα και προσωπικό.</w:t>
      </w:r>
    </w:p>
    <w:p w14:paraId="31FEC89E" w14:textId="7D80ACBD" w:rsidR="00826B16" w:rsidRPr="00C40B9E" w:rsidRDefault="007E7CF6" w:rsidP="00A02F52">
      <w:pPr>
        <w:ind w:left="-567" w:right="-483"/>
        <w:jc w:val="center"/>
      </w:pPr>
      <w:r w:rsidRPr="00C40B9E">
        <w:rPr>
          <w:noProof/>
        </w:rPr>
        <w:drawing>
          <wp:inline distT="0" distB="0" distL="0" distR="0" wp14:anchorId="2192D0CC" wp14:editId="54026CA2">
            <wp:extent cx="3609975" cy="822960"/>
            <wp:effectExtent l="0" t="0" r="9525" b="0"/>
            <wp:docPr id="2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8935" cy="843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26B16" w:rsidRPr="00C40B9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2"/>
    <w:family w:val="auto"/>
    <w:pitch w:val="default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"/>
      <w:lvlJc w:val="left"/>
      <w:pPr>
        <w:tabs>
          <w:tab w:val="num" w:pos="1080"/>
        </w:tabs>
        <w:ind w:left="1080" w:hanging="360"/>
      </w:pPr>
      <w:rPr>
        <w:rFonts w:ascii="Wingdings" w:hAnsi="Wingdings" w:cs="OpenSymbol"/>
      </w:rPr>
    </w:lvl>
    <w:lvl w:ilvl="2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cs="OpenSymbol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OpenSymbol"/>
      </w:rPr>
    </w:lvl>
    <w:lvl w:ilvl="4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cs="OpenSymbol"/>
      </w:rPr>
    </w:lvl>
    <w:lvl w:ilvl="5">
      <w:start w:val="1"/>
      <w:numFmt w:val="bullet"/>
      <w:lvlText w:val=""/>
      <w:lvlJc w:val="left"/>
      <w:pPr>
        <w:tabs>
          <w:tab w:val="num" w:pos="2520"/>
        </w:tabs>
        <w:ind w:left="2520" w:hanging="360"/>
      </w:pPr>
      <w:rPr>
        <w:rFonts w:ascii="Wingdings" w:hAnsi="Wingdings" w:cs="OpenSymbol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OpenSymbol"/>
      </w:rPr>
    </w:lvl>
    <w:lvl w:ilvl="7">
      <w:start w:val="1"/>
      <w:numFmt w:val="bullet"/>
      <w:lvlText w:val=""/>
      <w:lvlJc w:val="left"/>
      <w:pPr>
        <w:tabs>
          <w:tab w:val="num" w:pos="3240"/>
        </w:tabs>
        <w:ind w:left="3240" w:hanging="360"/>
      </w:pPr>
      <w:rPr>
        <w:rFonts w:ascii="Wingdings" w:hAnsi="Wingdings" w:cs="OpenSymbol"/>
      </w:rPr>
    </w:lvl>
    <w:lvl w:ilvl="8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cs="OpenSymbol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3"/>
    <w:multiLevelType w:val="singleLevel"/>
    <w:tmpl w:val="00000003"/>
    <w:name w:val="WW8Num4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41A75714"/>
    <w:multiLevelType w:val="hybridMultilevel"/>
    <w:tmpl w:val="3558FC98"/>
    <w:lvl w:ilvl="0" w:tplc="FFFFFFFF">
      <w:numFmt w:val="bullet"/>
      <w:lvlText w:val="•"/>
      <w:lvlJc w:val="left"/>
      <w:pPr>
        <w:ind w:left="-207" w:hanging="360"/>
      </w:pPr>
      <w:rPr>
        <w:rFonts w:ascii="Arial" w:eastAsiaTheme="minorHAnsi" w:hAnsi="Arial" w:cs="Arial" w:hint="default"/>
      </w:rPr>
    </w:lvl>
    <w:lvl w:ilvl="1" w:tplc="0408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4" w15:restartNumberingAfterBreak="0">
    <w:nsid w:val="73001597"/>
    <w:multiLevelType w:val="multilevel"/>
    <w:tmpl w:val="FFFFFFFF"/>
    <w:lvl w:ilvl="0">
      <w:start w:val="1"/>
      <w:numFmt w:val="decimal"/>
      <w:lvlText w:val="%1)"/>
      <w:lvlJc w:val="left"/>
      <w:pPr>
        <w:ind w:left="1353" w:hanging="359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2073" w:hanging="360"/>
      </w:pPr>
    </w:lvl>
    <w:lvl w:ilvl="2">
      <w:start w:val="1"/>
      <w:numFmt w:val="lowerRoman"/>
      <w:lvlText w:val="%3."/>
      <w:lvlJc w:val="right"/>
      <w:pPr>
        <w:ind w:left="2793" w:hanging="180"/>
      </w:pPr>
    </w:lvl>
    <w:lvl w:ilvl="3">
      <w:start w:val="1"/>
      <w:numFmt w:val="decimal"/>
      <w:lvlText w:val="%4."/>
      <w:lvlJc w:val="left"/>
      <w:pPr>
        <w:ind w:left="3513" w:hanging="360"/>
      </w:pPr>
    </w:lvl>
    <w:lvl w:ilvl="4">
      <w:start w:val="1"/>
      <w:numFmt w:val="lowerLetter"/>
      <w:lvlText w:val="%5."/>
      <w:lvlJc w:val="left"/>
      <w:pPr>
        <w:ind w:left="4233" w:hanging="360"/>
      </w:pPr>
    </w:lvl>
    <w:lvl w:ilvl="5">
      <w:start w:val="1"/>
      <w:numFmt w:val="lowerRoman"/>
      <w:lvlText w:val="%6."/>
      <w:lvlJc w:val="right"/>
      <w:pPr>
        <w:ind w:left="4953" w:hanging="180"/>
      </w:pPr>
    </w:lvl>
    <w:lvl w:ilvl="6">
      <w:start w:val="1"/>
      <w:numFmt w:val="decimal"/>
      <w:lvlText w:val="%7."/>
      <w:lvlJc w:val="left"/>
      <w:pPr>
        <w:ind w:left="5673" w:hanging="360"/>
      </w:pPr>
    </w:lvl>
    <w:lvl w:ilvl="7">
      <w:start w:val="1"/>
      <w:numFmt w:val="lowerLetter"/>
      <w:lvlText w:val="%8."/>
      <w:lvlJc w:val="left"/>
      <w:pPr>
        <w:ind w:left="6393" w:hanging="360"/>
      </w:pPr>
    </w:lvl>
    <w:lvl w:ilvl="8">
      <w:start w:val="1"/>
      <w:numFmt w:val="lowerRoman"/>
      <w:lvlText w:val="%9."/>
      <w:lvlJc w:val="right"/>
      <w:pPr>
        <w:ind w:left="7113" w:hanging="180"/>
      </w:pPr>
    </w:lvl>
  </w:abstractNum>
  <w:num w:numId="1" w16cid:durableId="10272490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89728530">
    <w:abstractNumId w:val="0"/>
  </w:num>
  <w:num w:numId="3" w16cid:durableId="1263954537">
    <w:abstractNumId w:val="1"/>
  </w:num>
  <w:num w:numId="4" w16cid:durableId="464470122">
    <w:abstractNumId w:val="2"/>
  </w:num>
  <w:num w:numId="5" w16cid:durableId="184971060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CF6"/>
    <w:rsid w:val="00011105"/>
    <w:rsid w:val="000C51DE"/>
    <w:rsid w:val="000F255A"/>
    <w:rsid w:val="00160C5A"/>
    <w:rsid w:val="001F5DFE"/>
    <w:rsid w:val="0020654D"/>
    <w:rsid w:val="002322D7"/>
    <w:rsid w:val="002510E6"/>
    <w:rsid w:val="00290E39"/>
    <w:rsid w:val="002A3DEE"/>
    <w:rsid w:val="00313940"/>
    <w:rsid w:val="0034023E"/>
    <w:rsid w:val="003A2027"/>
    <w:rsid w:val="003C1970"/>
    <w:rsid w:val="003C2A55"/>
    <w:rsid w:val="003C385C"/>
    <w:rsid w:val="003D578F"/>
    <w:rsid w:val="004372A3"/>
    <w:rsid w:val="004567DC"/>
    <w:rsid w:val="004E7D3F"/>
    <w:rsid w:val="005465A2"/>
    <w:rsid w:val="00613B67"/>
    <w:rsid w:val="00632A3A"/>
    <w:rsid w:val="006478B1"/>
    <w:rsid w:val="00681FB2"/>
    <w:rsid w:val="006847AE"/>
    <w:rsid w:val="006F0AB0"/>
    <w:rsid w:val="007449A0"/>
    <w:rsid w:val="007A419E"/>
    <w:rsid w:val="007E7CF6"/>
    <w:rsid w:val="007F2527"/>
    <w:rsid w:val="00806047"/>
    <w:rsid w:val="00826B16"/>
    <w:rsid w:val="00885707"/>
    <w:rsid w:val="008E2CAE"/>
    <w:rsid w:val="00956176"/>
    <w:rsid w:val="0096467D"/>
    <w:rsid w:val="00986197"/>
    <w:rsid w:val="009D4B0C"/>
    <w:rsid w:val="00A02F52"/>
    <w:rsid w:val="00AA6624"/>
    <w:rsid w:val="00B37AA1"/>
    <w:rsid w:val="00C12870"/>
    <w:rsid w:val="00C40B9E"/>
    <w:rsid w:val="00C9409B"/>
    <w:rsid w:val="00CF17BD"/>
    <w:rsid w:val="00D139A0"/>
    <w:rsid w:val="00D6161F"/>
    <w:rsid w:val="00D61E1E"/>
    <w:rsid w:val="00D95207"/>
    <w:rsid w:val="00DA6E47"/>
    <w:rsid w:val="00DE4EEE"/>
    <w:rsid w:val="00E04444"/>
    <w:rsid w:val="00E22CC0"/>
    <w:rsid w:val="00E76488"/>
    <w:rsid w:val="00E831A8"/>
    <w:rsid w:val="00EA3C90"/>
    <w:rsid w:val="00EB5337"/>
    <w:rsid w:val="00EE5DE9"/>
    <w:rsid w:val="00EE78F1"/>
    <w:rsid w:val="00F63F6C"/>
    <w:rsid w:val="00F83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871E2"/>
  <w15:chartTrackingRefBased/>
  <w15:docId w15:val="{EE3BBA61-CB1A-4002-9871-D9E055BF3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7CF6"/>
  </w:style>
  <w:style w:type="paragraph" w:styleId="1">
    <w:name w:val="heading 1"/>
    <w:basedOn w:val="a"/>
    <w:next w:val="a"/>
    <w:link w:val="1Char"/>
    <w:uiPriority w:val="9"/>
    <w:qFormat/>
    <w:rsid w:val="007E7C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7E7C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7E7CF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7E7C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7E7CF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7E7C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7E7C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7E7C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7E7C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7E7CF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7E7CF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7E7CF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7E7CF6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7E7CF6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7E7CF6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7E7CF6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7E7CF6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7E7CF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7E7C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7E7C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7E7C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7E7C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7E7C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7E7CF6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7E7CF6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7E7CF6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7E7CF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7E7CF6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7E7CF6"/>
    <w:rPr>
      <w:b/>
      <w:bCs/>
      <w:smallCaps/>
      <w:color w:val="2F5496" w:themeColor="accent1" w:themeShade="BF"/>
      <w:spacing w:val="5"/>
    </w:rPr>
  </w:style>
  <w:style w:type="character" w:styleId="-">
    <w:name w:val="Hyperlink"/>
    <w:basedOn w:val="a0"/>
    <w:uiPriority w:val="99"/>
    <w:unhideWhenUsed/>
    <w:qFormat/>
    <w:rsid w:val="007E7CF6"/>
    <w:rPr>
      <w:color w:val="0000FF"/>
      <w:u w:val="single"/>
    </w:rPr>
  </w:style>
  <w:style w:type="paragraph" w:customStyle="1" w:styleId="21">
    <w:name w:val="Επικεφαλίδα 21"/>
    <w:basedOn w:val="a"/>
    <w:rsid w:val="007E7CF6"/>
    <w:pPr>
      <w:widowControl w:val="0"/>
      <w:autoSpaceDE w:val="0"/>
      <w:autoSpaceDN w:val="0"/>
      <w:spacing w:after="0" w:line="240" w:lineRule="auto"/>
      <w:ind w:left="652"/>
      <w:textAlignment w:val="baseline"/>
      <w:outlineLvl w:val="2"/>
    </w:pPr>
    <w:rPr>
      <w:rFonts w:ascii="Calibri" w:eastAsia="Calibri" w:hAnsi="Calibri" w:cs="Calibri"/>
      <w:b/>
      <w:bCs/>
      <w:kern w:val="0"/>
      <w:lang w:val="en-US" w:bidi="en-US"/>
      <w14:ligatures w14:val="none"/>
    </w:rPr>
  </w:style>
  <w:style w:type="paragraph" w:styleId="Web">
    <w:name w:val="Normal (Web)"/>
    <w:basedOn w:val="a"/>
    <w:uiPriority w:val="99"/>
    <w:semiHidden/>
    <w:unhideWhenUsed/>
    <w:rsid w:val="003C38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l-GR"/>
      <w14:ligatures w14:val="none"/>
    </w:rPr>
  </w:style>
  <w:style w:type="character" w:styleId="aa">
    <w:name w:val="Strong"/>
    <w:basedOn w:val="a0"/>
    <w:uiPriority w:val="22"/>
    <w:qFormat/>
    <w:rsid w:val="003C385C"/>
    <w:rPr>
      <w:b/>
      <w:bCs/>
    </w:rPr>
  </w:style>
  <w:style w:type="paragraph" w:customStyle="1" w:styleId="10">
    <w:name w:val="Βασικό1"/>
    <w:rsid w:val="00EE78F1"/>
    <w:pPr>
      <w:spacing w:before="100" w:beforeAutospacing="1" w:after="100" w:afterAutospacing="1" w:line="273" w:lineRule="auto"/>
      <w:jc w:val="both"/>
    </w:pPr>
    <w:rPr>
      <w:rFonts w:ascii="Calibri" w:eastAsia="Times New Roman" w:hAnsi="Calibri" w:cs="Times New Roman"/>
      <w:kern w:val="0"/>
      <w:sz w:val="24"/>
      <w:szCs w:val="24"/>
      <w:lang w:eastAsia="el-GR"/>
      <w14:ligatures w14:val="none"/>
    </w:rPr>
  </w:style>
  <w:style w:type="paragraph" w:customStyle="1" w:styleId="11">
    <w:name w:val="Παράγραφος λίστας1"/>
    <w:basedOn w:val="a"/>
    <w:rsid w:val="00EE78F1"/>
    <w:pPr>
      <w:spacing w:before="100" w:beforeAutospacing="1" w:after="100" w:afterAutospacing="1" w:line="273" w:lineRule="auto"/>
      <w:contextualSpacing/>
      <w:jc w:val="both"/>
    </w:pPr>
    <w:rPr>
      <w:rFonts w:ascii="Calibri" w:eastAsia="Times New Roman" w:hAnsi="Calibri" w:cs="Times New Roman"/>
      <w:kern w:val="0"/>
      <w:sz w:val="24"/>
      <w:szCs w:val="24"/>
      <w:lang w:eastAsia="el-G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 /><Relationship Id="rId3" Type="http://schemas.openxmlformats.org/officeDocument/2006/relationships/settings" Target="settings.xml" /><Relationship Id="rId7" Type="http://schemas.openxmlformats.org/officeDocument/2006/relationships/hyperlink" Target="mailto:seepeaa@yahoo.gr" TargetMode="Externa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hyperlink" Target="http://www.seepeaa.gr" TargetMode="External" /><Relationship Id="rId5" Type="http://schemas.openxmlformats.org/officeDocument/2006/relationships/image" Target="media/image1.png" /><Relationship Id="rId1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348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anastasia2 k</dc:creator>
  <cp:keywords/>
  <dc:description/>
  <cp:lastModifiedBy>anastasia2 k</cp:lastModifiedBy>
  <cp:revision>2</cp:revision>
  <dcterms:created xsi:type="dcterms:W3CDTF">2026-10-12T18:11:00Z</dcterms:created>
  <dcterms:modified xsi:type="dcterms:W3CDTF">2026-10-12T18:11:00Z</dcterms:modified>
</cp:coreProperties>
</file>