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03"/>
        <w:gridCol w:w="5811"/>
      </w:tblGrid>
      <w:tr w:rsidR="006D66C8" w:rsidTr="005F08E1">
        <w:tc>
          <w:tcPr>
            <w:tcW w:w="4503" w:type="dxa"/>
          </w:tcPr>
          <w:p w:rsidR="006D66C8" w:rsidRPr="00731C42" w:rsidRDefault="006D66C8" w:rsidP="00120502">
            <w:pPr>
              <w:pStyle w:val="a4"/>
              <w:rPr>
                <w:rFonts w:cs="Calibri"/>
                <w:b/>
                <w:sz w:val="32"/>
                <w:szCs w:val="32"/>
              </w:rPr>
            </w:pPr>
            <w:r w:rsidRPr="00731C42">
              <w:rPr>
                <w:rFonts w:cs="Calibri"/>
                <w:b/>
                <w:sz w:val="32"/>
                <w:szCs w:val="32"/>
              </w:rPr>
              <w:t>Α΄ Ε.Λ.Μ.Ε. Θεσσαλονίκης</w:t>
            </w:r>
          </w:p>
          <w:p w:rsidR="006D66C8" w:rsidRPr="00C727D8" w:rsidRDefault="006D66C8" w:rsidP="00120502">
            <w:pPr>
              <w:pStyle w:val="a4"/>
              <w:rPr>
                <w:rFonts w:cs="Calibri"/>
              </w:rPr>
            </w:pPr>
            <w:proofErr w:type="spellStart"/>
            <w:r w:rsidRPr="00C727D8">
              <w:rPr>
                <w:rFonts w:cs="Calibri"/>
              </w:rPr>
              <w:t>Προξ</w:t>
            </w:r>
            <w:proofErr w:type="spellEnd"/>
            <w:r w:rsidRPr="00C727D8">
              <w:rPr>
                <w:rFonts w:cs="Calibri"/>
              </w:rPr>
              <w:t>. Κορομηλά 51. -ΤΚ: 54622</w:t>
            </w:r>
          </w:p>
          <w:p w:rsidR="006D66C8" w:rsidRPr="00C727D8" w:rsidRDefault="006D66C8" w:rsidP="00120502">
            <w:pPr>
              <w:pStyle w:val="a4"/>
              <w:spacing w:line="276" w:lineRule="auto"/>
              <w:rPr>
                <w:rFonts w:cs="Calibri"/>
                <w:sz w:val="24"/>
                <w:szCs w:val="24"/>
              </w:rPr>
            </w:pPr>
            <w:r w:rsidRPr="00C727D8">
              <w:rPr>
                <w:rFonts w:cs="Calibri"/>
                <w:spacing w:val="-3"/>
                <w:sz w:val="24"/>
                <w:szCs w:val="24"/>
                <w:lang w:val="en-US"/>
              </w:rPr>
              <w:t>Email</w:t>
            </w:r>
            <w:r w:rsidRPr="00C727D8">
              <w:rPr>
                <w:rFonts w:cs="Calibri"/>
                <w:spacing w:val="-3"/>
                <w:sz w:val="24"/>
                <w:szCs w:val="24"/>
              </w:rPr>
              <w:t>:</w:t>
            </w:r>
            <w:r w:rsidRPr="00C727D8">
              <w:rPr>
                <w:rFonts w:cs="Calibri"/>
                <w:spacing w:val="-3"/>
                <w:sz w:val="24"/>
                <w:szCs w:val="24"/>
              </w:rPr>
              <w:tab/>
            </w:r>
            <w:hyperlink r:id="rId6" w:history="1">
              <w:r w:rsidRPr="00C727D8">
                <w:rPr>
                  <w:rStyle w:val="-"/>
                  <w:rFonts w:cs="Calibri"/>
                  <w:spacing w:val="-3"/>
                  <w:sz w:val="24"/>
                  <w:szCs w:val="24"/>
                </w:rPr>
                <w:t>aelmethes@gmail.com</w:t>
              </w:r>
            </w:hyperlink>
          </w:p>
          <w:p w:rsidR="006D66C8" w:rsidRPr="00C727D8" w:rsidRDefault="006C31B4" w:rsidP="00120502">
            <w:pPr>
              <w:pStyle w:val="a4"/>
              <w:spacing w:line="276" w:lineRule="auto"/>
              <w:rPr>
                <w:rFonts w:cs="Calibri"/>
                <w:b/>
                <w:sz w:val="24"/>
                <w:szCs w:val="24"/>
              </w:rPr>
            </w:pPr>
            <w:hyperlink r:id="rId7" w:history="1">
              <w:r w:rsidR="006D66C8" w:rsidRPr="00C727D8">
                <w:rPr>
                  <w:rStyle w:val="-"/>
                  <w:rFonts w:cs="Calibri"/>
                  <w:sz w:val="24"/>
                  <w:szCs w:val="24"/>
                  <w:lang w:val="en-US"/>
                </w:rPr>
                <w:t>http</w:t>
              </w:r>
              <w:r w:rsidR="006D66C8" w:rsidRPr="00C727D8">
                <w:rPr>
                  <w:rStyle w:val="-"/>
                  <w:rFonts w:cs="Calibri"/>
                  <w:sz w:val="24"/>
                  <w:szCs w:val="24"/>
                </w:rPr>
                <w:t>://</w:t>
              </w:r>
              <w:proofErr w:type="spellStart"/>
              <w:r w:rsidR="006D66C8" w:rsidRPr="00C727D8">
                <w:rPr>
                  <w:rStyle w:val="-"/>
                  <w:rFonts w:cs="Calibri"/>
                  <w:sz w:val="24"/>
                  <w:szCs w:val="24"/>
                  <w:lang w:val="en-US"/>
                </w:rPr>
                <w:t>aelmethe</w:t>
              </w:r>
              <w:proofErr w:type="spellEnd"/>
              <w:r w:rsidR="006D66C8" w:rsidRPr="00C727D8">
                <w:rPr>
                  <w:rStyle w:val="-"/>
                  <w:rFonts w:cs="Calibri"/>
                  <w:sz w:val="24"/>
                  <w:szCs w:val="24"/>
                </w:rPr>
                <w:t>.</w:t>
              </w:r>
              <w:proofErr w:type="spellStart"/>
              <w:r w:rsidR="006D66C8" w:rsidRPr="00C727D8">
                <w:rPr>
                  <w:rStyle w:val="-"/>
                  <w:rFonts w:cs="Calibri"/>
                  <w:sz w:val="24"/>
                  <w:szCs w:val="24"/>
                  <w:lang w:val="en-US"/>
                </w:rPr>
                <w:t>blogspot</w:t>
              </w:r>
              <w:proofErr w:type="spellEnd"/>
              <w:r w:rsidR="006D66C8" w:rsidRPr="00C727D8">
                <w:rPr>
                  <w:rStyle w:val="-"/>
                  <w:rFonts w:cs="Calibri"/>
                  <w:sz w:val="24"/>
                  <w:szCs w:val="24"/>
                </w:rPr>
                <w:t>.</w:t>
              </w:r>
              <w:r w:rsidR="006D66C8" w:rsidRPr="00C727D8">
                <w:rPr>
                  <w:rStyle w:val="-"/>
                  <w:rFonts w:cs="Calibri"/>
                  <w:sz w:val="24"/>
                  <w:szCs w:val="24"/>
                  <w:lang w:val="en-US"/>
                </w:rPr>
                <w:t>com</w:t>
              </w:r>
            </w:hyperlink>
          </w:p>
        </w:tc>
        <w:tc>
          <w:tcPr>
            <w:tcW w:w="5811" w:type="dxa"/>
          </w:tcPr>
          <w:p w:rsidR="006D66C8" w:rsidRPr="00C727D8" w:rsidRDefault="00CE4BF6" w:rsidP="00120502">
            <w:pPr>
              <w:pStyle w:val="a4"/>
              <w:spacing w:after="120"/>
              <w:rPr>
                <w:rFonts w:cs="Calibri"/>
                <w:spacing w:val="-2"/>
                <w:sz w:val="26"/>
                <w:szCs w:val="26"/>
              </w:rPr>
            </w:pPr>
            <w:r>
              <w:rPr>
                <w:rFonts w:cs="Calibri"/>
                <w:spacing w:val="-2"/>
                <w:sz w:val="26"/>
                <w:szCs w:val="26"/>
              </w:rPr>
              <w:t xml:space="preserve">Θεσσαλονίκη,    </w:t>
            </w:r>
            <w:r w:rsidR="00094DE9">
              <w:rPr>
                <w:rFonts w:cs="Calibri"/>
                <w:spacing w:val="-2"/>
                <w:sz w:val="26"/>
                <w:szCs w:val="26"/>
              </w:rPr>
              <w:t>2</w:t>
            </w:r>
            <w:r w:rsidR="00BB09BD">
              <w:rPr>
                <w:rFonts w:cs="Calibri"/>
                <w:spacing w:val="-2"/>
                <w:sz w:val="26"/>
                <w:szCs w:val="26"/>
              </w:rPr>
              <w:t>-</w:t>
            </w:r>
            <w:r w:rsidR="00730C0F">
              <w:rPr>
                <w:rFonts w:cs="Calibri"/>
                <w:spacing w:val="-2"/>
                <w:sz w:val="26"/>
                <w:szCs w:val="26"/>
              </w:rPr>
              <w:t>11</w:t>
            </w:r>
            <w:r w:rsidR="00BB09BD">
              <w:rPr>
                <w:rFonts w:cs="Calibri"/>
                <w:spacing w:val="-2"/>
                <w:sz w:val="26"/>
                <w:szCs w:val="26"/>
              </w:rPr>
              <w:t>-202</w:t>
            </w:r>
            <w:r w:rsidR="00BB09BD" w:rsidRPr="004D48E9">
              <w:rPr>
                <w:rFonts w:cs="Calibri"/>
                <w:spacing w:val="-2"/>
                <w:sz w:val="26"/>
                <w:szCs w:val="26"/>
              </w:rPr>
              <w:t>6</w:t>
            </w:r>
            <w:r w:rsidR="00731C42">
              <w:rPr>
                <w:rFonts w:cs="Calibri"/>
                <w:spacing w:val="-2"/>
                <w:sz w:val="26"/>
                <w:szCs w:val="26"/>
              </w:rPr>
              <w:t xml:space="preserve">                                     </w:t>
            </w:r>
          </w:p>
          <w:p w:rsidR="000B4B65" w:rsidRPr="00E37045" w:rsidRDefault="006D66C8" w:rsidP="000B4B65">
            <w:pPr>
              <w:pStyle w:val="a4"/>
              <w:rPr>
                <w:rFonts w:cs="Calibri"/>
                <w:b/>
              </w:rPr>
            </w:pPr>
            <w:r w:rsidRPr="00E37045">
              <w:rPr>
                <w:rFonts w:cs="Calibri"/>
                <w:u w:val="single"/>
              </w:rPr>
              <w:t>Προς</w:t>
            </w:r>
            <w:r w:rsidRPr="00E37045">
              <w:rPr>
                <w:rFonts w:cs="Calibri"/>
              </w:rPr>
              <w:t>:</w:t>
            </w:r>
            <w:r w:rsidR="00EB458A" w:rsidRPr="00E37045">
              <w:rPr>
                <w:rFonts w:cs="Calibri"/>
                <w:b/>
              </w:rPr>
              <w:t xml:space="preserve">   </w:t>
            </w:r>
            <w:r w:rsidR="00E37045">
              <w:rPr>
                <w:rFonts w:cs="Calibri"/>
                <w:b/>
              </w:rPr>
              <w:t xml:space="preserve"> </w:t>
            </w:r>
            <w:r w:rsidR="000B4B65" w:rsidRPr="00E37045">
              <w:rPr>
                <w:rFonts w:cs="Calibri"/>
                <w:b/>
              </w:rPr>
              <w:t>Σ</w:t>
            </w:r>
            <w:r w:rsidR="000B4B65" w:rsidRPr="00E37045">
              <w:rPr>
                <w:rFonts w:cs="Calibri"/>
                <w:b/>
                <w:spacing w:val="-3"/>
              </w:rPr>
              <w:t xml:space="preserve">χολεία </w:t>
            </w:r>
            <w:r w:rsidR="000B4B65" w:rsidRPr="00E37045">
              <w:rPr>
                <w:rFonts w:cs="Calibri"/>
                <w:b/>
              </w:rPr>
              <w:t>και Συναδέλφους Α΄ ΕΛΜΕ</w:t>
            </w:r>
          </w:p>
          <w:p w:rsidR="006D66C8" w:rsidRPr="00C727D8" w:rsidRDefault="000B4B65" w:rsidP="000B4B65">
            <w:pPr>
              <w:pStyle w:val="a4"/>
              <w:ind w:left="720"/>
              <w:rPr>
                <w:rFonts w:cs="Calibri"/>
                <w:b/>
                <w:sz w:val="24"/>
                <w:szCs w:val="24"/>
              </w:rPr>
            </w:pPr>
            <w:r w:rsidRPr="00E37045">
              <w:rPr>
                <w:rFonts w:cs="Calibri"/>
                <w:b/>
              </w:rPr>
              <w:t>ΜΜΕ</w:t>
            </w:r>
          </w:p>
        </w:tc>
      </w:tr>
    </w:tbl>
    <w:p w:rsidR="00B3314D" w:rsidRPr="000D61F3" w:rsidRDefault="00B3314D" w:rsidP="00B3314D">
      <w:pPr>
        <w:pStyle w:val="a4"/>
        <w:rPr>
          <w:sz w:val="16"/>
          <w:szCs w:val="16"/>
        </w:rPr>
      </w:pPr>
      <w:r>
        <w:rPr>
          <w:sz w:val="28"/>
          <w:szCs w:val="28"/>
        </w:rPr>
        <w:tab/>
      </w:r>
      <w:r>
        <w:rPr>
          <w:sz w:val="28"/>
          <w:szCs w:val="28"/>
        </w:rPr>
        <w:tab/>
      </w:r>
    </w:p>
    <w:p w:rsidR="00094DE9" w:rsidRPr="00F25CEC" w:rsidRDefault="00094DE9" w:rsidP="00094DE9">
      <w:pPr>
        <w:shd w:val="clear" w:color="auto" w:fill="FFFFFF"/>
        <w:spacing w:after="0"/>
        <w:ind w:left="-142" w:right="-1049" w:hanging="567"/>
        <w:jc w:val="center"/>
        <w:rPr>
          <w:rFonts w:eastAsia="Times New Roman" w:cs="Calibri"/>
          <w:b/>
          <w:sz w:val="28"/>
          <w:szCs w:val="28"/>
          <w:lang w:eastAsia="el-GR"/>
        </w:rPr>
      </w:pPr>
      <w:r w:rsidRPr="00F25CEC">
        <w:rPr>
          <w:rFonts w:eastAsia="Times New Roman" w:cs="Calibri"/>
          <w:b/>
          <w:sz w:val="28"/>
          <w:szCs w:val="28"/>
          <w:lang w:eastAsia="el-GR"/>
        </w:rPr>
        <w:t xml:space="preserve">Εκδίκαση προσφυγών νεοδιόριστων εκπαιδευτικών </w:t>
      </w:r>
    </w:p>
    <w:p w:rsidR="00E00640" w:rsidRDefault="00094DE9" w:rsidP="00E00640">
      <w:pPr>
        <w:shd w:val="clear" w:color="auto" w:fill="FFFFFF"/>
        <w:spacing w:after="0"/>
        <w:ind w:left="-142" w:right="-1049" w:hanging="567"/>
        <w:jc w:val="center"/>
        <w:rPr>
          <w:rFonts w:cs="Calibri"/>
          <w:sz w:val="28"/>
          <w:szCs w:val="28"/>
        </w:rPr>
      </w:pPr>
      <w:r w:rsidRPr="00F25CEC">
        <w:rPr>
          <w:rFonts w:eastAsia="Times New Roman" w:cs="Calibri"/>
          <w:b/>
          <w:sz w:val="28"/>
          <w:szCs w:val="28"/>
          <w:lang w:eastAsia="el-GR"/>
        </w:rPr>
        <w:t>Β/</w:t>
      </w:r>
      <w:proofErr w:type="spellStart"/>
      <w:r w:rsidRPr="00F25CEC">
        <w:rPr>
          <w:rFonts w:eastAsia="Times New Roman" w:cs="Calibri"/>
          <w:b/>
          <w:sz w:val="28"/>
          <w:szCs w:val="28"/>
          <w:lang w:eastAsia="el-GR"/>
        </w:rPr>
        <w:t>θμιας</w:t>
      </w:r>
      <w:proofErr w:type="spellEnd"/>
      <w:r w:rsidRPr="00F25CEC">
        <w:rPr>
          <w:rFonts w:eastAsia="Times New Roman" w:cs="Calibri"/>
          <w:b/>
          <w:sz w:val="28"/>
          <w:szCs w:val="28"/>
          <w:lang w:eastAsia="el-GR"/>
        </w:rPr>
        <w:t xml:space="preserve"> εκπαίδευσης</w:t>
      </w:r>
      <w:r w:rsidRPr="00F25CEC">
        <w:rPr>
          <w:rFonts w:cs="Calibri"/>
          <w:sz w:val="28"/>
          <w:szCs w:val="28"/>
        </w:rPr>
        <w:t xml:space="preserve"> </w:t>
      </w:r>
    </w:p>
    <w:p w:rsidR="00094DE9" w:rsidRPr="00F25CEC" w:rsidRDefault="00094DE9" w:rsidP="00094DE9">
      <w:pPr>
        <w:shd w:val="clear" w:color="auto" w:fill="FFFFFF"/>
        <w:spacing w:after="120"/>
        <w:ind w:left="-142" w:right="-1049" w:hanging="567"/>
        <w:jc w:val="center"/>
        <w:rPr>
          <w:rFonts w:cs="Calibri"/>
          <w:sz w:val="28"/>
          <w:szCs w:val="28"/>
        </w:rPr>
      </w:pPr>
      <w:r>
        <w:rPr>
          <w:rFonts w:eastAsia="Times New Roman" w:cs="Calibri"/>
          <w:b/>
          <w:sz w:val="28"/>
          <w:szCs w:val="28"/>
          <w:lang w:eastAsia="el-GR"/>
        </w:rPr>
        <w:t>την Πέμπτη 5</w:t>
      </w:r>
      <w:r w:rsidRPr="00F25CEC">
        <w:rPr>
          <w:rFonts w:eastAsia="Times New Roman" w:cs="Calibri"/>
          <w:b/>
          <w:sz w:val="28"/>
          <w:szCs w:val="28"/>
          <w:lang w:eastAsia="el-GR"/>
        </w:rPr>
        <w:t xml:space="preserve"> </w:t>
      </w:r>
      <w:r>
        <w:rPr>
          <w:rFonts w:eastAsia="Times New Roman" w:cs="Calibri"/>
          <w:b/>
          <w:sz w:val="28"/>
          <w:szCs w:val="28"/>
          <w:lang w:eastAsia="el-GR"/>
        </w:rPr>
        <w:t>Νοεμβρίου</w:t>
      </w:r>
      <w:r w:rsidRPr="00F25CEC">
        <w:rPr>
          <w:rFonts w:eastAsia="Times New Roman" w:cs="Calibri"/>
          <w:b/>
          <w:sz w:val="28"/>
          <w:szCs w:val="28"/>
          <w:lang w:eastAsia="el-GR"/>
        </w:rPr>
        <w:t xml:space="preserve"> 2026</w:t>
      </w:r>
    </w:p>
    <w:p w:rsidR="00094DE9" w:rsidRPr="00F25CEC" w:rsidRDefault="00094DE9" w:rsidP="00094DE9">
      <w:pPr>
        <w:shd w:val="clear" w:color="auto" w:fill="FFFFFF"/>
        <w:spacing w:after="0"/>
        <w:ind w:left="-142" w:right="-1050" w:hanging="567"/>
        <w:jc w:val="center"/>
        <w:rPr>
          <w:rFonts w:eastAsia="Times New Roman" w:cs="Calibri"/>
          <w:b/>
          <w:i/>
          <w:iCs/>
          <w:sz w:val="28"/>
          <w:szCs w:val="28"/>
          <w:lang w:eastAsia="el-GR"/>
        </w:rPr>
      </w:pPr>
      <w:r w:rsidRPr="00F25CEC">
        <w:rPr>
          <w:rFonts w:eastAsia="Times New Roman" w:cs="Calibri"/>
          <w:b/>
          <w:sz w:val="28"/>
          <w:szCs w:val="28"/>
          <w:shd w:val="clear" w:color="auto" w:fill="FDE9D9" w:themeFill="accent6" w:themeFillTint="33"/>
          <w:lang w:eastAsia="el-GR"/>
        </w:rPr>
        <w:t xml:space="preserve">Συγκέντρωση 9.30 </w:t>
      </w:r>
      <w:proofErr w:type="spellStart"/>
      <w:r w:rsidRPr="00F25CEC">
        <w:rPr>
          <w:rFonts w:eastAsia="Times New Roman" w:cs="Calibri"/>
          <w:b/>
          <w:sz w:val="28"/>
          <w:szCs w:val="28"/>
          <w:shd w:val="clear" w:color="auto" w:fill="FDE9D9" w:themeFill="accent6" w:themeFillTint="33"/>
          <w:lang w:eastAsia="el-GR"/>
        </w:rPr>
        <w:t>π.μ</w:t>
      </w:r>
      <w:proofErr w:type="spellEnd"/>
      <w:r w:rsidRPr="00F25CEC">
        <w:rPr>
          <w:rFonts w:eastAsia="Times New Roman" w:cs="Calibri"/>
          <w:b/>
          <w:sz w:val="28"/>
          <w:szCs w:val="28"/>
          <w:shd w:val="clear" w:color="auto" w:fill="FDE9D9" w:themeFill="accent6" w:themeFillTint="33"/>
          <w:lang w:eastAsia="el-GR"/>
        </w:rPr>
        <w:t xml:space="preserve">., στο Διοικητικό Εφετείο Θεσσαλονίκης </w:t>
      </w:r>
      <w:r w:rsidRPr="00F25CEC">
        <w:rPr>
          <w:rFonts w:eastAsia="Times New Roman" w:cs="Calibri"/>
          <w:b/>
          <w:i/>
          <w:iCs/>
          <w:sz w:val="28"/>
          <w:szCs w:val="28"/>
          <w:shd w:val="clear" w:color="auto" w:fill="FDE9D9" w:themeFill="accent6" w:themeFillTint="33"/>
          <w:lang w:eastAsia="el-GR"/>
        </w:rPr>
        <w:t>– Φράγκων 2-4</w:t>
      </w:r>
    </w:p>
    <w:p w:rsidR="00094DE9" w:rsidRPr="007A4A35" w:rsidRDefault="00094DE9" w:rsidP="00094DE9">
      <w:pPr>
        <w:shd w:val="clear" w:color="auto" w:fill="FFFFFF"/>
        <w:spacing w:after="0"/>
        <w:ind w:left="-142" w:right="-1050" w:hanging="567"/>
        <w:jc w:val="center"/>
        <w:rPr>
          <w:rFonts w:cstheme="minorHAnsi"/>
          <w:b/>
          <w:i/>
        </w:rPr>
      </w:pPr>
      <w:r w:rsidRPr="007A4A35">
        <w:rPr>
          <w:rFonts w:eastAsia="Times New Roman" w:cstheme="minorHAnsi"/>
          <w:i/>
          <w:iCs/>
          <w:lang w:eastAsia="el-GR"/>
        </w:rPr>
        <w:t>(Κηρύσσουμε από τις 9π.μ. έως 12μ. μονόωρες, δίωρες και τρίωρε</w:t>
      </w:r>
      <w:r>
        <w:rPr>
          <w:rFonts w:eastAsia="Times New Roman" w:cstheme="minorHAnsi"/>
          <w:i/>
          <w:iCs/>
          <w:lang w:eastAsia="el-GR"/>
        </w:rPr>
        <w:t>ς στάσεις εργασίας</w:t>
      </w:r>
      <w:r w:rsidRPr="007A4A35">
        <w:rPr>
          <w:rFonts w:eastAsia="Times New Roman" w:cstheme="minorHAnsi"/>
          <w:i/>
          <w:iCs/>
          <w:lang w:eastAsia="el-GR"/>
        </w:rPr>
        <w:t>)</w:t>
      </w:r>
    </w:p>
    <w:p w:rsidR="00094DE9" w:rsidRPr="00094DE9" w:rsidRDefault="00094DE9" w:rsidP="00094DE9">
      <w:pPr>
        <w:shd w:val="clear" w:color="auto" w:fill="FFFFFF"/>
        <w:spacing w:after="0"/>
        <w:ind w:left="-142" w:right="-1049" w:hanging="567"/>
        <w:jc w:val="center"/>
        <w:rPr>
          <w:rFonts w:eastAsia="Times New Roman" w:cs="Calibri"/>
          <w:b/>
          <w:sz w:val="16"/>
          <w:szCs w:val="16"/>
          <w:lang w:eastAsia="el-GR"/>
        </w:rPr>
      </w:pPr>
    </w:p>
    <w:p w:rsidR="00094DE9" w:rsidRPr="00CF0D0C" w:rsidRDefault="00094DE9" w:rsidP="00094DE9">
      <w:pPr>
        <w:shd w:val="clear" w:color="auto" w:fill="FFFFFF"/>
        <w:spacing w:after="0"/>
        <w:ind w:left="-142" w:right="-1049" w:hanging="567"/>
        <w:jc w:val="center"/>
        <w:rPr>
          <w:rFonts w:eastAsia="Times New Roman" w:cs="Calibri"/>
          <w:b/>
          <w:sz w:val="24"/>
          <w:szCs w:val="24"/>
          <w:lang w:eastAsia="el-GR"/>
        </w:rPr>
      </w:pPr>
      <w:r w:rsidRPr="00971D74">
        <w:rPr>
          <w:rFonts w:eastAsia="Times New Roman" w:cs="Calibri"/>
          <w:b/>
          <w:sz w:val="24"/>
          <w:szCs w:val="24"/>
          <w:lang w:eastAsia="el-GR"/>
        </w:rPr>
        <w:t xml:space="preserve">Ο αγώνας των σωματείων μας για </w:t>
      </w:r>
      <w:r w:rsidRPr="00CF0D0C">
        <w:rPr>
          <w:rFonts w:eastAsia="Times New Roman" w:cs="Calibri"/>
          <w:b/>
          <w:sz w:val="24"/>
          <w:szCs w:val="24"/>
          <w:lang w:eastAsia="el-GR"/>
        </w:rPr>
        <w:t xml:space="preserve">την μονιμοποίηση των νεοδιόριστων </w:t>
      </w:r>
    </w:p>
    <w:p w:rsidR="00094DE9" w:rsidRPr="00CF0D0C" w:rsidRDefault="00094DE9" w:rsidP="00E37045">
      <w:pPr>
        <w:shd w:val="clear" w:color="auto" w:fill="FFFFFF"/>
        <w:spacing w:after="0"/>
        <w:ind w:left="-142" w:right="-1049" w:hanging="567"/>
        <w:jc w:val="center"/>
        <w:rPr>
          <w:rFonts w:cs="Calibri"/>
          <w:sz w:val="24"/>
          <w:szCs w:val="24"/>
        </w:rPr>
      </w:pPr>
      <w:r w:rsidRPr="00CF0D0C">
        <w:rPr>
          <w:rFonts w:eastAsia="Times New Roman" w:cs="Calibri"/>
          <w:b/>
          <w:sz w:val="24"/>
          <w:szCs w:val="24"/>
          <w:lang w:eastAsia="el-GR"/>
        </w:rPr>
        <w:t xml:space="preserve">χωρίς αξιολόγηση μας αφορά όλους! Κανείς μόνος του – καμία μόνη της!  </w:t>
      </w:r>
    </w:p>
    <w:p w:rsidR="00094DE9" w:rsidRPr="00094DE9" w:rsidRDefault="00094DE9" w:rsidP="00094DE9">
      <w:pPr>
        <w:shd w:val="clear" w:color="auto" w:fill="FFFFFF"/>
        <w:spacing w:after="0"/>
        <w:ind w:left="-142" w:right="-1050" w:hanging="567"/>
        <w:jc w:val="center"/>
        <w:rPr>
          <w:rFonts w:cs="Calibri"/>
          <w:sz w:val="16"/>
          <w:szCs w:val="16"/>
        </w:rPr>
      </w:pPr>
    </w:p>
    <w:p w:rsidR="00094DE9" w:rsidRPr="00E37045" w:rsidRDefault="00094DE9" w:rsidP="00E37045">
      <w:pPr>
        <w:shd w:val="clear" w:color="auto" w:fill="FFFFFF"/>
        <w:spacing w:after="120"/>
        <w:ind w:right="-1"/>
        <w:jc w:val="both"/>
        <w:rPr>
          <w:color w:val="FF0000"/>
          <w:sz w:val="24"/>
          <w:szCs w:val="24"/>
        </w:rPr>
      </w:pPr>
      <w:r w:rsidRPr="00F25CEC">
        <w:rPr>
          <w:rFonts w:eastAsia="Times New Roman" w:cs="Calibri"/>
          <w:b/>
          <w:iCs/>
          <w:sz w:val="24"/>
          <w:szCs w:val="24"/>
          <w:lang w:eastAsia="el-GR"/>
        </w:rPr>
        <w:t xml:space="preserve">Την Πέμπτη </w:t>
      </w:r>
      <w:r>
        <w:rPr>
          <w:rFonts w:eastAsia="Times New Roman" w:cs="Calibri"/>
          <w:b/>
          <w:iCs/>
          <w:sz w:val="24"/>
          <w:szCs w:val="24"/>
          <w:lang w:eastAsia="el-GR"/>
        </w:rPr>
        <w:t>5</w:t>
      </w:r>
      <w:r w:rsidRPr="00F25CEC">
        <w:rPr>
          <w:rFonts w:eastAsia="Times New Roman" w:cs="Calibri"/>
          <w:b/>
          <w:iCs/>
          <w:sz w:val="24"/>
          <w:szCs w:val="24"/>
          <w:lang w:eastAsia="el-GR"/>
        </w:rPr>
        <w:t xml:space="preserve"> </w:t>
      </w:r>
      <w:r>
        <w:rPr>
          <w:rFonts w:eastAsia="Times New Roman" w:cs="Calibri"/>
          <w:b/>
          <w:iCs/>
          <w:sz w:val="24"/>
          <w:szCs w:val="24"/>
          <w:lang w:eastAsia="el-GR"/>
        </w:rPr>
        <w:t>Νοεμβρίου</w:t>
      </w:r>
      <w:r w:rsidRPr="00F25CEC">
        <w:rPr>
          <w:rFonts w:eastAsia="Times New Roman" w:cs="Calibri"/>
          <w:b/>
          <w:iCs/>
          <w:sz w:val="24"/>
          <w:szCs w:val="24"/>
          <w:lang w:eastAsia="el-GR"/>
        </w:rPr>
        <w:t xml:space="preserve"> 2026 εκδικάζονται στο Διοικητικό Εφετείο Θεσσαλονίκης οι προσφυγές νεοδιόριστων συναδέλφων μας του 2021</w:t>
      </w:r>
      <w:r w:rsidRPr="00F25CEC">
        <w:rPr>
          <w:rFonts w:eastAsia="Times New Roman" w:cs="Calibri"/>
          <w:iCs/>
          <w:sz w:val="24"/>
          <w:szCs w:val="24"/>
          <w:lang w:eastAsia="el-GR"/>
        </w:rPr>
        <w:t xml:space="preserve"> </w:t>
      </w:r>
      <w:r w:rsidR="00A42E7D" w:rsidRPr="00E37045">
        <w:rPr>
          <w:rFonts w:eastAsia="Times New Roman" w:cs="Calibri"/>
          <w:iCs/>
          <w:sz w:val="24"/>
          <w:szCs w:val="24"/>
          <w:lang w:eastAsia="el-GR"/>
        </w:rPr>
        <w:t xml:space="preserve">που </w:t>
      </w:r>
      <w:r w:rsidR="00E37045" w:rsidRPr="00E37045">
        <w:rPr>
          <w:rFonts w:eastAsia="Times New Roman" w:cs="Calibri"/>
          <w:iCs/>
          <w:sz w:val="24"/>
          <w:szCs w:val="24"/>
          <w:lang w:eastAsia="el-GR"/>
        </w:rPr>
        <w:t xml:space="preserve">δεν έλαβαν </w:t>
      </w:r>
      <w:r w:rsidR="00A42E7D" w:rsidRPr="00E37045">
        <w:rPr>
          <w:rFonts w:eastAsia="Times New Roman" w:cs="Calibri"/>
          <w:iCs/>
          <w:sz w:val="24"/>
          <w:szCs w:val="24"/>
          <w:lang w:eastAsia="el-GR"/>
        </w:rPr>
        <w:t xml:space="preserve">απάντηση από </w:t>
      </w:r>
      <w:r w:rsidR="00E37045" w:rsidRPr="00E37045">
        <w:rPr>
          <w:rFonts w:eastAsia="Times New Roman" w:cs="Calibri"/>
          <w:iCs/>
          <w:sz w:val="24"/>
          <w:szCs w:val="24"/>
          <w:lang w:eastAsia="el-GR"/>
        </w:rPr>
        <w:t>τη</w:t>
      </w:r>
      <w:r w:rsidR="00A42E7D" w:rsidRPr="00E37045">
        <w:rPr>
          <w:rFonts w:eastAsia="Times New Roman" w:cs="Calibri"/>
          <w:iCs/>
          <w:sz w:val="24"/>
          <w:szCs w:val="24"/>
          <w:lang w:eastAsia="el-GR"/>
        </w:rPr>
        <w:t xml:space="preserve"> ΔΔΕ και </w:t>
      </w:r>
      <w:r w:rsidR="00E37045" w:rsidRPr="00E37045">
        <w:rPr>
          <w:rFonts w:eastAsia="Times New Roman" w:cs="Calibri"/>
          <w:iCs/>
          <w:sz w:val="24"/>
          <w:szCs w:val="24"/>
          <w:lang w:eastAsia="el-GR"/>
        </w:rPr>
        <w:t>το</w:t>
      </w:r>
      <w:r w:rsidR="00A42E7D" w:rsidRPr="00E37045">
        <w:rPr>
          <w:rFonts w:eastAsia="Times New Roman" w:cs="Calibri"/>
          <w:iCs/>
          <w:sz w:val="24"/>
          <w:szCs w:val="24"/>
          <w:lang w:eastAsia="el-GR"/>
        </w:rPr>
        <w:t xml:space="preserve"> ΠΥΣΔΕ </w:t>
      </w:r>
      <w:r w:rsidR="00E37045" w:rsidRPr="00E37045">
        <w:rPr>
          <w:rFonts w:eastAsia="Times New Roman" w:cs="Calibri"/>
          <w:iCs/>
          <w:sz w:val="24"/>
          <w:szCs w:val="24"/>
          <w:lang w:eastAsia="el-GR"/>
        </w:rPr>
        <w:t xml:space="preserve">Δυτικής Θεσσαλονίκης, </w:t>
      </w:r>
      <w:r w:rsidR="00E37045">
        <w:rPr>
          <w:rFonts w:eastAsia="Times New Roman" w:cs="Calibri"/>
          <w:iCs/>
          <w:sz w:val="24"/>
          <w:szCs w:val="24"/>
          <w:lang w:eastAsia="el-GR"/>
        </w:rPr>
        <w:t>τα οποία</w:t>
      </w:r>
      <w:r w:rsidR="00A42E7D" w:rsidRPr="00E37045">
        <w:rPr>
          <w:rFonts w:eastAsia="Times New Roman" w:cs="Calibri"/>
          <w:iCs/>
          <w:sz w:val="24"/>
          <w:szCs w:val="24"/>
          <w:lang w:eastAsia="el-GR"/>
        </w:rPr>
        <w:t xml:space="preserve"> στα πλαίσια της κομματικής άλωσης της εκπαίδευσης και για να στηρίξουν από κοινού τις αντιεκπαιδευτικές επιλογές της κυβέρνησης,  αρνήθηκαν να υλοποιήσουν τις αποφάσεις των ΟΛΜΕ και των ΕΛΜΕ και δεν τους μονιμοποίησαν. </w:t>
      </w:r>
      <w:r w:rsidR="00A42E7D">
        <w:rPr>
          <w:rFonts w:eastAsia="Times New Roman" w:cs="Calibri"/>
          <w:iCs/>
          <w:sz w:val="24"/>
          <w:szCs w:val="24"/>
          <w:lang w:eastAsia="el-GR"/>
        </w:rPr>
        <w:t>Οι συνάδελφοι</w:t>
      </w:r>
      <w:r w:rsidR="00A42E7D" w:rsidRPr="00F25CEC">
        <w:rPr>
          <w:rFonts w:eastAsia="Times New Roman" w:cs="Calibri"/>
          <w:iCs/>
          <w:sz w:val="24"/>
          <w:szCs w:val="24"/>
          <w:lang w:eastAsia="el-GR"/>
        </w:rPr>
        <w:t xml:space="preserve"> ζητούν την αυτοδίκαιη μονιμοποίησή τους χωρίς αξιολόγηση, καθώς συμμετείχαν στις αποφάσεις των συλλογικών οργάνων του κλάδου για Απεργία-Αποχή από την αξιολόγηση.</w:t>
      </w:r>
      <w:r w:rsidR="00A42E7D">
        <w:rPr>
          <w:rFonts w:eastAsia="Times New Roman" w:cs="Calibri"/>
          <w:iCs/>
          <w:sz w:val="24"/>
          <w:szCs w:val="24"/>
          <w:lang w:eastAsia="el-GR"/>
        </w:rPr>
        <w:t xml:space="preserve"> </w:t>
      </w:r>
    </w:p>
    <w:p w:rsidR="00094DE9" w:rsidRPr="00F25CEC" w:rsidRDefault="00094DE9" w:rsidP="00094DE9">
      <w:pPr>
        <w:shd w:val="clear" w:color="auto" w:fill="FFFFFF"/>
        <w:spacing w:after="120"/>
        <w:ind w:right="-1"/>
        <w:jc w:val="both"/>
        <w:rPr>
          <w:rFonts w:eastAsia="Times New Roman" w:cs="Calibri"/>
          <w:b/>
          <w:bCs/>
          <w:iCs/>
          <w:sz w:val="24"/>
          <w:szCs w:val="24"/>
          <w:lang w:eastAsia="el-GR"/>
        </w:rPr>
      </w:pPr>
      <w:r w:rsidRPr="00F25CEC">
        <w:rPr>
          <w:rFonts w:eastAsia="Times New Roman" w:cs="Calibri"/>
          <w:b/>
          <w:iCs/>
          <w:sz w:val="24"/>
          <w:szCs w:val="24"/>
          <w:lang w:eastAsia="el-GR"/>
        </w:rPr>
        <w:t>6 χρόνια τώρα δίνουμε διαρκή μάχη ενάντια στις κατηγοριοποιήσεις σχολείων και εκπαιδευτικών για να σταματήσουμε την αξιολόγηση.</w:t>
      </w:r>
      <w:r w:rsidRPr="00F25CEC">
        <w:rPr>
          <w:rFonts w:eastAsia="Times New Roman" w:cs="Calibri"/>
          <w:iCs/>
          <w:sz w:val="24"/>
          <w:szCs w:val="24"/>
          <w:lang w:eastAsia="el-GR"/>
        </w:rPr>
        <w:t xml:space="preserve"> Υπερασπιζόμαστε το δημόσιο σχολείο και την εργασία μας. Ως ΕΛΜΕ συμβάλαμε, όχι μόνο να απονομιμοποιήσουμε στις συνειδήσεις των εκπαιδευτικών την αξιολόγηση, αποδεικνύοντας ότι καμία σχέση δεν έχει με την “βελτίωση του εκπαιδευτικού και του έργου του”, αλλά και να ισχυροποιήσουμε το δικαίωμα στην απεργία - αποχή ως μορφή αγώνα και αναφαίρετο δημοκρατικό και συνδικαλιστικό δικαίωμα των σωματείων και των εκπαιδευτικών. </w:t>
      </w:r>
      <w:r w:rsidRPr="00F25CEC">
        <w:rPr>
          <w:rFonts w:eastAsia="Times New Roman" w:cs="Calibri"/>
          <w:b/>
          <w:bCs/>
          <w:iCs/>
          <w:sz w:val="24"/>
          <w:szCs w:val="24"/>
          <w:lang w:eastAsia="el-GR"/>
        </w:rPr>
        <w:t xml:space="preserve">Η απεργία αποχή από την ατομική αξιολόγηση, η άσκηση δηλαδή του συνδικαλιστικού μας δικαιώματος είναι σε ισχύ </w:t>
      </w:r>
      <w:r w:rsidRPr="00F25CEC">
        <w:rPr>
          <w:rFonts w:eastAsia="Times New Roman" w:cs="Calibri"/>
          <w:bCs/>
          <w:iCs/>
          <w:sz w:val="24"/>
          <w:szCs w:val="24"/>
          <w:lang w:eastAsia="el-GR"/>
        </w:rPr>
        <w:t>γιατί σπάσαμε την ποινικοποίηση που επιχείρησε η κυβέρνηση βγάζοντας παράνομη την απεργία αποχή μέσω των δικαστηρίων, προκηρύσσοντας  την απεργία αποχή από την ΑΔΕΔΥ (15/7/2024) και από το σωματείο μας  με συλλογικές αποφάσεις και Γενικές Συνελεύσεις.</w:t>
      </w:r>
      <w:r w:rsidRPr="00F25CEC">
        <w:rPr>
          <w:rFonts w:eastAsia="Times New Roman" w:cs="Calibri"/>
          <w:b/>
          <w:bCs/>
          <w:iCs/>
          <w:sz w:val="24"/>
          <w:szCs w:val="24"/>
          <w:lang w:eastAsia="el-GR"/>
        </w:rPr>
        <w:t> </w:t>
      </w:r>
    </w:p>
    <w:p w:rsidR="00094DE9" w:rsidRPr="00F25CEC" w:rsidRDefault="00094DE9" w:rsidP="00094DE9">
      <w:pPr>
        <w:shd w:val="clear" w:color="auto" w:fill="FFFFFF"/>
        <w:spacing w:after="120"/>
        <w:ind w:right="-1"/>
        <w:jc w:val="both"/>
        <w:rPr>
          <w:strike/>
          <w:sz w:val="24"/>
          <w:szCs w:val="24"/>
        </w:rPr>
      </w:pPr>
      <w:r w:rsidRPr="00F25CEC">
        <w:rPr>
          <w:rFonts w:eastAsia="Times New Roman" w:cs="Calibri"/>
          <w:b/>
          <w:iCs/>
          <w:sz w:val="24"/>
          <w:szCs w:val="24"/>
          <w:lang w:eastAsia="el-GR"/>
        </w:rPr>
        <w:t>Ο διαρκής, ανυποχώρητος αγώνας μας</w:t>
      </w:r>
      <w:r w:rsidRPr="00F25CEC">
        <w:rPr>
          <w:rFonts w:eastAsia="Times New Roman" w:cs="Calibri"/>
          <w:iCs/>
          <w:sz w:val="24"/>
          <w:szCs w:val="24"/>
          <w:lang w:eastAsia="el-GR"/>
        </w:rPr>
        <w:t xml:space="preserve"> δικαιώθηκε και νομικά, με τις αποφάσεις των Διοικητικών Εφετείων Αθήνας, Θεσσαλονίκης, Χανίων, Δυτικής Αττικής για συναδέλφους της πρωτοβάθμιας και δευτεροβάθμιας εκπαίδευσης που</w:t>
      </w:r>
      <w:r w:rsidRPr="00F25CEC">
        <w:rPr>
          <w:rStyle w:val="a8"/>
          <w:rFonts w:eastAsia="Times New Roman" w:cs="Calibri"/>
          <w:iCs/>
          <w:sz w:val="24"/>
          <w:szCs w:val="24"/>
          <w:bdr w:val="none" w:sz="0" w:space="0" w:color="000000"/>
          <w:lang w:eastAsia="el-GR"/>
        </w:rPr>
        <w:t xml:space="preserve"> ορίζουν ότι πρέπει να μονιμοποιηθούν αυτοδίκαια οι νεοδιόριστοι του 2020 και του 2021 χωρίς αξιολόγηση. </w:t>
      </w:r>
    </w:p>
    <w:p w:rsidR="00094DE9" w:rsidRDefault="00094DE9" w:rsidP="000D61F3">
      <w:pPr>
        <w:shd w:val="clear" w:color="auto" w:fill="E5DFEC" w:themeFill="accent4" w:themeFillTint="33"/>
        <w:spacing w:after="240"/>
        <w:jc w:val="both"/>
        <w:rPr>
          <w:rFonts w:eastAsia="Times New Roman" w:cs="Calibri"/>
          <w:iCs/>
          <w:sz w:val="24"/>
          <w:szCs w:val="24"/>
          <w:lang w:eastAsia="el-GR"/>
        </w:rPr>
      </w:pPr>
      <w:r w:rsidRPr="00F25CEC">
        <w:rPr>
          <w:rFonts w:eastAsia="Times New Roman" w:cs="Calibri"/>
          <w:b/>
          <w:iCs/>
          <w:sz w:val="24"/>
          <w:szCs w:val="24"/>
          <w:lang w:eastAsia="el-GR"/>
        </w:rPr>
        <w:t>Το Δ.Σ. της Α΄ ΕΛΜΕ</w:t>
      </w:r>
      <w:r w:rsidRPr="00F25CEC">
        <w:rPr>
          <w:rFonts w:eastAsia="Times New Roman" w:cs="Calibri"/>
          <w:iCs/>
          <w:sz w:val="24"/>
          <w:szCs w:val="24"/>
          <w:lang w:eastAsia="el-GR"/>
        </w:rPr>
        <w:t xml:space="preserve">, μαζί με άλλα εκπαιδευτικά σωματεία, </w:t>
      </w:r>
      <w:r w:rsidRPr="00F25CEC">
        <w:rPr>
          <w:rFonts w:eastAsia="Times New Roman" w:cs="Calibri"/>
          <w:b/>
          <w:iCs/>
          <w:sz w:val="24"/>
          <w:szCs w:val="24"/>
          <w:lang w:eastAsia="el-GR"/>
        </w:rPr>
        <w:t>κ</w:t>
      </w:r>
      <w:r w:rsidRPr="00F25CEC">
        <w:rPr>
          <w:rFonts w:eastAsia="Times New Roman" w:cs="Calibri"/>
          <w:b/>
          <w:bCs/>
          <w:iCs/>
          <w:sz w:val="24"/>
          <w:szCs w:val="24"/>
          <w:lang w:eastAsia="el-GR"/>
        </w:rPr>
        <w:t>αλεί τους νεοδιόριστους και τους μόνιμους, στους οποίους</w:t>
      </w:r>
      <w:r w:rsidRPr="00F25CEC">
        <w:rPr>
          <w:rFonts w:eastAsia="Times New Roman" w:cs="Calibri"/>
          <w:bCs/>
          <w:iCs/>
          <w:sz w:val="24"/>
          <w:szCs w:val="24"/>
          <w:lang w:eastAsia="el-GR"/>
        </w:rPr>
        <w:t xml:space="preserve"> οι Διευθύνσεις με μαζικές κλήσεις σε όλα τα σχολεία επιχειρούν να επιβάλλουν την αξιολόγηση, </w:t>
      </w:r>
      <w:r w:rsidRPr="00F25CEC">
        <w:rPr>
          <w:rFonts w:eastAsia="Times New Roman" w:cs="Calibri"/>
          <w:b/>
          <w:bCs/>
          <w:iCs/>
          <w:sz w:val="24"/>
          <w:szCs w:val="24"/>
          <w:lang w:eastAsia="el-GR"/>
        </w:rPr>
        <w:t xml:space="preserve">στη συγκέντρωση έξω από το Διοικητικό Εφετείο Θεσσαλονίκης (Φράγκων 2-4), την </w:t>
      </w:r>
      <w:r w:rsidRPr="00F25CEC">
        <w:rPr>
          <w:rFonts w:eastAsia="Times New Roman" w:cs="Calibri"/>
          <w:b/>
          <w:iCs/>
          <w:sz w:val="24"/>
          <w:szCs w:val="24"/>
          <w:lang w:eastAsia="el-GR"/>
        </w:rPr>
        <w:t>Πέμπτη</w:t>
      </w:r>
      <w:r>
        <w:rPr>
          <w:rFonts w:eastAsia="Times New Roman" w:cs="Calibri"/>
          <w:b/>
          <w:bCs/>
          <w:iCs/>
          <w:sz w:val="24"/>
          <w:szCs w:val="24"/>
          <w:lang w:eastAsia="el-GR"/>
        </w:rPr>
        <w:t xml:space="preserve"> 5</w:t>
      </w:r>
      <w:r w:rsidRPr="00F25CEC">
        <w:rPr>
          <w:rFonts w:eastAsia="Times New Roman" w:cs="Calibri"/>
          <w:b/>
          <w:bCs/>
          <w:iCs/>
          <w:sz w:val="24"/>
          <w:szCs w:val="24"/>
          <w:lang w:eastAsia="el-GR"/>
        </w:rPr>
        <w:t xml:space="preserve"> </w:t>
      </w:r>
      <w:r>
        <w:rPr>
          <w:rFonts w:eastAsia="Times New Roman" w:cs="Calibri"/>
          <w:b/>
          <w:bCs/>
          <w:iCs/>
          <w:sz w:val="24"/>
          <w:szCs w:val="24"/>
          <w:lang w:eastAsia="el-GR"/>
        </w:rPr>
        <w:t>Νοεμβρίου</w:t>
      </w:r>
      <w:r w:rsidRPr="00F25CEC">
        <w:rPr>
          <w:rFonts w:eastAsia="Times New Roman" w:cs="Calibri"/>
          <w:b/>
          <w:bCs/>
          <w:iCs/>
          <w:sz w:val="24"/>
          <w:szCs w:val="24"/>
          <w:lang w:eastAsia="el-GR"/>
        </w:rPr>
        <w:t xml:space="preserve"> 2026, στις 9.30 </w:t>
      </w:r>
      <w:proofErr w:type="spellStart"/>
      <w:r w:rsidRPr="00F25CEC">
        <w:rPr>
          <w:rFonts w:eastAsia="Times New Roman" w:cs="Calibri"/>
          <w:b/>
          <w:bCs/>
          <w:iCs/>
          <w:sz w:val="24"/>
          <w:szCs w:val="24"/>
          <w:lang w:eastAsia="el-GR"/>
        </w:rPr>
        <w:t>π.μ</w:t>
      </w:r>
      <w:proofErr w:type="spellEnd"/>
      <w:r w:rsidRPr="00F25CEC">
        <w:rPr>
          <w:rFonts w:eastAsia="Times New Roman" w:cs="Calibri"/>
          <w:b/>
          <w:bCs/>
          <w:iCs/>
          <w:sz w:val="24"/>
          <w:szCs w:val="24"/>
          <w:lang w:eastAsia="el-GR"/>
        </w:rPr>
        <w:t>.</w:t>
      </w:r>
      <w:r w:rsidRPr="00F25CEC">
        <w:rPr>
          <w:rFonts w:eastAsia="Times New Roman" w:cs="Calibri"/>
          <w:iCs/>
          <w:sz w:val="24"/>
          <w:szCs w:val="24"/>
          <w:lang w:eastAsia="el-GR"/>
        </w:rPr>
        <w:t xml:space="preserve"> </w:t>
      </w:r>
    </w:p>
    <w:p w:rsidR="00094DE9" w:rsidRPr="009B2885" w:rsidRDefault="00094DE9" w:rsidP="00E00640">
      <w:pPr>
        <w:shd w:val="clear" w:color="auto" w:fill="FFFFFF"/>
        <w:spacing w:after="120" w:line="240" w:lineRule="auto"/>
        <w:jc w:val="both"/>
      </w:pPr>
      <w:r>
        <w:rPr>
          <w:rFonts w:eastAsia="Times New Roman" w:cs="Calibri"/>
          <w:b/>
          <w:iCs/>
          <w:sz w:val="24"/>
          <w:szCs w:val="24"/>
          <w:lang w:eastAsia="el-GR"/>
        </w:rPr>
        <w:t>Όλοι μαζί συνεχίζουμε τον αγώνα. Κ</w:t>
      </w:r>
      <w:r w:rsidRPr="00F25CEC">
        <w:rPr>
          <w:rFonts w:eastAsia="Times New Roman" w:cs="Calibri"/>
          <w:b/>
          <w:iCs/>
          <w:sz w:val="24"/>
          <w:szCs w:val="24"/>
          <w:lang w:eastAsia="el-GR"/>
        </w:rPr>
        <w:t xml:space="preserve">άθε νίκη συμβολή για να σταματήσουμε την αξιολόγηση και τις διώξεις.  </w:t>
      </w:r>
    </w:p>
    <w:p w:rsidR="00094DE9" w:rsidRDefault="00094DE9" w:rsidP="00094DE9">
      <w:pPr>
        <w:spacing w:after="0"/>
        <w:jc w:val="center"/>
      </w:pPr>
      <w:r>
        <w:rPr>
          <w:rStyle w:val="a8"/>
          <w:rFonts w:cs="Calibri"/>
        </w:rPr>
        <w:t>Η ΑΞΙΟΛΟΓΗΣΗ ΚΑΤΗΓΟΡΙΟΠΟΙΗΣΗΣ ΣΧΟΛΕΙΩΝ ΚΑΙ ΕΚΠΑΙΔΕΥΤΙΚΩΝ</w:t>
      </w:r>
    </w:p>
    <w:p w:rsidR="00094DE9" w:rsidRPr="00CF0D0C" w:rsidRDefault="00094DE9" w:rsidP="00E00640">
      <w:pPr>
        <w:spacing w:after="120"/>
        <w:jc w:val="center"/>
      </w:pPr>
      <w:r>
        <w:rPr>
          <w:rStyle w:val="a8"/>
          <w:rFonts w:cs="Calibri"/>
        </w:rPr>
        <w:t>ΚΑΙ Η ΙΔΙΩΤΙΚΟΠΟΙΗΣΗ ΤΗΣ ΕΚΠΑΙΔΕΥΣΗΣ ΔΕΝ ΘΑ ΠΕΡΑΣΟΥΝ</w:t>
      </w:r>
    </w:p>
    <w:p w:rsidR="0073465A" w:rsidRPr="0073465A" w:rsidRDefault="0073465A" w:rsidP="00EF34D3">
      <w:pPr>
        <w:pStyle w:val="a4"/>
        <w:jc w:val="center"/>
        <w:rPr>
          <w:rFonts w:ascii="Cambria" w:hAnsi="Cambria" w:cs="Liberation Serif"/>
          <w:sz w:val="16"/>
          <w:szCs w:val="16"/>
        </w:rPr>
      </w:pPr>
    </w:p>
    <w:p w:rsidR="0087159E" w:rsidRPr="00120630" w:rsidRDefault="00EF34D3" w:rsidP="00EF34D3">
      <w:pPr>
        <w:pStyle w:val="a4"/>
        <w:jc w:val="center"/>
        <w:rPr>
          <w:rFonts w:ascii="Cambria" w:hAnsi="Cambria" w:cs="Liberation Serif"/>
          <w:sz w:val="24"/>
          <w:szCs w:val="24"/>
        </w:rPr>
      </w:pPr>
      <w:r w:rsidRPr="00120630">
        <w:rPr>
          <w:rFonts w:ascii="Cambria" w:hAnsi="Cambria" w:cs="Liberation Serif"/>
          <w:sz w:val="24"/>
          <w:szCs w:val="24"/>
        </w:rPr>
        <w:t>ΓΙΑ ΤΟ ΔΣ</w:t>
      </w:r>
      <w:r w:rsidR="00607F64" w:rsidRPr="00120630">
        <w:rPr>
          <w:rFonts w:ascii="Cambria" w:hAnsi="Cambria" w:cs="Liberation Serif"/>
          <w:sz w:val="24"/>
          <w:szCs w:val="24"/>
        </w:rPr>
        <w:t xml:space="preserve"> ΤΗΣ Α΄</w:t>
      </w:r>
      <w:r w:rsidR="006154BE" w:rsidRPr="00120630">
        <w:rPr>
          <w:rFonts w:ascii="Cambria" w:hAnsi="Cambria" w:cs="Liberation Serif"/>
          <w:sz w:val="24"/>
          <w:szCs w:val="24"/>
        </w:rPr>
        <w:t xml:space="preserve"> </w:t>
      </w:r>
      <w:r w:rsidR="00607F64" w:rsidRPr="00120630">
        <w:rPr>
          <w:rFonts w:ascii="Cambria" w:hAnsi="Cambria" w:cs="Liberation Serif"/>
          <w:sz w:val="24"/>
          <w:szCs w:val="24"/>
        </w:rPr>
        <w:t xml:space="preserve">ΕΛΜΕ </w:t>
      </w:r>
    </w:p>
    <w:p w:rsidR="00D25A55" w:rsidRDefault="004D48E9" w:rsidP="00C55100">
      <w:pPr>
        <w:pStyle w:val="a4"/>
        <w:rPr>
          <w:rFonts w:ascii="Arial" w:hAnsi="Arial" w:cs="Arial"/>
          <w:b/>
        </w:rPr>
      </w:pPr>
      <w:r>
        <w:rPr>
          <w:rFonts w:ascii="Arial" w:hAnsi="Arial" w:cs="Arial"/>
          <w:b/>
          <w:noProof/>
          <w:lang w:eastAsia="el-GR"/>
        </w:rPr>
        <w:drawing>
          <wp:anchor distT="0" distB="0" distL="114300" distR="114300" simplePos="0" relativeHeight="251658240" behindDoc="0" locked="0" layoutInCell="1" allowOverlap="1">
            <wp:simplePos x="0" y="0"/>
            <wp:positionH relativeFrom="column">
              <wp:posOffset>2825750</wp:posOffset>
            </wp:positionH>
            <wp:positionV relativeFrom="paragraph">
              <wp:posOffset>20320</wp:posOffset>
            </wp:positionV>
            <wp:extent cx="656590" cy="683260"/>
            <wp:effectExtent l="19050" t="0" r="0" b="0"/>
            <wp:wrapNone/>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56590" cy="683260"/>
                    </a:xfrm>
                    <a:prstGeom prst="rect">
                      <a:avLst/>
                    </a:prstGeom>
                    <a:solidFill>
                      <a:srgbClr val="FFFFFF"/>
                    </a:solidFill>
                    <a:ln w="9525">
                      <a:noFill/>
                      <a:miter lim="800000"/>
                      <a:headEnd/>
                      <a:tailEnd/>
                    </a:ln>
                  </pic:spPr>
                </pic:pic>
              </a:graphicData>
            </a:graphic>
          </wp:anchor>
        </w:drawing>
      </w:r>
    </w:p>
    <w:tbl>
      <w:tblPr>
        <w:tblStyle w:val="a6"/>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8"/>
      </w:tblGrid>
      <w:tr w:rsidR="00C55100" w:rsidTr="00C55100">
        <w:tc>
          <w:tcPr>
            <w:tcW w:w="10138" w:type="dxa"/>
          </w:tcPr>
          <w:p w:rsidR="00C55100" w:rsidRPr="00E37045" w:rsidRDefault="00C55100" w:rsidP="00C55100">
            <w:pPr>
              <w:rPr>
                <w:rFonts w:ascii="Cambria" w:hAnsi="Cambria" w:cs="Liberation Serif"/>
                <w:sz w:val="24"/>
                <w:szCs w:val="24"/>
              </w:rPr>
            </w:pPr>
            <w:r w:rsidRPr="002B7713">
              <w:rPr>
                <w:rFonts w:ascii="Liberation Serif" w:hAnsi="Liberation Serif" w:cs="Liberation Serif"/>
                <w:sz w:val="28"/>
                <w:szCs w:val="28"/>
              </w:rPr>
              <w:t xml:space="preserve">                </w:t>
            </w:r>
            <w:r w:rsidR="004D48E9">
              <w:rPr>
                <w:rFonts w:ascii="Liberation Serif" w:hAnsi="Liberation Serif" w:cs="Liberation Serif"/>
                <w:sz w:val="28"/>
                <w:szCs w:val="28"/>
              </w:rPr>
              <w:t xml:space="preserve">           </w:t>
            </w:r>
            <w:r w:rsidR="00B24AB2" w:rsidRPr="00E37045">
              <w:rPr>
                <w:rFonts w:ascii="Cambria" w:hAnsi="Cambria" w:cs="Liberation Serif"/>
                <w:sz w:val="24"/>
                <w:szCs w:val="24"/>
              </w:rPr>
              <w:t>Ο</w:t>
            </w:r>
            <w:r w:rsidR="004D48E9" w:rsidRPr="00E37045">
              <w:rPr>
                <w:rFonts w:ascii="Cambria" w:hAnsi="Cambria" w:cs="Liberation Serif"/>
                <w:sz w:val="24"/>
                <w:szCs w:val="24"/>
              </w:rPr>
              <w:t xml:space="preserve"> Πρόεδρος</w:t>
            </w:r>
            <w:r w:rsidR="004D48E9" w:rsidRPr="00E37045">
              <w:rPr>
                <w:rFonts w:ascii="Cambria" w:hAnsi="Cambria" w:cs="Liberation Serif"/>
                <w:sz w:val="24"/>
                <w:szCs w:val="24"/>
              </w:rPr>
              <w:tab/>
            </w:r>
            <w:r w:rsidR="004D48E9" w:rsidRPr="00E37045">
              <w:rPr>
                <w:rFonts w:ascii="Cambria" w:hAnsi="Cambria" w:cs="Liberation Serif"/>
                <w:sz w:val="24"/>
                <w:szCs w:val="24"/>
              </w:rPr>
              <w:tab/>
            </w:r>
            <w:r w:rsidR="004D48E9" w:rsidRPr="00E37045">
              <w:rPr>
                <w:rFonts w:ascii="Cambria" w:hAnsi="Cambria" w:cs="Liberation Serif"/>
                <w:sz w:val="24"/>
                <w:szCs w:val="24"/>
              </w:rPr>
              <w:tab/>
              <w:t xml:space="preserve">                   </w:t>
            </w:r>
            <w:r w:rsidR="006D66C8" w:rsidRPr="00E37045">
              <w:rPr>
                <w:rFonts w:ascii="Cambria" w:hAnsi="Cambria" w:cs="Liberation Serif"/>
                <w:sz w:val="24"/>
                <w:szCs w:val="24"/>
              </w:rPr>
              <w:t xml:space="preserve"> </w:t>
            </w:r>
            <w:r w:rsidR="00C34DFB" w:rsidRPr="00E37045">
              <w:rPr>
                <w:rFonts w:ascii="Cambria" w:hAnsi="Cambria" w:cs="Liberation Serif"/>
                <w:sz w:val="24"/>
                <w:szCs w:val="24"/>
              </w:rPr>
              <w:t xml:space="preserve"> </w:t>
            </w:r>
            <w:r w:rsidR="002A3775" w:rsidRPr="00E37045">
              <w:rPr>
                <w:rFonts w:ascii="Cambria" w:hAnsi="Cambria" w:cs="Liberation Serif"/>
                <w:sz w:val="24"/>
                <w:szCs w:val="24"/>
              </w:rPr>
              <w:t>Η</w:t>
            </w:r>
            <w:r w:rsidRPr="00E37045">
              <w:rPr>
                <w:rFonts w:ascii="Cambria" w:hAnsi="Cambria" w:cs="Liberation Serif"/>
                <w:sz w:val="24"/>
                <w:szCs w:val="24"/>
              </w:rPr>
              <w:t xml:space="preserve"> Γραμματέας</w:t>
            </w:r>
          </w:p>
          <w:p w:rsidR="00C55100" w:rsidRPr="00E37045" w:rsidRDefault="00C55100" w:rsidP="000D76A8">
            <w:pPr>
              <w:jc w:val="center"/>
              <w:rPr>
                <w:rFonts w:ascii="Cambria" w:hAnsi="Cambria" w:cs="Tahoma"/>
                <w:sz w:val="24"/>
                <w:szCs w:val="24"/>
              </w:rPr>
            </w:pPr>
          </w:p>
          <w:p w:rsidR="00C55100" w:rsidRPr="00E37045" w:rsidRDefault="00B24AB2" w:rsidP="00C55100">
            <w:pPr>
              <w:ind w:left="720"/>
              <w:rPr>
                <w:rFonts w:ascii="Cambria" w:hAnsi="Cambria" w:cs="Liberation Serif"/>
                <w:sz w:val="24"/>
                <w:szCs w:val="24"/>
              </w:rPr>
            </w:pPr>
            <w:r w:rsidRPr="00E37045">
              <w:rPr>
                <w:rFonts w:ascii="Cambria" w:hAnsi="Cambria" w:cs="Liberation Serif"/>
                <w:sz w:val="24"/>
                <w:szCs w:val="24"/>
              </w:rPr>
              <w:t xml:space="preserve"> </w:t>
            </w:r>
            <w:r w:rsidR="004D48E9" w:rsidRPr="00E37045">
              <w:rPr>
                <w:rFonts w:ascii="Cambria" w:hAnsi="Cambria" w:cs="Liberation Serif"/>
                <w:sz w:val="24"/>
                <w:szCs w:val="24"/>
              </w:rPr>
              <w:t xml:space="preserve">             </w:t>
            </w:r>
            <w:r w:rsidRPr="00E37045">
              <w:rPr>
                <w:rFonts w:ascii="Cambria" w:hAnsi="Cambria" w:cs="Liberation Serif"/>
                <w:sz w:val="24"/>
                <w:szCs w:val="24"/>
              </w:rPr>
              <w:t>Αβραμίδης</w:t>
            </w:r>
            <w:r w:rsidR="00C55100" w:rsidRPr="00E37045">
              <w:rPr>
                <w:rFonts w:ascii="Cambria" w:hAnsi="Cambria" w:cs="Liberation Serif"/>
                <w:sz w:val="24"/>
                <w:szCs w:val="24"/>
              </w:rPr>
              <w:t xml:space="preserve">  </w:t>
            </w:r>
            <w:r w:rsidRPr="00E37045">
              <w:rPr>
                <w:rFonts w:ascii="Cambria" w:hAnsi="Cambria" w:cs="Liberation Serif"/>
                <w:sz w:val="24"/>
                <w:szCs w:val="24"/>
              </w:rPr>
              <w:t>Νίκος</w:t>
            </w:r>
            <w:r w:rsidR="00C55100" w:rsidRPr="00E37045">
              <w:rPr>
                <w:rFonts w:ascii="Cambria" w:hAnsi="Cambria" w:cs="Liberation Serif"/>
                <w:sz w:val="24"/>
                <w:szCs w:val="24"/>
              </w:rPr>
              <w:tab/>
            </w:r>
            <w:r w:rsidR="00C55100" w:rsidRPr="00E37045">
              <w:rPr>
                <w:rFonts w:ascii="Cambria" w:hAnsi="Cambria" w:cs="Liberation Serif"/>
                <w:sz w:val="24"/>
                <w:szCs w:val="24"/>
              </w:rPr>
              <w:tab/>
            </w:r>
            <w:r w:rsidR="0044709C" w:rsidRPr="00E37045">
              <w:rPr>
                <w:rFonts w:ascii="Cambria" w:hAnsi="Cambria" w:cs="Liberation Serif"/>
                <w:sz w:val="24"/>
                <w:szCs w:val="24"/>
              </w:rPr>
              <w:t xml:space="preserve">  </w:t>
            </w:r>
            <w:r w:rsidR="006C6EF1" w:rsidRPr="00E37045">
              <w:rPr>
                <w:rFonts w:ascii="Cambria" w:hAnsi="Cambria" w:cs="Liberation Serif"/>
                <w:sz w:val="24"/>
                <w:szCs w:val="24"/>
              </w:rPr>
              <w:t xml:space="preserve">        </w:t>
            </w:r>
            <w:r w:rsidR="004D48E9" w:rsidRPr="00E37045">
              <w:rPr>
                <w:rFonts w:ascii="Cambria" w:hAnsi="Cambria" w:cs="Liberation Serif"/>
                <w:sz w:val="24"/>
                <w:szCs w:val="24"/>
              </w:rPr>
              <w:t xml:space="preserve">                   </w:t>
            </w:r>
            <w:r w:rsidR="002A3775" w:rsidRPr="00E37045">
              <w:rPr>
                <w:rFonts w:ascii="Cambria" w:hAnsi="Cambria" w:cs="Liberation Serif"/>
                <w:sz w:val="24"/>
                <w:szCs w:val="24"/>
              </w:rPr>
              <w:t>Περιστεροπούλου Μαρία</w:t>
            </w:r>
          </w:p>
          <w:p w:rsidR="00C55100" w:rsidRDefault="00C55100" w:rsidP="000D76A8">
            <w:pPr>
              <w:jc w:val="center"/>
              <w:rPr>
                <w:rFonts w:ascii="Times New Roman" w:hAnsi="Times New Roman" w:cs="Times New Roman"/>
                <w:b/>
                <w:bCs/>
                <w:sz w:val="28"/>
                <w:szCs w:val="28"/>
              </w:rPr>
            </w:pPr>
          </w:p>
        </w:tc>
      </w:tr>
    </w:tbl>
    <w:p w:rsidR="000D76A8" w:rsidRDefault="004D48E9" w:rsidP="00B3314D">
      <w:pPr>
        <w:spacing w:after="0"/>
        <w:jc w:val="both"/>
      </w:pPr>
      <w:r>
        <w:t xml:space="preserve">  </w:t>
      </w:r>
    </w:p>
    <w:sectPr w:rsidR="000D76A8" w:rsidSect="000D61F3">
      <w:pgSz w:w="11907" w:h="18144"/>
      <w:pgMar w:top="425" w:right="992" w:bottom="0"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Liberation Serif">
    <w:panose1 w:val="02020603050405020304"/>
    <w:charset w:val="A1"/>
    <w:family w:val="roman"/>
    <w:pitch w:val="variable"/>
    <w:sig w:usb0="E0000AFF" w:usb1="500078FF" w:usb2="00000021" w:usb3="00000000" w:csb0="000001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BD10264_"/>
      </v:shape>
    </w:pict>
  </w:numPicBullet>
  <w:abstractNum w:abstractNumId="0">
    <w:nsid w:val="00000001"/>
    <w:multiLevelType w:val="multilevel"/>
    <w:tmpl w:val="0EA06B74"/>
    <w:name w:val="WWNum1"/>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bullet"/>
      <w:lvlText w:val=""/>
      <w:lvlJc w:val="left"/>
      <w:pPr>
        <w:tabs>
          <w:tab w:val="num" w:pos="0"/>
        </w:tabs>
        <w:ind w:left="6480" w:hanging="180"/>
      </w:pPr>
      <w:rPr>
        <w:rFonts w:ascii="Symbol" w:hAnsi="Symbol" w:hint="default"/>
      </w:rPr>
    </w:lvl>
  </w:abstractNum>
  <w:abstractNum w:abstractNumId="1">
    <w:nsid w:val="02AB1259"/>
    <w:multiLevelType w:val="hybridMultilevel"/>
    <w:tmpl w:val="EADCA8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C27330"/>
    <w:multiLevelType w:val="multilevel"/>
    <w:tmpl w:val="A74C87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1EA7FA3"/>
    <w:multiLevelType w:val="hybridMultilevel"/>
    <w:tmpl w:val="74E6FD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D43A6A"/>
    <w:multiLevelType w:val="multilevel"/>
    <w:tmpl w:val="45FAD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55F09"/>
    <w:multiLevelType w:val="multilevel"/>
    <w:tmpl w:val="7110D584"/>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27953B0E"/>
    <w:multiLevelType w:val="hybridMultilevel"/>
    <w:tmpl w:val="91DC22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nsid w:val="2DF266D9"/>
    <w:multiLevelType w:val="hybridMultilevel"/>
    <w:tmpl w:val="D5F4720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19D1B28"/>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CA67093"/>
    <w:multiLevelType w:val="hybridMultilevel"/>
    <w:tmpl w:val="EDF8C7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41C86211"/>
    <w:multiLevelType w:val="hybridMultilevel"/>
    <w:tmpl w:val="CD861004"/>
    <w:lvl w:ilvl="0" w:tplc="C0587B72">
      <w:start w:val="1"/>
      <w:numFmt w:val="decimal"/>
      <w:lvlText w:val="%1."/>
      <w:lvlJc w:val="left"/>
      <w:pPr>
        <w:ind w:left="72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2004F12"/>
    <w:multiLevelType w:val="hybridMultilevel"/>
    <w:tmpl w:val="29C24902"/>
    <w:lvl w:ilvl="0" w:tplc="1B90B1B8">
      <w:start w:val="1"/>
      <w:numFmt w:val="bullet"/>
      <w:lvlText w:val=""/>
      <w:lvlJc w:val="left"/>
      <w:pPr>
        <w:ind w:left="720" w:hanging="360"/>
      </w:pPr>
      <w:rPr>
        <w:rFonts w:ascii="Symbol" w:hAnsi="Symbol" w:cs="Symbol" w:hint="default"/>
        <w:color w:val="auto"/>
        <w:sz w:val="24"/>
        <w:szCs w:val="24"/>
      </w:rPr>
    </w:lvl>
    <w:lvl w:ilvl="1" w:tplc="24FE7FC0">
      <w:numFmt w:val="bullet"/>
      <w:lvlText w:val="•"/>
      <w:lvlJc w:val="left"/>
      <w:pPr>
        <w:ind w:left="1440" w:hanging="36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26E2634"/>
    <w:multiLevelType w:val="hybridMultilevel"/>
    <w:tmpl w:val="2C1234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5870AB9"/>
    <w:multiLevelType w:val="hybridMultilevel"/>
    <w:tmpl w:val="7DB6501E"/>
    <w:lvl w:ilvl="0" w:tplc="0408000D">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4">
    <w:nsid w:val="491979B3"/>
    <w:multiLevelType w:val="hybridMultilevel"/>
    <w:tmpl w:val="4CB0499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5">
    <w:nsid w:val="56400E12"/>
    <w:multiLevelType w:val="hybridMultilevel"/>
    <w:tmpl w:val="D64A8E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6B647FB"/>
    <w:multiLevelType w:val="hybridMultilevel"/>
    <w:tmpl w:val="6CEAD8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8B449B9"/>
    <w:multiLevelType w:val="multilevel"/>
    <w:tmpl w:val="E37246AA"/>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nsid w:val="5D7A6700"/>
    <w:multiLevelType w:val="hybridMultilevel"/>
    <w:tmpl w:val="BA1A25B6"/>
    <w:lvl w:ilvl="0" w:tplc="6D5CD7F8">
      <w:start w:val="1"/>
      <w:numFmt w:val="bullet"/>
      <w:lvlText w:val=""/>
      <w:lvlPicBulletId w:val="0"/>
      <w:lvlJc w:val="left"/>
      <w:pPr>
        <w:ind w:left="766" w:hanging="360"/>
      </w:pPr>
      <w:rPr>
        <w:rFonts w:ascii="Symbol" w:hAnsi="Symbol" w:hint="default"/>
        <w:color w:val="auto"/>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19">
    <w:nsid w:val="6ABD3197"/>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72992F91"/>
    <w:multiLevelType w:val="hybridMultilevel"/>
    <w:tmpl w:val="323C8E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 w:numId="2">
    <w:abstractNumId w:val="20"/>
  </w:num>
  <w:num w:numId="3">
    <w:abstractNumId w:val="17"/>
  </w:num>
  <w:num w:numId="4">
    <w:abstractNumId w:val="5"/>
  </w:num>
  <w:num w:numId="5">
    <w:abstractNumId w:val="16"/>
  </w:num>
  <w:num w:numId="6">
    <w:abstractNumId w:val="15"/>
  </w:num>
  <w:num w:numId="7">
    <w:abstractNumId w:val="1"/>
  </w:num>
  <w:num w:numId="8">
    <w:abstractNumId w:val="4"/>
  </w:num>
  <w:num w:numId="9">
    <w:abstractNumId w:val="9"/>
  </w:num>
  <w:num w:numId="10">
    <w:abstractNumId w:val="10"/>
  </w:num>
  <w:num w:numId="11">
    <w:abstractNumId w:val="14"/>
  </w:num>
  <w:num w:numId="12">
    <w:abstractNumId w:val="7"/>
  </w:num>
  <w:num w:numId="13">
    <w:abstractNumId w:val="8"/>
  </w:num>
  <w:num w:numId="14">
    <w:abstractNumId w:val="2"/>
  </w:num>
  <w:num w:numId="15">
    <w:abstractNumId w:val="19"/>
  </w:num>
  <w:num w:numId="16">
    <w:abstractNumId w:val="12"/>
  </w:num>
  <w:num w:numId="17">
    <w:abstractNumId w:val="6"/>
  </w:num>
  <w:num w:numId="18">
    <w:abstractNumId w:val="11"/>
  </w:num>
  <w:num w:numId="19">
    <w:abstractNumId w:val="13"/>
  </w:num>
  <w:num w:numId="20">
    <w:abstractNumId w:val="18"/>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D76A8"/>
    <w:rsid w:val="000245AB"/>
    <w:rsid w:val="00034936"/>
    <w:rsid w:val="00042B5A"/>
    <w:rsid w:val="000432D7"/>
    <w:rsid w:val="0006717F"/>
    <w:rsid w:val="00073A81"/>
    <w:rsid w:val="00085FA3"/>
    <w:rsid w:val="00094DE9"/>
    <w:rsid w:val="000B4B65"/>
    <w:rsid w:val="000C4D5E"/>
    <w:rsid w:val="000D3653"/>
    <w:rsid w:val="000D61F3"/>
    <w:rsid w:val="000D76A8"/>
    <w:rsid w:val="000E3D24"/>
    <w:rsid w:val="00120630"/>
    <w:rsid w:val="001329CE"/>
    <w:rsid w:val="00142967"/>
    <w:rsid w:val="00145590"/>
    <w:rsid w:val="00166241"/>
    <w:rsid w:val="00186C62"/>
    <w:rsid w:val="00207F65"/>
    <w:rsid w:val="00225203"/>
    <w:rsid w:val="0024216B"/>
    <w:rsid w:val="00244B95"/>
    <w:rsid w:val="00247ABE"/>
    <w:rsid w:val="00256BBD"/>
    <w:rsid w:val="00283067"/>
    <w:rsid w:val="002843F9"/>
    <w:rsid w:val="00287B57"/>
    <w:rsid w:val="00290C32"/>
    <w:rsid w:val="002A3775"/>
    <w:rsid w:val="002B7713"/>
    <w:rsid w:val="002D7A3D"/>
    <w:rsid w:val="002E0753"/>
    <w:rsid w:val="003072CC"/>
    <w:rsid w:val="00321625"/>
    <w:rsid w:val="00325410"/>
    <w:rsid w:val="00343035"/>
    <w:rsid w:val="00352760"/>
    <w:rsid w:val="00370E2B"/>
    <w:rsid w:val="003B2921"/>
    <w:rsid w:val="003B4537"/>
    <w:rsid w:val="003C6524"/>
    <w:rsid w:val="003F4400"/>
    <w:rsid w:val="003F4774"/>
    <w:rsid w:val="004400C1"/>
    <w:rsid w:val="0044709C"/>
    <w:rsid w:val="004757D5"/>
    <w:rsid w:val="00493970"/>
    <w:rsid w:val="00496B40"/>
    <w:rsid w:val="004A160C"/>
    <w:rsid w:val="004C15C9"/>
    <w:rsid w:val="004D48E9"/>
    <w:rsid w:val="004D7096"/>
    <w:rsid w:val="004F4346"/>
    <w:rsid w:val="0050732C"/>
    <w:rsid w:val="00524AF8"/>
    <w:rsid w:val="00545B20"/>
    <w:rsid w:val="005465D4"/>
    <w:rsid w:val="0055351D"/>
    <w:rsid w:val="00571F5F"/>
    <w:rsid w:val="00590A7F"/>
    <w:rsid w:val="00595C96"/>
    <w:rsid w:val="005B2B30"/>
    <w:rsid w:val="005B6AED"/>
    <w:rsid w:val="005C0BEF"/>
    <w:rsid w:val="005C2E4F"/>
    <w:rsid w:val="005C4273"/>
    <w:rsid w:val="005E20D5"/>
    <w:rsid w:val="005E23A0"/>
    <w:rsid w:val="005F08E1"/>
    <w:rsid w:val="005F5B94"/>
    <w:rsid w:val="00602D9B"/>
    <w:rsid w:val="00607F64"/>
    <w:rsid w:val="006154BE"/>
    <w:rsid w:val="00624531"/>
    <w:rsid w:val="00641A44"/>
    <w:rsid w:val="00666DA1"/>
    <w:rsid w:val="0066777C"/>
    <w:rsid w:val="00697117"/>
    <w:rsid w:val="006C31B4"/>
    <w:rsid w:val="006C6EF1"/>
    <w:rsid w:val="006D66C8"/>
    <w:rsid w:val="006F2A35"/>
    <w:rsid w:val="006F6C5F"/>
    <w:rsid w:val="00700642"/>
    <w:rsid w:val="00703EE2"/>
    <w:rsid w:val="007053C4"/>
    <w:rsid w:val="00706101"/>
    <w:rsid w:val="007223AD"/>
    <w:rsid w:val="00730C0F"/>
    <w:rsid w:val="00731C42"/>
    <w:rsid w:val="0073465A"/>
    <w:rsid w:val="00771165"/>
    <w:rsid w:val="00771A54"/>
    <w:rsid w:val="007747DD"/>
    <w:rsid w:val="007A1E84"/>
    <w:rsid w:val="007A2F07"/>
    <w:rsid w:val="007A3132"/>
    <w:rsid w:val="007A68B6"/>
    <w:rsid w:val="007B7848"/>
    <w:rsid w:val="007D1697"/>
    <w:rsid w:val="00811196"/>
    <w:rsid w:val="008162B0"/>
    <w:rsid w:val="008420D9"/>
    <w:rsid w:val="0087159E"/>
    <w:rsid w:val="008876CB"/>
    <w:rsid w:val="00890EC2"/>
    <w:rsid w:val="00891DE6"/>
    <w:rsid w:val="008A7D0A"/>
    <w:rsid w:val="008D752A"/>
    <w:rsid w:val="008E3879"/>
    <w:rsid w:val="008E6D5E"/>
    <w:rsid w:val="008F4E80"/>
    <w:rsid w:val="00903041"/>
    <w:rsid w:val="00912FB8"/>
    <w:rsid w:val="00921C15"/>
    <w:rsid w:val="00957DCB"/>
    <w:rsid w:val="00964285"/>
    <w:rsid w:val="00966F11"/>
    <w:rsid w:val="00981526"/>
    <w:rsid w:val="009836D8"/>
    <w:rsid w:val="00985D32"/>
    <w:rsid w:val="009B2B46"/>
    <w:rsid w:val="009C362E"/>
    <w:rsid w:val="009D67C8"/>
    <w:rsid w:val="009F0BD0"/>
    <w:rsid w:val="009F4174"/>
    <w:rsid w:val="00A06745"/>
    <w:rsid w:val="00A0746A"/>
    <w:rsid w:val="00A33223"/>
    <w:rsid w:val="00A37921"/>
    <w:rsid w:val="00A42E7D"/>
    <w:rsid w:val="00A454F4"/>
    <w:rsid w:val="00A52E98"/>
    <w:rsid w:val="00A5438E"/>
    <w:rsid w:val="00A74D28"/>
    <w:rsid w:val="00A84747"/>
    <w:rsid w:val="00AF2E39"/>
    <w:rsid w:val="00B037C9"/>
    <w:rsid w:val="00B21CFC"/>
    <w:rsid w:val="00B22342"/>
    <w:rsid w:val="00B24AB2"/>
    <w:rsid w:val="00B3314D"/>
    <w:rsid w:val="00B37300"/>
    <w:rsid w:val="00B423B9"/>
    <w:rsid w:val="00B46F98"/>
    <w:rsid w:val="00B52FCD"/>
    <w:rsid w:val="00B63CF3"/>
    <w:rsid w:val="00B70D2B"/>
    <w:rsid w:val="00B8476D"/>
    <w:rsid w:val="00BB09BD"/>
    <w:rsid w:val="00BC1BAE"/>
    <w:rsid w:val="00BC1EEC"/>
    <w:rsid w:val="00BC295D"/>
    <w:rsid w:val="00BD7914"/>
    <w:rsid w:val="00BE04CB"/>
    <w:rsid w:val="00C07AC4"/>
    <w:rsid w:val="00C07F39"/>
    <w:rsid w:val="00C230B3"/>
    <w:rsid w:val="00C33713"/>
    <w:rsid w:val="00C34067"/>
    <w:rsid w:val="00C34DFB"/>
    <w:rsid w:val="00C55100"/>
    <w:rsid w:val="00C55C85"/>
    <w:rsid w:val="00C5635C"/>
    <w:rsid w:val="00C651CB"/>
    <w:rsid w:val="00C75F43"/>
    <w:rsid w:val="00CB61FC"/>
    <w:rsid w:val="00CC1DF4"/>
    <w:rsid w:val="00CC6AF9"/>
    <w:rsid w:val="00CD1CB2"/>
    <w:rsid w:val="00CD5DA5"/>
    <w:rsid w:val="00CE4BF6"/>
    <w:rsid w:val="00CF4C37"/>
    <w:rsid w:val="00D05E77"/>
    <w:rsid w:val="00D06DD1"/>
    <w:rsid w:val="00D112E4"/>
    <w:rsid w:val="00D175FF"/>
    <w:rsid w:val="00D25A55"/>
    <w:rsid w:val="00D65994"/>
    <w:rsid w:val="00D766D3"/>
    <w:rsid w:val="00D8141E"/>
    <w:rsid w:val="00D83827"/>
    <w:rsid w:val="00D85DB6"/>
    <w:rsid w:val="00D9737F"/>
    <w:rsid w:val="00DD6FAB"/>
    <w:rsid w:val="00DE366E"/>
    <w:rsid w:val="00E00640"/>
    <w:rsid w:val="00E02E7E"/>
    <w:rsid w:val="00E15777"/>
    <w:rsid w:val="00E3129D"/>
    <w:rsid w:val="00E37045"/>
    <w:rsid w:val="00E452F2"/>
    <w:rsid w:val="00E51350"/>
    <w:rsid w:val="00E64A20"/>
    <w:rsid w:val="00E76E12"/>
    <w:rsid w:val="00E8403A"/>
    <w:rsid w:val="00E8570F"/>
    <w:rsid w:val="00E97C39"/>
    <w:rsid w:val="00EB2938"/>
    <w:rsid w:val="00EB458A"/>
    <w:rsid w:val="00EB6135"/>
    <w:rsid w:val="00ED1352"/>
    <w:rsid w:val="00EE7B22"/>
    <w:rsid w:val="00EF34D3"/>
    <w:rsid w:val="00EF59D6"/>
    <w:rsid w:val="00F015AE"/>
    <w:rsid w:val="00F057F0"/>
    <w:rsid w:val="00F12A91"/>
    <w:rsid w:val="00F52A76"/>
    <w:rsid w:val="00F57CC9"/>
    <w:rsid w:val="00F678F8"/>
    <w:rsid w:val="00F73713"/>
    <w:rsid w:val="00F82380"/>
    <w:rsid w:val="00F9256B"/>
    <w:rsid w:val="00F931B4"/>
    <w:rsid w:val="00FB1732"/>
    <w:rsid w:val="00FB1EC4"/>
    <w:rsid w:val="00FC4A16"/>
    <w:rsid w:val="00FD318D"/>
    <w:rsid w:val="00FD7671"/>
    <w:rsid w:val="00FF1EE2"/>
    <w:rsid w:val="00FF7B8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43e5f746-334c-4503-af25-86f7bd07ef09">
    <w:name w:val="List Paragraph_43e5f746-334c-4503-af25-86f7bd07ef09"/>
    <w:basedOn w:val="a"/>
    <w:rsid w:val="000D76A8"/>
    <w:pPr>
      <w:suppressAutoHyphens/>
      <w:ind w:left="720"/>
    </w:pPr>
    <w:rPr>
      <w:rFonts w:ascii="Times New Roman" w:eastAsia="Times New Roman" w:hAnsi="Times New Roman" w:cs="Times New Roman"/>
      <w:lang w:eastAsia="el-GR"/>
    </w:rPr>
  </w:style>
  <w:style w:type="paragraph" w:styleId="a3">
    <w:name w:val="List Paragraph"/>
    <w:basedOn w:val="a"/>
    <w:uiPriority w:val="34"/>
    <w:qFormat/>
    <w:rsid w:val="000D76A8"/>
    <w:pPr>
      <w:ind w:left="720"/>
      <w:contextualSpacing/>
    </w:pPr>
  </w:style>
  <w:style w:type="character" w:styleId="-">
    <w:name w:val="Hyperlink"/>
    <w:rsid w:val="00B3314D"/>
    <w:rPr>
      <w:color w:val="0000FF"/>
      <w:u w:val="single"/>
    </w:rPr>
  </w:style>
  <w:style w:type="paragraph" w:styleId="a4">
    <w:name w:val="No Spacing"/>
    <w:qFormat/>
    <w:rsid w:val="00B3314D"/>
    <w:pPr>
      <w:suppressAutoHyphens/>
      <w:spacing w:after="0" w:line="240" w:lineRule="auto"/>
    </w:pPr>
    <w:rPr>
      <w:rFonts w:ascii="Calibri" w:eastAsia="Calibri" w:hAnsi="Calibri" w:cs="Times New Roman"/>
      <w:lang w:eastAsia="ar-SA"/>
    </w:rPr>
  </w:style>
  <w:style w:type="paragraph" w:styleId="a5">
    <w:name w:val="Balloon Text"/>
    <w:basedOn w:val="a"/>
    <w:link w:val="Char"/>
    <w:uiPriority w:val="99"/>
    <w:semiHidden/>
    <w:unhideWhenUsed/>
    <w:rsid w:val="00B3314D"/>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B3314D"/>
    <w:rPr>
      <w:rFonts w:ascii="Tahoma" w:hAnsi="Tahoma" w:cs="Tahoma"/>
      <w:sz w:val="16"/>
      <w:szCs w:val="16"/>
    </w:rPr>
  </w:style>
  <w:style w:type="table" w:styleId="a6">
    <w:name w:val="Table Grid"/>
    <w:basedOn w:val="a1"/>
    <w:uiPriority w:val="59"/>
    <w:rsid w:val="00C55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8420D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Emphasis"/>
    <w:basedOn w:val="a0"/>
    <w:uiPriority w:val="20"/>
    <w:qFormat/>
    <w:rsid w:val="008420D9"/>
    <w:rPr>
      <w:i/>
      <w:iCs/>
    </w:rPr>
  </w:style>
  <w:style w:type="paragraph" w:customStyle="1" w:styleId="yiv6029383968msonormal">
    <w:name w:val="yiv6029383968msonormal"/>
    <w:basedOn w:val="a"/>
    <w:rsid w:val="00B21CF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8">
    <w:name w:val="Strong"/>
    <w:basedOn w:val="a0"/>
    <w:uiPriority w:val="22"/>
    <w:qFormat/>
    <w:rsid w:val="00493970"/>
    <w:rPr>
      <w:b/>
      <w:bCs/>
    </w:rPr>
  </w:style>
  <w:style w:type="paragraph" w:styleId="a9">
    <w:name w:val="Title"/>
    <w:basedOn w:val="a"/>
    <w:next w:val="a"/>
    <w:link w:val="Char0"/>
    <w:qFormat/>
    <w:rsid w:val="00731C42"/>
    <w:pPr>
      <w:keepNext/>
      <w:keepLines/>
      <w:suppressAutoHyphens/>
      <w:spacing w:after="60"/>
    </w:pPr>
    <w:rPr>
      <w:rFonts w:ascii="Arial" w:eastAsia="Arial" w:hAnsi="Arial" w:cs="Arial"/>
      <w:b/>
      <w:bCs/>
      <w:sz w:val="52"/>
      <w:szCs w:val="52"/>
      <w:lang w:eastAsia="zh-CN"/>
    </w:rPr>
  </w:style>
  <w:style w:type="character" w:customStyle="1" w:styleId="Char0">
    <w:name w:val="Τίτλος Char"/>
    <w:basedOn w:val="a0"/>
    <w:link w:val="a9"/>
    <w:rsid w:val="00731C42"/>
    <w:rPr>
      <w:rFonts w:ascii="Arial" w:eastAsia="Arial" w:hAnsi="Arial" w:cs="Arial"/>
      <w:b/>
      <w:bCs/>
      <w:sz w:val="52"/>
      <w:szCs w:val="52"/>
      <w:lang w:eastAsia="zh-CN"/>
    </w:rPr>
  </w:style>
  <w:style w:type="paragraph" w:styleId="aa">
    <w:name w:val="Subtitle"/>
    <w:basedOn w:val="a"/>
    <w:next w:val="a"/>
    <w:link w:val="Char1"/>
    <w:uiPriority w:val="11"/>
    <w:qFormat/>
    <w:rsid w:val="00731C4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Υπότιτλος Char"/>
    <w:basedOn w:val="a0"/>
    <w:link w:val="aa"/>
    <w:uiPriority w:val="11"/>
    <w:rsid w:val="00731C42"/>
    <w:rPr>
      <w:rFonts w:asciiTheme="majorHAnsi" w:eastAsiaTheme="majorEastAsia" w:hAnsiTheme="majorHAnsi" w:cstheme="majorBidi"/>
      <w:i/>
      <w:iCs/>
      <w:color w:val="4F81BD" w:themeColor="accent1"/>
      <w:spacing w:val="15"/>
      <w:sz w:val="24"/>
      <w:szCs w:val="24"/>
    </w:rPr>
  </w:style>
  <w:style w:type="paragraph" w:customStyle="1" w:styleId="yiv1258014293gmail-western">
    <w:name w:val="yiv1258014293gmail-western"/>
    <w:basedOn w:val="a"/>
    <w:rsid w:val="00CF4C3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Normal1">
    <w:name w:val="Normal1"/>
    <w:rsid w:val="007B7848"/>
    <w:pPr>
      <w:spacing w:after="0" w:line="240" w:lineRule="auto"/>
    </w:pPr>
    <w:rPr>
      <w:rFonts w:ascii="Calibri" w:eastAsia="Calibri" w:hAnsi="Calibri" w:cs="Calibri"/>
      <w:sz w:val="20"/>
      <w:szCs w:val="20"/>
      <w:lang w:eastAsia="el-GR"/>
    </w:rPr>
  </w:style>
  <w:style w:type="paragraph" w:styleId="ab">
    <w:name w:val="Body Text"/>
    <w:basedOn w:val="a"/>
    <w:link w:val="Char2"/>
    <w:rsid w:val="009F0BD0"/>
    <w:pPr>
      <w:suppressAutoHyphens/>
      <w:spacing w:after="140"/>
    </w:pPr>
  </w:style>
  <w:style w:type="character" w:customStyle="1" w:styleId="Char2">
    <w:name w:val="Σώμα κειμένου Char"/>
    <w:basedOn w:val="a0"/>
    <w:link w:val="ab"/>
    <w:rsid w:val="009F0BD0"/>
  </w:style>
  <w:style w:type="paragraph" w:customStyle="1" w:styleId="yiv6609778859msonormal">
    <w:name w:val="yiv6609778859msonormal"/>
    <w:basedOn w:val="a"/>
    <w:qFormat/>
    <w:rsid w:val="00C33713"/>
    <w:pPr>
      <w:suppressAutoHyphens/>
      <w:spacing w:beforeAutospacing="1" w:after="16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648242121">
      <w:bodyDiv w:val="1"/>
      <w:marLeft w:val="0"/>
      <w:marRight w:val="0"/>
      <w:marTop w:val="0"/>
      <w:marBottom w:val="0"/>
      <w:divBdr>
        <w:top w:val="none" w:sz="0" w:space="0" w:color="auto"/>
        <w:left w:val="none" w:sz="0" w:space="0" w:color="auto"/>
        <w:bottom w:val="none" w:sz="0" w:space="0" w:color="auto"/>
        <w:right w:val="none" w:sz="0" w:space="0" w:color="auto"/>
      </w:divBdr>
    </w:div>
    <w:div w:id="1040475782">
      <w:bodyDiv w:val="1"/>
      <w:marLeft w:val="0"/>
      <w:marRight w:val="0"/>
      <w:marTop w:val="0"/>
      <w:marBottom w:val="0"/>
      <w:divBdr>
        <w:top w:val="none" w:sz="0" w:space="0" w:color="auto"/>
        <w:left w:val="none" w:sz="0" w:space="0" w:color="auto"/>
        <w:bottom w:val="none" w:sz="0" w:space="0" w:color="auto"/>
        <w:right w:val="none" w:sz="0" w:space="0" w:color="auto"/>
      </w:divBdr>
    </w:div>
    <w:div w:id="167649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aelmethe.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elmethe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A76186-61EB-4B27-A504-A25D88950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509</Words>
  <Characters>2753</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Dell</cp:lastModifiedBy>
  <cp:revision>5</cp:revision>
  <dcterms:created xsi:type="dcterms:W3CDTF">2026-11-03T08:41:00Z</dcterms:created>
  <dcterms:modified xsi:type="dcterms:W3CDTF">2026-11-03T09:41:00Z</dcterms:modified>
</cp:coreProperties>
</file>