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B3792" w14:textId="77777777" w:rsidR="00CF67D1" w:rsidRDefault="00CF67D1" w:rsidP="00CF67D1">
      <w:pPr>
        <w:jc w:val="center"/>
        <w:rPr>
          <w:b/>
          <w:bCs/>
        </w:rPr>
      </w:pPr>
      <w:r>
        <w:rPr>
          <w:b/>
          <w:bCs/>
          <w:noProof/>
        </w:rPr>
        <w:drawing>
          <wp:inline distT="0" distB="0" distL="0" distR="0" wp14:anchorId="1229B8AA" wp14:editId="53B07F59">
            <wp:extent cx="4705350" cy="1338793"/>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09733" cy="1340040"/>
                    </a:xfrm>
                    <a:prstGeom prst="rect">
                      <a:avLst/>
                    </a:prstGeom>
                    <a:noFill/>
                    <a:ln>
                      <a:noFill/>
                    </a:ln>
                  </pic:spPr>
                </pic:pic>
              </a:graphicData>
            </a:graphic>
          </wp:inline>
        </w:drawing>
      </w:r>
    </w:p>
    <w:p w14:paraId="655C9A9F" w14:textId="6175881F" w:rsidR="00CF67D1" w:rsidRPr="00CF67D1" w:rsidRDefault="00CF67D1" w:rsidP="009F5F73">
      <w:pPr>
        <w:jc w:val="center"/>
        <w:rPr>
          <w:b/>
          <w:bCs/>
        </w:rPr>
      </w:pPr>
      <w:r>
        <w:rPr>
          <w:b/>
          <w:bCs/>
        </w:rPr>
        <w:t>2</w:t>
      </w:r>
      <w:r w:rsidRPr="00CF67D1">
        <w:rPr>
          <w:b/>
          <w:bCs/>
          <w:vertAlign w:val="superscript"/>
        </w:rPr>
        <w:t>ο</w:t>
      </w:r>
      <w:r>
        <w:rPr>
          <w:b/>
          <w:bCs/>
        </w:rPr>
        <w:t xml:space="preserve"> Δημοτικό Σχολείο Αρχαγγέλου: </w:t>
      </w:r>
      <w:r w:rsidRPr="00CF67D1">
        <w:rPr>
          <w:b/>
          <w:bCs/>
        </w:rPr>
        <w:t>Το «σύγχρονο» σχολείο που δεν άντεξε στη βροχή</w:t>
      </w:r>
    </w:p>
    <w:p w14:paraId="439F9C34" w14:textId="7E317113" w:rsidR="00CF67D1" w:rsidRDefault="00CF67D1" w:rsidP="00CF67D1">
      <w:pPr>
        <w:jc w:val="both"/>
      </w:pPr>
      <w:r>
        <w:t xml:space="preserve">Τον Ιανουάριο του 2025, με κορδέλες, φωτογραφίες και πανηγυρικούς λόγους, εγκαινιάστηκε το νέο 2ο Δημοτικό Σχολείο Αρχαγγέλου: μεγάλο κτίριο, για 300 μαθητές και φυσικά «σύγχρονων προδιαγραφών», γιατί κανένα εγκαίνιο δεν ολοκληρώνεται χωρίς αυτή τη φράση. Οι εκπαιδευτικές υποδομές, μας είπαν, είναι «προτεραιότητα». Μια προτεραιότητα που πέρασε από χρόνια καθυστερήσεων, αλλαγή εργολάβου και νέα χρηματοδότηση εκατομμυρίων, προφανώς από εκείνες που δεν επείγουν. Όταν τελικά παραδόθηκε, </w:t>
      </w:r>
      <w:r w:rsidR="00CA4729">
        <w:t xml:space="preserve">μας είπαν ότι έπρεπε </w:t>
      </w:r>
      <w:r>
        <w:t>όλοι να χειροκροτήσου</w:t>
      </w:r>
      <w:r w:rsidR="00CA4729">
        <w:t>με, ενώ</w:t>
      </w:r>
      <w:r>
        <w:t xml:space="preserve"> αρκετοί έσπευσαν να φωτογραφηθούν.</w:t>
      </w:r>
    </w:p>
    <w:p w14:paraId="52A0BD13" w14:textId="0129E062" w:rsidR="00CF67D1" w:rsidRDefault="00CF67D1" w:rsidP="00CF67D1">
      <w:pPr>
        <w:jc w:val="both"/>
      </w:pPr>
      <w:r>
        <w:t>Λιγότερο από δύο χρόνια αργότερα, στις 2 Νοεμβρίου 2026, ο ποταμός του Αρχαγγέλου υπερχείλισε. Πάνω από 60 αυτοκίνητα παρασύρθηκαν και πλημμύρισαν δεκάδες σπίτια και καταστήματα, μαζί και το 1ο Νηπιαγωγείο Αρχαγγέλου. Και ανάμεσά τους, το 2</w:t>
      </w:r>
      <w:r w:rsidRPr="00CF67D1">
        <w:rPr>
          <w:vertAlign w:val="superscript"/>
        </w:rPr>
        <w:t>ο</w:t>
      </w:r>
      <w:r>
        <w:t xml:space="preserve"> Δημοτικό Σχολείο Αρχαγγέλου, το πιο καινούριο σχολείο της Ρόδου βρέθηκε με εκκενωμένο (μέχρι </w:t>
      </w:r>
      <w:proofErr w:type="spellStart"/>
      <w:r>
        <w:t>νε</w:t>
      </w:r>
      <w:r w:rsidR="00C55084">
        <w:t>ω</w:t>
      </w:r>
      <w:r>
        <w:t>τέρας</w:t>
      </w:r>
      <w:proofErr w:type="spellEnd"/>
      <w:r>
        <w:t>) ολόκληρο τον 1</w:t>
      </w:r>
      <w:r w:rsidRPr="00CF67D1">
        <w:rPr>
          <w:vertAlign w:val="superscript"/>
        </w:rPr>
        <w:t>ο</w:t>
      </w:r>
      <w:r>
        <w:t xml:space="preserve"> όροφο, αφού το νερό εισχώρησε </w:t>
      </w:r>
      <w:r w:rsidR="007D7DB5">
        <w:t>από τη στέγη</w:t>
      </w:r>
      <w:r>
        <w:t xml:space="preserve">, τα ταβάνια μούλιασαν και </w:t>
      </w:r>
      <w:r w:rsidR="00CA4729">
        <w:t>άρχισαν να πέφτουν</w:t>
      </w:r>
      <w:r>
        <w:t xml:space="preserve"> οι γυψοσανίδες</w:t>
      </w:r>
      <w:r w:rsidR="00CA4729">
        <w:t xml:space="preserve"> σε διάφορες αίθουσες!</w:t>
      </w:r>
      <w:r>
        <w:t xml:space="preserve"> Πλέον τίθεται ζήτημα ασφάλειας των μαθητών και των εκπαιδευτικών. Μάλλον οι «σύγχρονες προδιαγραφές» προέβλεπαν πολλά, εκτός από τη βροχή.</w:t>
      </w:r>
    </w:p>
    <w:p w14:paraId="017420CB" w14:textId="77777777" w:rsidR="00A81B7C" w:rsidRDefault="00CF67D1" w:rsidP="00CF67D1">
      <w:pPr>
        <w:jc w:val="both"/>
      </w:pPr>
      <w:r>
        <w:t>Δεν μιλάμε για ατυχές περιστατικό, αλλά για ένα σύστημα που θεωρεί την ασφάλεια των παιδιών υποσημείωση στα δελτία τύπου</w:t>
      </w:r>
      <w:r w:rsidR="00AD1964">
        <w:t xml:space="preserve"> και τη βάζει στη ζυγαριά του κόστους-οφέλους</w:t>
      </w:r>
      <w:r>
        <w:t xml:space="preserve">. Κι αν το καινούριο σχολείο δεν αντέχει, τι να πούμε για τα παλιά, με τα ταβάνια που στάζουν σε κάθε μικρότερη βροχή, τα τζάμια που σπάνε με τον αέρα, τους τοίχους που φουσκώνουν, τις αίθουσες που μυρίζουν μούχλα και τις επισκευές που «δρομολογούνται» εδώ και χρόνια; Η συντήρηση δεν κόβει κορδέλες και δεν βγαίνει ωραία στις φωτογραφίες. </w:t>
      </w:r>
    </w:p>
    <w:p w14:paraId="79EFE278" w14:textId="02D0059E" w:rsidR="00A81B7C" w:rsidRDefault="00CF67D1" w:rsidP="00CF67D1">
      <w:pPr>
        <w:jc w:val="both"/>
        <w:rPr>
          <w:b/>
          <w:bCs/>
        </w:rPr>
      </w:pPr>
      <w:r w:rsidRPr="00A81B7C">
        <w:t>Ως Αγωνιστική Συσπείρωση Εκπαιδευτικών Ρόδου απαιτούμε</w:t>
      </w:r>
      <w:r w:rsidRPr="00AD1964">
        <w:rPr>
          <w:b/>
          <w:bCs/>
        </w:rPr>
        <w:t xml:space="preserve"> </w:t>
      </w:r>
    </w:p>
    <w:p w14:paraId="2CCC4FAE" w14:textId="77777777" w:rsidR="00A81B7C" w:rsidRPr="00A81B7C" w:rsidRDefault="00A81B7C" w:rsidP="00A81B7C">
      <w:pPr>
        <w:pStyle w:val="a6"/>
        <w:numPr>
          <w:ilvl w:val="0"/>
          <w:numId w:val="1"/>
        </w:numPr>
        <w:jc w:val="both"/>
      </w:pPr>
      <w:r w:rsidRPr="00A81B7C">
        <w:rPr>
          <w:b/>
          <w:bCs/>
        </w:rPr>
        <w:t>Ά</w:t>
      </w:r>
      <w:r w:rsidR="00CF67D1" w:rsidRPr="00A81B7C">
        <w:rPr>
          <w:b/>
          <w:bCs/>
        </w:rPr>
        <w:t xml:space="preserve">μεση αποκατάσταση και ασφαλή προσωρινή στέγαση των τμημάτων. </w:t>
      </w:r>
    </w:p>
    <w:p w14:paraId="12054445" w14:textId="77777777" w:rsidR="00A81B7C" w:rsidRPr="00A81B7C" w:rsidRDefault="00CF67D1" w:rsidP="00A81B7C">
      <w:pPr>
        <w:pStyle w:val="a6"/>
        <w:numPr>
          <w:ilvl w:val="0"/>
          <w:numId w:val="1"/>
        </w:numPr>
        <w:jc w:val="both"/>
      </w:pPr>
      <w:r w:rsidRPr="00A81B7C">
        <w:rPr>
          <w:b/>
          <w:bCs/>
        </w:rPr>
        <w:t xml:space="preserve"> </w:t>
      </w:r>
      <w:r w:rsidR="00A81B7C">
        <w:rPr>
          <w:b/>
          <w:bCs/>
        </w:rPr>
        <w:t>Ά</w:t>
      </w:r>
      <w:r w:rsidRPr="00A81B7C">
        <w:rPr>
          <w:b/>
          <w:bCs/>
        </w:rPr>
        <w:t xml:space="preserve">μεσο και </w:t>
      </w:r>
      <w:r w:rsidR="00CA4729" w:rsidRPr="00A81B7C">
        <w:rPr>
          <w:b/>
          <w:bCs/>
        </w:rPr>
        <w:t>υπεύθυνο</w:t>
      </w:r>
      <w:r w:rsidRPr="00A81B7C">
        <w:rPr>
          <w:b/>
          <w:bCs/>
        </w:rPr>
        <w:t xml:space="preserve"> έλεγχο της ασφάλειας όλων των σχολικών μονάδων της περιοχής </w:t>
      </w:r>
    </w:p>
    <w:p w14:paraId="689C5D8A" w14:textId="4694FB13" w:rsidR="00685074" w:rsidRDefault="00A81B7C" w:rsidP="00A81B7C">
      <w:pPr>
        <w:pStyle w:val="a6"/>
        <w:numPr>
          <w:ilvl w:val="0"/>
          <w:numId w:val="1"/>
        </w:numPr>
        <w:jc w:val="both"/>
      </w:pPr>
      <w:r>
        <w:rPr>
          <w:b/>
          <w:bCs/>
        </w:rPr>
        <w:t xml:space="preserve">Αύξηση της κρατικής χρηματοδότησης και </w:t>
      </w:r>
      <w:r w:rsidR="00CF67D1" w:rsidRPr="00A81B7C">
        <w:rPr>
          <w:b/>
          <w:bCs/>
        </w:rPr>
        <w:t xml:space="preserve"> πραγματικό σχέδιο συντήρησης</w:t>
      </w:r>
      <w:r>
        <w:rPr>
          <w:b/>
          <w:bCs/>
        </w:rPr>
        <w:t xml:space="preserve"> όλων των σχολικών μονάδων. </w:t>
      </w:r>
    </w:p>
    <w:p w14:paraId="212D8840" w14:textId="2CF9075E" w:rsidR="00EE2CA6" w:rsidRDefault="00CF67D1" w:rsidP="00CF67D1">
      <w:pPr>
        <w:jc w:val="both"/>
      </w:pPr>
      <w:r>
        <w:lastRenderedPageBreak/>
        <w:t>Οι υπεύθυνοι ας κρατήσουν τα ψαλίδια τους για την επόμενη φωτογραφία. Εμείς θέλουμε ασφαλή σχολεία!</w:t>
      </w:r>
    </w:p>
    <w:p w14:paraId="4D9C02CC" w14:textId="72D6482B" w:rsidR="00CF67D1" w:rsidRDefault="00CF67D1" w:rsidP="00CF67D1">
      <w:pPr>
        <w:jc w:val="right"/>
      </w:pPr>
      <w:r>
        <w:t>Ρόδος, 5/11/2026</w:t>
      </w:r>
    </w:p>
    <w:sectPr w:rsidR="00CF67D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27037" w14:textId="77777777" w:rsidR="00706CCC" w:rsidRDefault="00706CCC" w:rsidP="00062D4F">
      <w:pPr>
        <w:spacing w:after="0" w:line="240" w:lineRule="auto"/>
      </w:pPr>
      <w:r>
        <w:separator/>
      </w:r>
    </w:p>
  </w:endnote>
  <w:endnote w:type="continuationSeparator" w:id="0">
    <w:p w14:paraId="36A6688C" w14:textId="77777777" w:rsidR="00706CCC" w:rsidRDefault="00706CCC" w:rsidP="00062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71BA7" w14:textId="77777777" w:rsidR="00706CCC" w:rsidRDefault="00706CCC" w:rsidP="00062D4F">
      <w:pPr>
        <w:spacing w:after="0" w:line="240" w:lineRule="auto"/>
      </w:pPr>
      <w:r>
        <w:separator/>
      </w:r>
    </w:p>
  </w:footnote>
  <w:footnote w:type="continuationSeparator" w:id="0">
    <w:p w14:paraId="5D176596" w14:textId="77777777" w:rsidR="00706CCC" w:rsidRDefault="00706CCC" w:rsidP="00062D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871691"/>
    <w:multiLevelType w:val="hybridMultilevel"/>
    <w:tmpl w:val="DA385A9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519399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CA6"/>
    <w:rsid w:val="00062D4F"/>
    <w:rsid w:val="001E59B9"/>
    <w:rsid w:val="003B44D0"/>
    <w:rsid w:val="004B2A13"/>
    <w:rsid w:val="005C32D6"/>
    <w:rsid w:val="00685074"/>
    <w:rsid w:val="00706CCC"/>
    <w:rsid w:val="007D7DB5"/>
    <w:rsid w:val="009F5F73"/>
    <w:rsid w:val="00A81B7C"/>
    <w:rsid w:val="00AD1964"/>
    <w:rsid w:val="00BC61D5"/>
    <w:rsid w:val="00C55084"/>
    <w:rsid w:val="00CA4729"/>
    <w:rsid w:val="00CF67D1"/>
    <w:rsid w:val="00E3299A"/>
    <w:rsid w:val="00EE2CA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5DCD4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EE2C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EE2C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EE2CA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EE2CA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EE2CA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EE2CA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E2CA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E2CA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E2CA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E2CA6"/>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EE2CA6"/>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EE2CA6"/>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EE2CA6"/>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EE2CA6"/>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EE2CA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E2CA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E2CA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E2CA6"/>
    <w:rPr>
      <w:rFonts w:eastAsiaTheme="majorEastAsia" w:cstheme="majorBidi"/>
      <w:color w:val="272727" w:themeColor="text1" w:themeTint="D8"/>
    </w:rPr>
  </w:style>
  <w:style w:type="paragraph" w:styleId="a3">
    <w:name w:val="Title"/>
    <w:basedOn w:val="a"/>
    <w:next w:val="a"/>
    <w:link w:val="Char"/>
    <w:uiPriority w:val="10"/>
    <w:qFormat/>
    <w:rsid w:val="00EE2C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E2CA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E2CA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E2CA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E2CA6"/>
    <w:pPr>
      <w:spacing w:before="160"/>
      <w:jc w:val="center"/>
    </w:pPr>
    <w:rPr>
      <w:i/>
      <w:iCs/>
      <w:color w:val="404040" w:themeColor="text1" w:themeTint="BF"/>
    </w:rPr>
  </w:style>
  <w:style w:type="character" w:customStyle="1" w:styleId="Char1">
    <w:name w:val="Απόσπασμα Char"/>
    <w:basedOn w:val="a0"/>
    <w:link w:val="a5"/>
    <w:uiPriority w:val="29"/>
    <w:rsid w:val="00EE2CA6"/>
    <w:rPr>
      <w:i/>
      <w:iCs/>
      <w:color w:val="404040" w:themeColor="text1" w:themeTint="BF"/>
    </w:rPr>
  </w:style>
  <w:style w:type="paragraph" w:styleId="a6">
    <w:name w:val="List Paragraph"/>
    <w:basedOn w:val="a"/>
    <w:uiPriority w:val="34"/>
    <w:qFormat/>
    <w:rsid w:val="00EE2CA6"/>
    <w:pPr>
      <w:ind w:left="720"/>
      <w:contextualSpacing/>
    </w:pPr>
  </w:style>
  <w:style w:type="character" w:styleId="a7">
    <w:name w:val="Intense Emphasis"/>
    <w:basedOn w:val="a0"/>
    <w:uiPriority w:val="21"/>
    <w:qFormat/>
    <w:rsid w:val="00EE2CA6"/>
    <w:rPr>
      <w:i/>
      <w:iCs/>
      <w:color w:val="0F4761" w:themeColor="accent1" w:themeShade="BF"/>
    </w:rPr>
  </w:style>
  <w:style w:type="paragraph" w:styleId="a8">
    <w:name w:val="Intense Quote"/>
    <w:basedOn w:val="a"/>
    <w:next w:val="a"/>
    <w:link w:val="Char2"/>
    <w:uiPriority w:val="30"/>
    <w:qFormat/>
    <w:rsid w:val="00EE2C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EE2CA6"/>
    <w:rPr>
      <w:i/>
      <w:iCs/>
      <w:color w:val="0F4761" w:themeColor="accent1" w:themeShade="BF"/>
    </w:rPr>
  </w:style>
  <w:style w:type="character" w:styleId="a9">
    <w:name w:val="Intense Reference"/>
    <w:basedOn w:val="a0"/>
    <w:uiPriority w:val="32"/>
    <w:qFormat/>
    <w:rsid w:val="00EE2CA6"/>
    <w:rPr>
      <w:b/>
      <w:bCs/>
      <w:smallCaps/>
      <w:color w:val="0F4761" w:themeColor="accent1" w:themeShade="BF"/>
      <w:spacing w:val="5"/>
    </w:rPr>
  </w:style>
  <w:style w:type="paragraph" w:styleId="aa">
    <w:name w:val="header"/>
    <w:basedOn w:val="a"/>
    <w:link w:val="Char3"/>
    <w:uiPriority w:val="99"/>
    <w:unhideWhenUsed/>
    <w:rsid w:val="00062D4F"/>
    <w:pPr>
      <w:tabs>
        <w:tab w:val="center" w:pos="4513"/>
        <w:tab w:val="right" w:pos="9026"/>
      </w:tabs>
      <w:spacing w:after="0" w:line="240" w:lineRule="auto"/>
    </w:pPr>
  </w:style>
  <w:style w:type="character" w:customStyle="1" w:styleId="Char3">
    <w:name w:val="Κεφαλίδα Char"/>
    <w:basedOn w:val="a0"/>
    <w:link w:val="aa"/>
    <w:uiPriority w:val="99"/>
    <w:rsid w:val="00062D4F"/>
  </w:style>
  <w:style w:type="paragraph" w:styleId="ab">
    <w:name w:val="footer"/>
    <w:basedOn w:val="a"/>
    <w:link w:val="Char4"/>
    <w:uiPriority w:val="99"/>
    <w:unhideWhenUsed/>
    <w:rsid w:val="00062D4F"/>
    <w:pPr>
      <w:tabs>
        <w:tab w:val="center" w:pos="4513"/>
        <w:tab w:val="right" w:pos="9026"/>
      </w:tabs>
      <w:spacing w:after="0" w:line="240" w:lineRule="auto"/>
    </w:pPr>
  </w:style>
  <w:style w:type="character" w:customStyle="1" w:styleId="Char4">
    <w:name w:val="Υποσέλιδο Char"/>
    <w:basedOn w:val="a0"/>
    <w:link w:val="ab"/>
    <w:uiPriority w:val="99"/>
    <w:rsid w:val="00062D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343</Words>
  <Characters>1856</Characters>
  <Application>Microsoft Office Word</Application>
  <DocSecurity>0</DocSecurity>
  <Lines>15</Lines>
  <Paragraphs>4</Paragraphs>
  <ScaleCrop>false</ScaleCrop>
  <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2026-11-05T12:41:00Z</dcterms:created>
  <dcterms:modified xsi:type="dcterms:W3CDTF">2026-11-05T13:12:00Z</dcterms:modified>
</cp:coreProperties>
</file>